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951771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0832EA" w:rsidRPr="000832EA">
        <w:rPr>
          <w:spacing w:val="-2"/>
        </w:rPr>
        <w:t>0919.4.ZP2.D.DWCHM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proofErr w:type="spellStart"/>
      <w:r w:rsidR="000832EA" w:rsidRPr="000832EA">
        <w:rPr>
          <w:spacing w:val="-2"/>
        </w:rPr>
        <w:t>Dietoterapia</w:t>
      </w:r>
      <w:proofErr w:type="spellEnd"/>
      <w:r w:rsidR="000832EA" w:rsidRPr="000832EA">
        <w:rPr>
          <w:spacing w:val="-2"/>
        </w:rPr>
        <w:t xml:space="preserve"> w chorobach metabolicznych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r w:rsidR="000832EA" w:rsidRPr="000832EA">
        <w:t xml:space="preserve">Diet </w:t>
      </w:r>
      <w:proofErr w:type="spellStart"/>
      <w:r w:rsidR="000832EA" w:rsidRPr="000832EA">
        <w:t>therapy</w:t>
      </w:r>
      <w:proofErr w:type="spellEnd"/>
      <w:r w:rsidR="000832EA" w:rsidRPr="000832EA">
        <w:t xml:space="preserve"> in </w:t>
      </w:r>
      <w:proofErr w:type="spellStart"/>
      <w:r w:rsidR="000832EA" w:rsidRPr="000832EA">
        <w:t>metabolic</w:t>
      </w:r>
      <w:proofErr w:type="spellEnd"/>
      <w:r w:rsidR="000832EA" w:rsidRPr="000832EA">
        <w:t xml:space="preserve"> </w:t>
      </w:r>
      <w:proofErr w:type="spellStart"/>
      <w:r w:rsidR="000832EA" w:rsidRPr="000832EA">
        <w:t>diseases</w:t>
      </w:r>
      <w:proofErr w:type="spellEnd"/>
    </w:p>
    <w:p w:rsidR="00B4158E" w:rsidRDefault="00E310FB" w:rsidP="00951771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DF62B2" w:rsidRDefault="00BC33C8" w:rsidP="00BC33C8">
            <w:pPr>
              <w:rPr>
                <w:sz w:val="21"/>
                <w:szCs w:val="21"/>
              </w:rPr>
            </w:pPr>
            <w:r w:rsidRPr="00DF62B2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DF62B2" w:rsidRDefault="00BC33C8" w:rsidP="00616934">
            <w:pPr>
              <w:rPr>
                <w:sz w:val="21"/>
                <w:szCs w:val="21"/>
              </w:rPr>
            </w:pPr>
            <w:r w:rsidRPr="00DF62B2">
              <w:rPr>
                <w:sz w:val="21"/>
                <w:szCs w:val="21"/>
              </w:rPr>
              <w:t>Stacjonarne</w:t>
            </w:r>
            <w:bookmarkStart w:id="0" w:name="_GoBack"/>
            <w:bookmarkEnd w:id="0"/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DF62B2" w:rsidRDefault="00BC33C8" w:rsidP="00746877">
            <w:pPr>
              <w:rPr>
                <w:sz w:val="21"/>
                <w:szCs w:val="21"/>
              </w:rPr>
            </w:pPr>
            <w:r w:rsidRPr="00DF62B2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:rsidTr="00804C1D">
        <w:trPr>
          <w:trHeight w:val="336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DF62B2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DF62B2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0832EA" w:rsidTr="006A0F50">
        <w:trPr>
          <w:trHeight w:val="142"/>
        </w:trPr>
        <w:tc>
          <w:tcPr>
            <w:tcW w:w="4744" w:type="dxa"/>
          </w:tcPr>
          <w:p w:rsidR="000832EA" w:rsidRDefault="000832EA" w:rsidP="000832E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0832EA" w:rsidRPr="00DF62B2" w:rsidRDefault="000832EA" w:rsidP="000832EA">
            <w:pPr>
              <w:rPr>
                <w:sz w:val="21"/>
                <w:szCs w:val="21"/>
              </w:rPr>
            </w:pPr>
            <w:r w:rsidRPr="00DF62B2">
              <w:rPr>
                <w:sz w:val="21"/>
                <w:szCs w:val="21"/>
              </w:rPr>
              <w:t xml:space="preserve">Dr n. rol. Kamila </w:t>
            </w:r>
            <w:proofErr w:type="spellStart"/>
            <w:r w:rsidRPr="00DF62B2">
              <w:rPr>
                <w:sz w:val="21"/>
                <w:szCs w:val="21"/>
              </w:rPr>
              <w:t>Sobaś</w:t>
            </w:r>
            <w:proofErr w:type="spellEnd"/>
          </w:p>
        </w:tc>
      </w:tr>
      <w:tr w:rsidR="000832EA">
        <w:trPr>
          <w:trHeight w:val="294"/>
        </w:trPr>
        <w:tc>
          <w:tcPr>
            <w:tcW w:w="4744" w:type="dxa"/>
          </w:tcPr>
          <w:p w:rsidR="000832EA" w:rsidRDefault="000832EA" w:rsidP="000832E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0832EA" w:rsidRPr="00DF62B2" w:rsidRDefault="000832EA" w:rsidP="000832EA">
            <w:pPr>
              <w:rPr>
                <w:sz w:val="21"/>
                <w:szCs w:val="21"/>
              </w:rPr>
            </w:pPr>
            <w:r w:rsidRPr="00DF62B2">
              <w:rPr>
                <w:sz w:val="21"/>
                <w:szCs w:val="21"/>
              </w:rPr>
              <w:t>kamila.sobas@ujk.edu.pl</w:t>
            </w:r>
          </w:p>
        </w:tc>
      </w:tr>
    </w:tbl>
    <w:p w:rsidR="00B4158E" w:rsidRDefault="00E310FB" w:rsidP="00951771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9215DB" w:rsidRPr="009215DB" w:rsidRDefault="009215DB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polski</w:t>
            </w:r>
          </w:p>
        </w:tc>
      </w:tr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9215DB" w:rsidRPr="009215DB" w:rsidRDefault="000832EA" w:rsidP="00670793">
            <w:pPr>
              <w:rPr>
                <w:sz w:val="21"/>
                <w:szCs w:val="21"/>
              </w:rPr>
            </w:pPr>
            <w:r w:rsidRPr="000832EA">
              <w:rPr>
                <w:sz w:val="21"/>
                <w:szCs w:val="21"/>
              </w:rPr>
              <w:t>Wiedza z zakresu fizjologii,  podstaw żywienia człowieka</w:t>
            </w:r>
          </w:p>
        </w:tc>
      </w:tr>
    </w:tbl>
    <w:p w:rsidR="00B4158E" w:rsidRDefault="00E310FB" w:rsidP="00951771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9215DB">
        <w:trPr>
          <w:trHeight w:val="590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8C7AD6" w:rsidP="008C7AD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Wykład</w:t>
            </w:r>
            <w:r w:rsidR="005C206D">
              <w:rPr>
                <w:sz w:val="21"/>
                <w:szCs w:val="21"/>
              </w:rPr>
              <w:t xml:space="preserve"> (W)</w:t>
            </w:r>
            <w:r>
              <w:rPr>
                <w:sz w:val="21"/>
                <w:szCs w:val="21"/>
              </w:rPr>
              <w:t xml:space="preserve">, ćwiczenia </w:t>
            </w:r>
            <w:r w:rsidR="005C206D">
              <w:rPr>
                <w:sz w:val="21"/>
                <w:szCs w:val="21"/>
              </w:rPr>
              <w:t xml:space="preserve">(C). </w:t>
            </w:r>
            <w:r w:rsidR="005C206D">
              <w:rPr>
                <w:rFonts w:asciiTheme="minorHAnsi" w:hAnsiTheme="minorHAnsi" w:cstheme="minorHAnsi"/>
                <w:sz w:val="21"/>
                <w:szCs w:val="21"/>
              </w:rPr>
              <w:t>Obecność</w:t>
            </w:r>
            <w:r w:rsidR="005C206D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5C206D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5C206D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5C206D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5C206D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9215DB" w:rsidP="00DF62B2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Sale dydaktyczne U</w:t>
            </w:r>
            <w:r w:rsidR="00DF62B2">
              <w:rPr>
                <w:sz w:val="21"/>
                <w:szCs w:val="21"/>
              </w:rPr>
              <w:t>niwersytetu Jana Kochanowskiego</w:t>
            </w:r>
          </w:p>
        </w:tc>
      </w:tr>
      <w:tr w:rsidR="009215DB">
        <w:trPr>
          <w:trHeight w:val="295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670793" w:rsidP="00A145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Zaliczenie z oceną</w:t>
            </w:r>
          </w:p>
        </w:tc>
      </w:tr>
      <w:tr w:rsidR="009215DB" w:rsidTr="009215DB">
        <w:trPr>
          <w:trHeight w:val="296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0832EA" w:rsidRPr="000832EA" w:rsidRDefault="000832EA" w:rsidP="000832EA">
            <w:pPr>
              <w:rPr>
                <w:sz w:val="21"/>
                <w:szCs w:val="21"/>
              </w:rPr>
            </w:pPr>
            <w:r w:rsidRPr="000832EA">
              <w:rPr>
                <w:sz w:val="21"/>
                <w:szCs w:val="21"/>
              </w:rPr>
              <w:t>Wykład: informacyjny z prezentacją multimedialną, konwersatoryjny;</w:t>
            </w:r>
          </w:p>
          <w:p w:rsidR="009215DB" w:rsidRPr="009215DB" w:rsidRDefault="00DF62B2" w:rsidP="000832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Ć</w:t>
            </w:r>
            <w:r w:rsidR="000832EA" w:rsidRPr="000832EA">
              <w:rPr>
                <w:sz w:val="21"/>
                <w:szCs w:val="21"/>
              </w:rPr>
              <w:t>wiczenia: opracowanie zadania problemowego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0832EA" w:rsidRPr="000832EA" w:rsidRDefault="000832EA" w:rsidP="000832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="00DF62B2" w:rsidRPr="00DF62B2">
              <w:rPr>
                <w:sz w:val="21"/>
                <w:szCs w:val="21"/>
              </w:rPr>
              <w:t>Ostrowska L. (redaktor naukowy). Dietetyka. Kompendium. PZWL Wydawnictwo Lekarskie, Warszawa 2020.</w:t>
            </w:r>
          </w:p>
          <w:p w:rsidR="00DF62B2" w:rsidRDefault="000832EA" w:rsidP="000832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proofErr w:type="spellStart"/>
            <w:r w:rsidR="00DF62B2" w:rsidRPr="00DF62B2">
              <w:rPr>
                <w:sz w:val="21"/>
                <w:szCs w:val="21"/>
              </w:rPr>
              <w:t>Grzymisławski</w:t>
            </w:r>
            <w:proofErr w:type="spellEnd"/>
            <w:r w:rsidR="00DF62B2" w:rsidRPr="00DF62B2">
              <w:rPr>
                <w:sz w:val="21"/>
                <w:szCs w:val="21"/>
              </w:rPr>
              <w:t xml:space="preserve"> M. (redaktor naukowy). Dietetyka kliniczna. PZWL Wydawnictwo Lekarskie, Warszawa 2019.</w:t>
            </w:r>
          </w:p>
          <w:p w:rsidR="009215DB" w:rsidRDefault="000832EA" w:rsidP="000832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r w:rsidR="00DF62B2" w:rsidRPr="00DF62B2">
              <w:rPr>
                <w:sz w:val="21"/>
                <w:szCs w:val="21"/>
              </w:rPr>
              <w:t xml:space="preserve">Rychlik E., </w:t>
            </w:r>
            <w:proofErr w:type="spellStart"/>
            <w:r w:rsidR="00DF62B2" w:rsidRPr="00DF62B2">
              <w:rPr>
                <w:sz w:val="21"/>
                <w:szCs w:val="21"/>
              </w:rPr>
              <w:t>Stoś</w:t>
            </w:r>
            <w:proofErr w:type="spellEnd"/>
            <w:r w:rsidR="00DF62B2" w:rsidRPr="00DF62B2">
              <w:rPr>
                <w:sz w:val="21"/>
                <w:szCs w:val="21"/>
              </w:rPr>
              <w:t xml:space="preserve"> K., Woźniak A., </w:t>
            </w:r>
            <w:proofErr w:type="spellStart"/>
            <w:r w:rsidR="00DF62B2" w:rsidRPr="00DF62B2">
              <w:rPr>
                <w:sz w:val="21"/>
                <w:szCs w:val="21"/>
              </w:rPr>
              <w:t>Mojska</w:t>
            </w:r>
            <w:proofErr w:type="spellEnd"/>
            <w:r w:rsidR="00DF62B2" w:rsidRPr="00DF62B2">
              <w:rPr>
                <w:sz w:val="21"/>
                <w:szCs w:val="21"/>
              </w:rPr>
              <w:t xml:space="preserve"> H. (redaktorzy naukowi). Normy żywienia dla populacji Polski – 2024. Narodowy Instytut Zdrowia Publicznego PZH – Państwowy Instytut Badawczy, Warszawa 2024.</w:t>
            </w:r>
          </w:p>
          <w:p w:rsidR="00D8185A" w:rsidRPr="009215DB" w:rsidRDefault="00D8185A" w:rsidP="000832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4. </w:t>
            </w:r>
            <w:r w:rsidRPr="00D8185A">
              <w:rPr>
                <w:sz w:val="21"/>
                <w:szCs w:val="21"/>
              </w:rPr>
              <w:t xml:space="preserve">Lange E., Włodarek D. (redaktorzy naukowi). Współczesna </w:t>
            </w:r>
            <w:proofErr w:type="spellStart"/>
            <w:r w:rsidRPr="00D8185A">
              <w:rPr>
                <w:sz w:val="21"/>
                <w:szCs w:val="21"/>
              </w:rPr>
              <w:t>dietoterapia</w:t>
            </w:r>
            <w:proofErr w:type="spellEnd"/>
            <w:r w:rsidRPr="00D8185A">
              <w:rPr>
                <w:sz w:val="21"/>
                <w:szCs w:val="21"/>
              </w:rPr>
              <w:t>. Wydawnictwo Lekarskie PZWL, Warszawa 2023.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0832EA" w:rsidRPr="000832EA" w:rsidRDefault="000832EA" w:rsidP="000832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1. </w:t>
            </w:r>
            <w:r w:rsidR="00DF62B2" w:rsidRPr="00DF62B2">
              <w:rPr>
                <w:sz w:val="21"/>
                <w:szCs w:val="21"/>
              </w:rPr>
              <w:t>Ciborowska H., Ciborowski A. Dietetyka. Żywienie zdrowego i chorego człowieka. PZWL Wydawnictwo Lekarskie, Warszawa 2021.</w:t>
            </w:r>
          </w:p>
          <w:p w:rsidR="009215DB" w:rsidRPr="009215DB" w:rsidRDefault="000832EA" w:rsidP="000832E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 </w:t>
            </w:r>
            <w:r w:rsidR="00DF62B2" w:rsidRPr="00DF62B2">
              <w:rPr>
                <w:sz w:val="21"/>
                <w:szCs w:val="21"/>
              </w:rPr>
              <w:t xml:space="preserve">Jarosz M., </w:t>
            </w:r>
            <w:proofErr w:type="spellStart"/>
            <w:r w:rsidR="00DF62B2" w:rsidRPr="00DF62B2">
              <w:rPr>
                <w:sz w:val="21"/>
                <w:szCs w:val="21"/>
              </w:rPr>
              <w:t>Kłosiewicz-Latoszek</w:t>
            </w:r>
            <w:proofErr w:type="spellEnd"/>
            <w:r w:rsidR="00DF62B2" w:rsidRPr="00DF62B2">
              <w:rPr>
                <w:sz w:val="21"/>
                <w:szCs w:val="21"/>
              </w:rPr>
              <w:t xml:space="preserve"> L. Otyłość. Zapobieganie i leczenie. PZWL Wydawnictwo Lekarskie, Warszawa 2019.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9215DB" w:rsidP="00BC33C8">
      <w:pPr>
        <w:pStyle w:val="Tekstpodstawowy"/>
        <w:spacing w:before="166"/>
        <w:ind w:left="567"/>
      </w:pPr>
      <w:r>
        <w:rPr>
          <w:spacing w:val="-2"/>
        </w:rPr>
        <w:t>Wykład</w:t>
      </w:r>
    </w:p>
    <w:p w:rsidR="0009534B" w:rsidRDefault="00E310FB" w:rsidP="008F4867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sz w:val="24"/>
          <w:szCs w:val="24"/>
        </w:rPr>
      </w:pPr>
      <w:r w:rsidRPr="00A85368">
        <w:rPr>
          <w:b/>
          <w:spacing w:val="-5"/>
          <w:sz w:val="24"/>
          <w:szCs w:val="24"/>
        </w:rPr>
        <w:t>C1.</w:t>
      </w:r>
      <w:r w:rsidR="00BC33C8" w:rsidRPr="00A85368">
        <w:rPr>
          <w:sz w:val="24"/>
          <w:szCs w:val="24"/>
        </w:rPr>
        <w:t xml:space="preserve"> </w:t>
      </w:r>
      <w:r w:rsidR="000832EA" w:rsidRPr="000832EA">
        <w:rPr>
          <w:sz w:val="24"/>
          <w:szCs w:val="24"/>
        </w:rPr>
        <w:t>Przekazanie wiadomości na temat zasad racjonalnego żywienia, przedstawienie wpływu choroby na stan odżywienia oraz wpływu żywienia na wyniki leczenia wybranych chorób.</w:t>
      </w:r>
    </w:p>
    <w:p w:rsidR="00446D5E" w:rsidRDefault="00446D5E" w:rsidP="00446D5E">
      <w:pPr>
        <w:tabs>
          <w:tab w:val="left" w:pos="1005"/>
        </w:tabs>
        <w:ind w:left="709" w:hanging="142"/>
        <w:rPr>
          <w:b/>
          <w:color w:val="000000" w:themeColor="text1"/>
          <w:sz w:val="24"/>
          <w:szCs w:val="24"/>
        </w:rPr>
      </w:pPr>
      <w:r w:rsidRPr="00F52889">
        <w:rPr>
          <w:b/>
          <w:color w:val="000000" w:themeColor="text1"/>
          <w:sz w:val="24"/>
          <w:szCs w:val="24"/>
        </w:rPr>
        <w:t>Ćwiczenia</w:t>
      </w:r>
    </w:p>
    <w:p w:rsidR="000401A3" w:rsidRPr="008C7AD6" w:rsidRDefault="00446D5E" w:rsidP="008F4867">
      <w:pPr>
        <w:pStyle w:val="Akapitzlist"/>
        <w:numPr>
          <w:ilvl w:val="2"/>
          <w:numId w:val="1"/>
        </w:numPr>
        <w:spacing w:after="240"/>
        <w:rPr>
          <w:color w:val="000000" w:themeColor="text1"/>
          <w:sz w:val="24"/>
          <w:szCs w:val="24"/>
        </w:rPr>
      </w:pPr>
      <w:r w:rsidRPr="0009534B">
        <w:rPr>
          <w:b/>
          <w:color w:val="000000" w:themeColor="text1"/>
          <w:spacing w:val="-5"/>
          <w:sz w:val="24"/>
          <w:szCs w:val="24"/>
        </w:rPr>
        <w:t>C1.</w:t>
      </w:r>
      <w:r w:rsidRPr="0009534B">
        <w:rPr>
          <w:color w:val="000000" w:themeColor="text1"/>
          <w:sz w:val="24"/>
          <w:szCs w:val="24"/>
        </w:rPr>
        <w:t xml:space="preserve"> </w:t>
      </w:r>
      <w:r w:rsidR="000832EA" w:rsidRPr="000832EA">
        <w:rPr>
          <w:color w:val="000000" w:themeColor="text1"/>
          <w:sz w:val="24"/>
          <w:szCs w:val="24"/>
        </w:rPr>
        <w:t>Wyposażenie studenta w umiejętności oceny spożycia żywności na poziomie indywidualnym, oceny stanu odżywienia, planowania posiłków i całodziennego wyżywienia z uwzględnieniem stanu fizjologicznego (np. ciąża, karmienie piersią) lub jednostki chorobowej, a także opracowania programów edukacji żywieniowej z zakresu zasad żywienia jako prewencji otyłości i wybranych chorób metabolicznych.</w:t>
      </w:r>
    </w:p>
    <w:p w:rsidR="00B4158E" w:rsidRDefault="00E310FB" w:rsidP="008F4867">
      <w:pPr>
        <w:pStyle w:val="Akapitzlist"/>
        <w:numPr>
          <w:ilvl w:val="1"/>
          <w:numId w:val="1"/>
        </w:numPr>
        <w:tabs>
          <w:tab w:val="left" w:pos="1141"/>
        </w:tabs>
        <w:spacing w:before="360"/>
        <w:ind w:left="1139" w:hanging="561"/>
        <w:rPr>
          <w:b/>
          <w:sz w:val="24"/>
        </w:rPr>
      </w:pPr>
      <w:r>
        <w:rPr>
          <w:b/>
          <w:sz w:val="24"/>
        </w:rPr>
        <w:lastRenderedPageBreak/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  <w:r w:rsidR="00804C1D">
        <w:rPr>
          <w:b/>
          <w:spacing w:val="-2"/>
          <w:sz w:val="24"/>
        </w:rPr>
        <w:t>*</w:t>
      </w:r>
    </w:p>
    <w:p w:rsidR="00B4158E" w:rsidRPr="00861CAE" w:rsidRDefault="00861CAE" w:rsidP="00861CAE">
      <w:pPr>
        <w:pStyle w:val="Tekstpodstawowy"/>
        <w:spacing w:before="166"/>
        <w:ind w:left="578"/>
        <w:rPr>
          <w:spacing w:val="-2"/>
        </w:rPr>
      </w:pPr>
      <w:r>
        <w:rPr>
          <w:spacing w:val="-2"/>
        </w:rPr>
        <w:t>Wykład</w:t>
      </w:r>
    </w:p>
    <w:p w:rsidR="000832EA" w:rsidRPr="000832EA" w:rsidRDefault="00397723" w:rsidP="000832EA">
      <w:pPr>
        <w:spacing w:before="43"/>
        <w:ind w:left="720"/>
        <w:rPr>
          <w:sz w:val="24"/>
          <w:szCs w:val="24"/>
        </w:rPr>
      </w:pPr>
      <w:r>
        <w:rPr>
          <w:spacing w:val="-5"/>
          <w:sz w:val="24"/>
          <w:szCs w:val="24"/>
        </w:rPr>
        <w:t>1</w:t>
      </w:r>
      <w:r w:rsidR="00E310FB" w:rsidRPr="00DC40BA">
        <w:rPr>
          <w:spacing w:val="-5"/>
          <w:sz w:val="24"/>
          <w:szCs w:val="24"/>
        </w:rPr>
        <w:t>.</w:t>
      </w:r>
      <w:r w:rsidR="00F52889" w:rsidRPr="00F52889">
        <w:rPr>
          <w:sz w:val="24"/>
          <w:szCs w:val="24"/>
        </w:rPr>
        <w:t xml:space="preserve"> </w:t>
      </w:r>
      <w:r w:rsidR="000832EA" w:rsidRPr="000832EA">
        <w:rPr>
          <w:sz w:val="24"/>
          <w:szCs w:val="24"/>
        </w:rPr>
        <w:t xml:space="preserve">Etiologia otyłości – uwarunkowania środowiskowe i genetyczne. </w:t>
      </w:r>
    </w:p>
    <w:p w:rsidR="000832EA" w:rsidRPr="000832EA" w:rsidRDefault="000832EA" w:rsidP="000832EA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0832EA">
        <w:rPr>
          <w:sz w:val="24"/>
          <w:szCs w:val="24"/>
        </w:rPr>
        <w:t xml:space="preserve">Planowanie i monitorowanie </w:t>
      </w:r>
      <w:proofErr w:type="spellStart"/>
      <w:r w:rsidRPr="000832EA">
        <w:rPr>
          <w:sz w:val="24"/>
          <w:szCs w:val="24"/>
        </w:rPr>
        <w:t>dietoterapii</w:t>
      </w:r>
      <w:proofErr w:type="spellEnd"/>
      <w:r w:rsidRPr="000832EA">
        <w:rPr>
          <w:sz w:val="24"/>
          <w:szCs w:val="24"/>
        </w:rPr>
        <w:t xml:space="preserve"> otyłości. Diety alternatywne.</w:t>
      </w:r>
    </w:p>
    <w:p w:rsidR="000832EA" w:rsidRPr="000832EA" w:rsidRDefault="000832EA" w:rsidP="000832EA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0832EA">
        <w:rPr>
          <w:sz w:val="24"/>
          <w:szCs w:val="24"/>
        </w:rPr>
        <w:t xml:space="preserve">Podstawowe zasady terapii dietetycznej w cukrzycy. </w:t>
      </w:r>
    </w:p>
    <w:p w:rsidR="000832EA" w:rsidRPr="000832EA" w:rsidRDefault="000832EA" w:rsidP="000832EA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0832EA">
        <w:rPr>
          <w:sz w:val="24"/>
          <w:szCs w:val="24"/>
        </w:rPr>
        <w:t>Żywienie dietetyczne w zespole metabolicznym.</w:t>
      </w:r>
    </w:p>
    <w:p w:rsidR="00355E76" w:rsidRDefault="000832EA" w:rsidP="008F4867">
      <w:pPr>
        <w:spacing w:before="43"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0832EA">
        <w:rPr>
          <w:sz w:val="24"/>
          <w:szCs w:val="24"/>
        </w:rPr>
        <w:t>Dieta w dnie moczanowej.</w:t>
      </w:r>
    </w:p>
    <w:p w:rsidR="000401A3" w:rsidRDefault="000401A3" w:rsidP="0061273E">
      <w:pPr>
        <w:spacing w:before="43"/>
        <w:ind w:left="720"/>
        <w:rPr>
          <w:b/>
          <w:sz w:val="24"/>
          <w:szCs w:val="24"/>
        </w:rPr>
      </w:pPr>
      <w:r w:rsidRPr="000401A3">
        <w:rPr>
          <w:b/>
          <w:sz w:val="24"/>
          <w:szCs w:val="24"/>
        </w:rPr>
        <w:t>Ćwiczenia</w:t>
      </w:r>
    </w:p>
    <w:p w:rsidR="000832EA" w:rsidRDefault="00397723" w:rsidP="008C7AD6">
      <w:pPr>
        <w:ind w:left="709"/>
        <w:rPr>
          <w:sz w:val="24"/>
          <w:szCs w:val="24"/>
        </w:rPr>
      </w:pPr>
      <w:r>
        <w:rPr>
          <w:sz w:val="24"/>
          <w:szCs w:val="24"/>
        </w:rPr>
        <w:t>1.</w:t>
      </w:r>
      <w:r w:rsidR="00F52889" w:rsidRPr="00F52889">
        <w:rPr>
          <w:sz w:val="24"/>
          <w:szCs w:val="24"/>
        </w:rPr>
        <w:t xml:space="preserve"> </w:t>
      </w:r>
      <w:r w:rsidR="000832EA" w:rsidRPr="000832EA">
        <w:rPr>
          <w:sz w:val="24"/>
          <w:szCs w:val="24"/>
        </w:rPr>
        <w:t xml:space="preserve">Planowanie diety </w:t>
      </w:r>
      <w:proofErr w:type="spellStart"/>
      <w:r w:rsidR="000832EA" w:rsidRPr="000832EA">
        <w:rPr>
          <w:sz w:val="24"/>
          <w:szCs w:val="24"/>
        </w:rPr>
        <w:t>ubogoenergetycznej</w:t>
      </w:r>
      <w:proofErr w:type="spellEnd"/>
      <w:r w:rsidR="000832EA" w:rsidRPr="000832EA">
        <w:rPr>
          <w:sz w:val="24"/>
          <w:szCs w:val="24"/>
        </w:rPr>
        <w:t>. Opracowanie założeń i planu diety odchudzającej oraz rekomendacji dla pacjenta.</w:t>
      </w:r>
    </w:p>
    <w:p w:rsidR="008C7AD6" w:rsidRPr="008C7AD6" w:rsidRDefault="008C7AD6" w:rsidP="008C7AD6">
      <w:pPr>
        <w:ind w:left="709"/>
        <w:rPr>
          <w:sz w:val="24"/>
          <w:szCs w:val="24"/>
        </w:rPr>
      </w:pPr>
      <w:r w:rsidRPr="008C7AD6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8C7AD6">
        <w:rPr>
          <w:sz w:val="24"/>
          <w:szCs w:val="24"/>
        </w:rPr>
        <w:t xml:space="preserve"> </w:t>
      </w:r>
      <w:r w:rsidR="000832EA" w:rsidRPr="000832EA">
        <w:rPr>
          <w:sz w:val="24"/>
          <w:szCs w:val="24"/>
        </w:rPr>
        <w:t xml:space="preserve">Praktyczne układanie jadłospisów dla chorych na cukrzycę z uwzględnieniem indeksu </w:t>
      </w:r>
      <w:proofErr w:type="spellStart"/>
      <w:r w:rsidR="000832EA" w:rsidRPr="000832EA">
        <w:rPr>
          <w:sz w:val="24"/>
          <w:szCs w:val="24"/>
        </w:rPr>
        <w:t>glikemicznego</w:t>
      </w:r>
      <w:proofErr w:type="spellEnd"/>
      <w:r w:rsidR="000832EA" w:rsidRPr="000832EA">
        <w:rPr>
          <w:sz w:val="24"/>
          <w:szCs w:val="24"/>
        </w:rPr>
        <w:t>.</w:t>
      </w:r>
    </w:p>
    <w:p w:rsidR="008C7AD6" w:rsidRPr="008C7AD6" w:rsidRDefault="008C7AD6" w:rsidP="008F4867">
      <w:pPr>
        <w:spacing w:line="360" w:lineRule="auto"/>
        <w:ind w:left="709"/>
        <w:rPr>
          <w:sz w:val="24"/>
          <w:szCs w:val="24"/>
        </w:rPr>
      </w:pPr>
      <w:r w:rsidRPr="008C7AD6">
        <w:rPr>
          <w:sz w:val="24"/>
          <w:szCs w:val="24"/>
        </w:rPr>
        <w:t xml:space="preserve">3. </w:t>
      </w:r>
      <w:r w:rsidR="000832EA" w:rsidRPr="000832EA">
        <w:rPr>
          <w:sz w:val="24"/>
          <w:szCs w:val="24"/>
        </w:rPr>
        <w:t>Opracowanie zaleceń dietetycznych dla osób z zaburzeniami lipidowymi. Analiza wybranych prac w języku obcym z uwzględnieniem treści programowych.</w:t>
      </w:r>
    </w:p>
    <w:p w:rsidR="00B4158E" w:rsidRPr="00397723" w:rsidRDefault="00E310FB" w:rsidP="008F4867">
      <w:pPr>
        <w:pStyle w:val="Akapitzlist"/>
        <w:numPr>
          <w:ilvl w:val="1"/>
          <w:numId w:val="1"/>
        </w:numPr>
        <w:spacing w:line="360" w:lineRule="auto"/>
        <w:rPr>
          <w:b/>
          <w:sz w:val="24"/>
        </w:rPr>
      </w:pPr>
      <w:r w:rsidRPr="00397723">
        <w:rPr>
          <w:b/>
          <w:sz w:val="24"/>
        </w:rPr>
        <w:t>Efekty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uczenia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się</w:t>
      </w:r>
      <w:r w:rsidRPr="00397723">
        <w:rPr>
          <w:b/>
          <w:spacing w:val="-5"/>
          <w:sz w:val="24"/>
        </w:rPr>
        <w:t xml:space="preserve"> </w:t>
      </w:r>
      <w:r w:rsidRPr="00397723">
        <w:rPr>
          <w:b/>
          <w:sz w:val="24"/>
        </w:rPr>
        <w:t>realizowane</w:t>
      </w:r>
      <w:r w:rsidRPr="00397723">
        <w:rPr>
          <w:b/>
          <w:spacing w:val="-4"/>
          <w:sz w:val="24"/>
        </w:rPr>
        <w:t xml:space="preserve"> </w:t>
      </w:r>
      <w:r w:rsidRPr="00397723">
        <w:rPr>
          <w:b/>
          <w:sz w:val="24"/>
        </w:rPr>
        <w:t>w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ramach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z w:val="24"/>
        </w:rPr>
        <w:t>przedmiotu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951771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951771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8F4867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61273E">
        <w:trPr>
          <w:trHeight w:val="294"/>
        </w:trPr>
        <w:tc>
          <w:tcPr>
            <w:tcW w:w="1253" w:type="dxa"/>
            <w:shd w:val="clear" w:color="auto" w:fill="EBF0F8"/>
          </w:tcPr>
          <w:p w:rsidR="0061273E" w:rsidRPr="00346F98" w:rsidRDefault="0061273E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61273E" w:rsidRPr="00BC33C8" w:rsidRDefault="000832EA" w:rsidP="001B29D0">
            <w:pPr>
              <w:rPr>
                <w:sz w:val="21"/>
                <w:szCs w:val="21"/>
              </w:rPr>
            </w:pPr>
            <w:r w:rsidRPr="000832EA">
              <w:rPr>
                <w:sz w:val="21"/>
                <w:szCs w:val="21"/>
              </w:rPr>
              <w:t>Zna i rozumie podstawowe zasady żywienia w otyłości i chorobach metabolicznych.</w:t>
            </w:r>
          </w:p>
        </w:tc>
        <w:tc>
          <w:tcPr>
            <w:tcW w:w="1774" w:type="dxa"/>
          </w:tcPr>
          <w:p w:rsidR="0061273E" w:rsidRPr="0061273E" w:rsidRDefault="00355E76" w:rsidP="0061273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ZP2A_W03</w:t>
            </w:r>
          </w:p>
          <w:p w:rsidR="0061273E" w:rsidRPr="0078056B" w:rsidRDefault="0061273E" w:rsidP="0061273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8F4867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61273E" w:rsidTr="00355E76">
        <w:trPr>
          <w:trHeight w:val="290"/>
        </w:trPr>
        <w:tc>
          <w:tcPr>
            <w:tcW w:w="1244" w:type="dxa"/>
            <w:shd w:val="clear" w:color="auto" w:fill="EBF0F8"/>
          </w:tcPr>
          <w:p w:rsidR="0061273E" w:rsidRPr="00804C1D" w:rsidRDefault="0061273E" w:rsidP="00804C1D">
            <w:pPr>
              <w:jc w:val="center"/>
              <w:rPr>
                <w:sz w:val="21"/>
                <w:szCs w:val="21"/>
              </w:rPr>
            </w:pPr>
            <w:r w:rsidRPr="00804C1D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61273E" w:rsidRPr="00804C1D" w:rsidRDefault="000832EA" w:rsidP="00A1453E">
            <w:pPr>
              <w:rPr>
                <w:sz w:val="21"/>
                <w:szCs w:val="21"/>
              </w:rPr>
            </w:pPr>
            <w:r w:rsidRPr="000832EA">
              <w:rPr>
                <w:sz w:val="21"/>
                <w:szCs w:val="21"/>
              </w:rPr>
              <w:t>Prowadzi poradnictwo w zakresie zapobiegania otyłości i jej powikłaniom.</w:t>
            </w:r>
          </w:p>
        </w:tc>
        <w:tc>
          <w:tcPr>
            <w:tcW w:w="1772" w:type="dxa"/>
          </w:tcPr>
          <w:p w:rsidR="0061273E" w:rsidRPr="00582748" w:rsidRDefault="0061273E" w:rsidP="00A1453E">
            <w:pPr>
              <w:rPr>
                <w:sz w:val="21"/>
                <w:szCs w:val="21"/>
              </w:rPr>
            </w:pPr>
            <w:r w:rsidRPr="00A1453E">
              <w:rPr>
                <w:sz w:val="21"/>
                <w:szCs w:val="21"/>
              </w:rPr>
              <w:t>ZP2A_U0</w:t>
            </w:r>
            <w:r w:rsidR="000832EA">
              <w:rPr>
                <w:sz w:val="21"/>
                <w:szCs w:val="21"/>
              </w:rPr>
              <w:t>5</w:t>
            </w:r>
          </w:p>
        </w:tc>
      </w:tr>
      <w:tr w:rsidR="0061273E" w:rsidTr="000401A3">
        <w:trPr>
          <w:trHeight w:val="534"/>
        </w:trPr>
        <w:tc>
          <w:tcPr>
            <w:tcW w:w="1244" w:type="dxa"/>
            <w:shd w:val="clear" w:color="auto" w:fill="EBF0F8"/>
          </w:tcPr>
          <w:p w:rsidR="0061273E" w:rsidRPr="00804C1D" w:rsidRDefault="0061273E" w:rsidP="00804C1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:rsidR="0061273E" w:rsidRPr="0061273E" w:rsidRDefault="000832EA" w:rsidP="00A1453E">
            <w:pPr>
              <w:rPr>
                <w:sz w:val="21"/>
                <w:szCs w:val="21"/>
              </w:rPr>
            </w:pPr>
            <w:r w:rsidRPr="000832EA">
              <w:rPr>
                <w:sz w:val="21"/>
                <w:szCs w:val="21"/>
              </w:rPr>
              <w:t>Opracowuje zalecenia żywieniowe dla pacjenta.</w:t>
            </w:r>
          </w:p>
        </w:tc>
        <w:tc>
          <w:tcPr>
            <w:tcW w:w="1772" w:type="dxa"/>
          </w:tcPr>
          <w:p w:rsidR="0061273E" w:rsidRPr="00A1453E" w:rsidRDefault="000832EA" w:rsidP="00A145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ZP2A_U06</w:t>
            </w:r>
          </w:p>
        </w:tc>
      </w:tr>
    </w:tbl>
    <w:p w:rsidR="00B4158E" w:rsidRDefault="00E310FB" w:rsidP="008F4867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27030F">
        <w:trPr>
          <w:trHeight w:val="295"/>
        </w:trPr>
        <w:tc>
          <w:tcPr>
            <w:tcW w:w="1253" w:type="dxa"/>
            <w:shd w:val="clear" w:color="auto" w:fill="EBF0F8"/>
          </w:tcPr>
          <w:p w:rsidR="0027030F" w:rsidRPr="00F25734" w:rsidRDefault="0027030F" w:rsidP="00F25734">
            <w:pPr>
              <w:jc w:val="center"/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K01</w:t>
            </w:r>
          </w:p>
        </w:tc>
        <w:tc>
          <w:tcPr>
            <w:tcW w:w="6832" w:type="dxa"/>
          </w:tcPr>
          <w:p w:rsidR="0027030F" w:rsidRPr="00F25734" w:rsidRDefault="000832EA" w:rsidP="00A1453E">
            <w:pPr>
              <w:rPr>
                <w:sz w:val="21"/>
                <w:szCs w:val="21"/>
              </w:rPr>
            </w:pPr>
            <w:r w:rsidRPr="000832EA">
              <w:rPr>
                <w:sz w:val="21"/>
                <w:szCs w:val="21"/>
              </w:rPr>
              <w:t>Systematycznie wzbogaca wiedzę zawodową i kształtuje umiejętności, dążąc do profesjonalizmu.</w:t>
            </w:r>
          </w:p>
        </w:tc>
        <w:tc>
          <w:tcPr>
            <w:tcW w:w="1774" w:type="dxa"/>
          </w:tcPr>
          <w:p w:rsidR="0027030F" w:rsidRPr="007F7377" w:rsidRDefault="0027030F" w:rsidP="00355E76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ZP2A_K02</w:t>
            </w:r>
          </w:p>
          <w:p w:rsidR="0027030F" w:rsidRPr="00F25734" w:rsidRDefault="0027030F" w:rsidP="007F73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8F4867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240" w:line="278" w:lineRule="auto"/>
        <w:ind w:right="471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8F4867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158"/>
        <w:gridCol w:w="2159"/>
        <w:gridCol w:w="2158"/>
        <w:gridCol w:w="2159"/>
      </w:tblGrid>
      <w:tr w:rsidR="00EF2B54" w:rsidTr="00EF2B54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EF2B54" w:rsidRDefault="00EF2B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 w:val="restart"/>
            <w:shd w:val="clear" w:color="auto" w:fill="F1F1F1"/>
            <w:vAlign w:val="center"/>
          </w:tcPr>
          <w:p w:rsidR="00EF2B54" w:rsidRDefault="00EF2B54" w:rsidP="00EF2B54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2159" w:type="dxa"/>
            <w:vMerge w:val="restart"/>
            <w:shd w:val="clear" w:color="auto" w:fill="F1F1F1"/>
            <w:vAlign w:val="center"/>
          </w:tcPr>
          <w:p w:rsidR="00EF2B54" w:rsidRDefault="00EF2B54" w:rsidP="00EF2B54">
            <w:pPr>
              <w:pStyle w:val="TableParagraph"/>
              <w:spacing w:before="148" w:line="276" w:lineRule="auto"/>
              <w:ind w:left="190" w:right="-44" w:hanging="161"/>
              <w:jc w:val="center"/>
              <w:rPr>
                <w:rFonts w:ascii="Times New Roman"/>
              </w:rPr>
            </w:pPr>
            <w:r w:rsidRPr="002F3CBA">
              <w:rPr>
                <w:b/>
                <w:sz w:val="21"/>
              </w:rPr>
              <w:t>Aktywność</w:t>
            </w:r>
            <w:r w:rsidRPr="002F3CBA">
              <w:rPr>
                <w:b/>
                <w:spacing w:val="-12"/>
                <w:sz w:val="21"/>
              </w:rPr>
              <w:t xml:space="preserve"> </w:t>
            </w:r>
            <w:r w:rsidRPr="002F3CBA">
              <w:rPr>
                <w:b/>
                <w:sz w:val="21"/>
              </w:rPr>
              <w:t xml:space="preserve">na </w:t>
            </w:r>
            <w:r>
              <w:rPr>
                <w:b/>
                <w:spacing w:val="-2"/>
                <w:sz w:val="21"/>
              </w:rPr>
              <w:t>zajęciach</w:t>
            </w:r>
          </w:p>
        </w:tc>
        <w:tc>
          <w:tcPr>
            <w:tcW w:w="2158" w:type="dxa"/>
            <w:vMerge w:val="restart"/>
            <w:shd w:val="clear" w:color="auto" w:fill="F1F1F1"/>
            <w:vAlign w:val="center"/>
          </w:tcPr>
          <w:p w:rsidR="00EF2B54" w:rsidRDefault="00EF2B54" w:rsidP="00EF2B54">
            <w:pPr>
              <w:pStyle w:val="TableParagraph"/>
              <w:spacing w:before="148" w:line="276" w:lineRule="auto"/>
              <w:ind w:left="204" w:right="144" w:firstLine="192"/>
              <w:jc w:val="center"/>
              <w:rPr>
                <w:rFonts w:ascii="Times New Roman"/>
              </w:rPr>
            </w:pPr>
            <w:r w:rsidRPr="0009534B">
              <w:rPr>
                <w:b/>
                <w:spacing w:val="-2"/>
                <w:sz w:val="21"/>
              </w:rPr>
              <w:t>Praca</w:t>
            </w:r>
            <w:r w:rsidRPr="0009534B">
              <w:rPr>
                <w:b/>
                <w:spacing w:val="80"/>
                <w:sz w:val="21"/>
              </w:rPr>
              <w:t xml:space="preserve"> </w:t>
            </w:r>
            <w:r w:rsidRPr="0009534B">
              <w:rPr>
                <w:b/>
                <w:sz w:val="21"/>
              </w:rPr>
              <w:t>w</w:t>
            </w:r>
            <w:r w:rsidRPr="0009534B"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</w:p>
        </w:tc>
        <w:tc>
          <w:tcPr>
            <w:tcW w:w="2159" w:type="dxa"/>
            <w:vMerge w:val="restart"/>
            <w:vAlign w:val="center"/>
          </w:tcPr>
          <w:p w:rsidR="00EF2B54" w:rsidRDefault="00EF2B54" w:rsidP="008F4867">
            <w:pPr>
              <w:pStyle w:val="TableParagraph"/>
              <w:spacing w:before="50"/>
              <w:jc w:val="center"/>
              <w:rPr>
                <w:rFonts w:ascii="Times New Roman"/>
              </w:rPr>
            </w:pPr>
            <w:r w:rsidRPr="00EF2B54">
              <w:rPr>
                <w:b/>
                <w:sz w:val="21"/>
                <w:szCs w:val="21"/>
              </w:rPr>
              <w:t>Sprawozdanie</w:t>
            </w:r>
          </w:p>
        </w:tc>
      </w:tr>
      <w:tr w:rsidR="00EF2B54" w:rsidTr="00EF2B54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EF2B54" w:rsidRDefault="00EF2B54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EF2B54" w:rsidRDefault="00EF2B54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158" w:type="dxa"/>
            <w:vMerge/>
            <w:shd w:val="clear" w:color="auto" w:fill="F1F1F1"/>
          </w:tcPr>
          <w:p w:rsidR="00EF2B54" w:rsidRPr="00A1453E" w:rsidRDefault="00EF2B54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EF2B54" w:rsidRPr="002F3CBA" w:rsidRDefault="00EF2B54">
            <w:pPr>
              <w:pStyle w:val="TableParagraph"/>
              <w:spacing w:before="148" w:line="276" w:lineRule="auto"/>
              <w:ind w:left="190" w:right="-44" w:hanging="161"/>
              <w:rPr>
                <w:b/>
                <w:sz w:val="21"/>
              </w:rPr>
            </w:pPr>
          </w:p>
        </w:tc>
        <w:tc>
          <w:tcPr>
            <w:tcW w:w="2158" w:type="dxa"/>
            <w:vMerge/>
            <w:shd w:val="clear" w:color="auto" w:fill="F1F1F1"/>
          </w:tcPr>
          <w:p w:rsidR="00EF2B54" w:rsidRPr="0009534B" w:rsidRDefault="00EF2B54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  <w:tc>
          <w:tcPr>
            <w:tcW w:w="2159" w:type="dxa"/>
            <w:vMerge/>
          </w:tcPr>
          <w:p w:rsidR="00EF2B54" w:rsidRPr="00746877" w:rsidRDefault="00EF2B54">
            <w:pPr>
              <w:pStyle w:val="TableParagraph"/>
              <w:ind w:left="62"/>
              <w:rPr>
                <w:b/>
                <w:strike/>
                <w:sz w:val="21"/>
              </w:rPr>
            </w:pPr>
          </w:p>
        </w:tc>
      </w:tr>
      <w:tr w:rsidR="00EF2B54" w:rsidTr="00EF2B54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EF2B54" w:rsidRDefault="00EF2B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/>
            <w:shd w:val="clear" w:color="auto" w:fill="F1F1F1"/>
          </w:tcPr>
          <w:p w:rsidR="00EF2B54" w:rsidRDefault="00EF2B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9" w:type="dxa"/>
            <w:vMerge/>
            <w:shd w:val="clear" w:color="auto" w:fill="F1F1F1"/>
          </w:tcPr>
          <w:p w:rsidR="00EF2B54" w:rsidRDefault="00EF2B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8" w:type="dxa"/>
            <w:vMerge/>
            <w:shd w:val="clear" w:color="auto" w:fill="F1F1F1"/>
          </w:tcPr>
          <w:p w:rsidR="00EF2B54" w:rsidRDefault="00EF2B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59" w:type="dxa"/>
            <w:vMerge/>
          </w:tcPr>
          <w:p w:rsidR="00EF2B54" w:rsidRDefault="00EF2B54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8F4867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057"/>
        <w:gridCol w:w="1057"/>
        <w:gridCol w:w="1134"/>
        <w:gridCol w:w="1134"/>
        <w:gridCol w:w="1063"/>
        <w:gridCol w:w="1063"/>
        <w:gridCol w:w="1063"/>
        <w:gridCol w:w="1063"/>
      </w:tblGrid>
      <w:tr w:rsidR="00EF2B54" w:rsidTr="00EF2B54">
        <w:trPr>
          <w:trHeight w:val="590"/>
        </w:trPr>
        <w:tc>
          <w:tcPr>
            <w:tcW w:w="1239" w:type="dxa"/>
          </w:tcPr>
          <w:p w:rsidR="00EF2B54" w:rsidRDefault="00EF2B54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EF2B54" w:rsidRDefault="00EF2B54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2B9A7CCB" wp14:editId="60B232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C1BBE6" id="Group 2" o:spid="_x0000_s1026" style="position:absolute;margin-left:0;margin-top:-13.3pt;width:61.95pt;height:30pt;z-index:-251648000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057" w:type="dxa"/>
            <w:shd w:val="clear" w:color="auto" w:fill="F1F1F1"/>
          </w:tcPr>
          <w:p w:rsidR="00EF2B54" w:rsidRDefault="00EF2B54" w:rsidP="00EF2B54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57" w:type="dxa"/>
            <w:shd w:val="clear" w:color="auto" w:fill="F1F1F1"/>
          </w:tcPr>
          <w:p w:rsidR="00EF2B54" w:rsidRDefault="00EF2B54" w:rsidP="00EF2B54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134" w:type="dxa"/>
            <w:shd w:val="clear" w:color="auto" w:fill="F1F1F1"/>
          </w:tcPr>
          <w:p w:rsidR="00EF2B54" w:rsidRDefault="00EF2B54" w:rsidP="00EF2B54">
            <w:pPr>
              <w:pStyle w:val="TableParagraph"/>
              <w:spacing w:before="4"/>
              <w:ind w:left="10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134" w:type="dxa"/>
            <w:shd w:val="clear" w:color="auto" w:fill="F1F1F1"/>
          </w:tcPr>
          <w:p w:rsidR="00EF2B54" w:rsidRDefault="00EF2B54" w:rsidP="00EF2B54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63" w:type="dxa"/>
            <w:shd w:val="clear" w:color="auto" w:fill="F1F1F1"/>
          </w:tcPr>
          <w:p w:rsidR="00EF2B54" w:rsidRDefault="00EF2B54" w:rsidP="00EF2B54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63" w:type="dxa"/>
            <w:shd w:val="clear" w:color="auto" w:fill="F1F1F1"/>
          </w:tcPr>
          <w:p w:rsidR="00EF2B54" w:rsidRDefault="00EF2B54" w:rsidP="00EF2B54">
            <w:pPr>
              <w:pStyle w:val="TableParagraph"/>
              <w:spacing w:before="4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063" w:type="dxa"/>
          </w:tcPr>
          <w:p w:rsidR="00EF2B54" w:rsidRDefault="00EF2B54" w:rsidP="00EF2B54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063" w:type="dxa"/>
          </w:tcPr>
          <w:p w:rsidR="00EF2B54" w:rsidRDefault="00EF2B54" w:rsidP="00EF2B54">
            <w:pPr>
              <w:pStyle w:val="TableParagraph"/>
              <w:spacing w:before="4"/>
              <w:ind w:left="5" w:right="2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EF2B54" w:rsidTr="00EF2B54">
        <w:trPr>
          <w:trHeight w:val="294"/>
        </w:trPr>
        <w:tc>
          <w:tcPr>
            <w:tcW w:w="1239" w:type="dxa"/>
            <w:shd w:val="clear" w:color="auto" w:fill="EBF0F8"/>
          </w:tcPr>
          <w:p w:rsidR="00EF2B54" w:rsidRPr="00746877" w:rsidRDefault="00EF2B54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1057" w:type="dxa"/>
            <w:shd w:val="clear" w:color="auto" w:fill="F1F1F1"/>
          </w:tcPr>
          <w:p w:rsidR="00EF2B54" w:rsidRPr="00746877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  <w:shd w:val="clear" w:color="auto" w:fill="F1F1F1"/>
          </w:tcPr>
          <w:p w:rsidR="00EF2B54" w:rsidRPr="00746877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EF2B54" w:rsidRPr="00746877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EF2B54" w:rsidRPr="00746877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EF2B54" w:rsidRPr="00746877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EF2B54" w:rsidRPr="00746877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EF2B54" w:rsidRPr="00746877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EF2B54" w:rsidRPr="00746877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EF2B54" w:rsidTr="00EF2B54">
        <w:trPr>
          <w:trHeight w:val="294"/>
        </w:trPr>
        <w:tc>
          <w:tcPr>
            <w:tcW w:w="1239" w:type="dxa"/>
            <w:shd w:val="clear" w:color="auto" w:fill="EBF0F8"/>
          </w:tcPr>
          <w:p w:rsidR="00EF2B54" w:rsidRDefault="00EF2B54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U01</w:t>
            </w:r>
          </w:p>
        </w:tc>
        <w:tc>
          <w:tcPr>
            <w:tcW w:w="1057" w:type="dxa"/>
            <w:shd w:val="clear" w:color="auto" w:fill="F1F1F1"/>
          </w:tcPr>
          <w:p w:rsidR="00EF2B54" w:rsidRPr="00746877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  <w:shd w:val="clear" w:color="auto" w:fill="F1F1F1"/>
          </w:tcPr>
          <w:p w:rsidR="00EF2B54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EF2B54" w:rsidRPr="00746877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EF2B54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EF2B54" w:rsidRPr="00746877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EF2B54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EF2B54" w:rsidRPr="00746877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EF2B54" w:rsidRPr="00746877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EF2B54" w:rsidTr="00EF2B54">
        <w:trPr>
          <w:trHeight w:val="294"/>
        </w:trPr>
        <w:tc>
          <w:tcPr>
            <w:tcW w:w="1239" w:type="dxa"/>
            <w:shd w:val="clear" w:color="auto" w:fill="EBF0F8"/>
          </w:tcPr>
          <w:p w:rsidR="00EF2B54" w:rsidRDefault="00EF2B54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U02</w:t>
            </w:r>
          </w:p>
        </w:tc>
        <w:tc>
          <w:tcPr>
            <w:tcW w:w="1057" w:type="dxa"/>
            <w:shd w:val="clear" w:color="auto" w:fill="F1F1F1"/>
          </w:tcPr>
          <w:p w:rsidR="00EF2B54" w:rsidRPr="00746877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57" w:type="dxa"/>
            <w:shd w:val="clear" w:color="auto" w:fill="F1F1F1"/>
          </w:tcPr>
          <w:p w:rsidR="00EF2B54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EF2B54" w:rsidRPr="00746877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EF2B54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EF2B54" w:rsidRPr="00746877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EF2B54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EF2B54" w:rsidRPr="00746877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EF2B54" w:rsidRPr="00746877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EF2B54" w:rsidTr="00EF2B54">
        <w:trPr>
          <w:trHeight w:val="294"/>
        </w:trPr>
        <w:tc>
          <w:tcPr>
            <w:tcW w:w="1239" w:type="dxa"/>
            <w:shd w:val="clear" w:color="auto" w:fill="EBF0F8"/>
          </w:tcPr>
          <w:p w:rsidR="00EF2B54" w:rsidRPr="00746877" w:rsidRDefault="00EF2B54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K01</w:t>
            </w:r>
          </w:p>
        </w:tc>
        <w:tc>
          <w:tcPr>
            <w:tcW w:w="1057" w:type="dxa"/>
            <w:shd w:val="clear" w:color="auto" w:fill="F1F1F1"/>
          </w:tcPr>
          <w:p w:rsidR="00EF2B54" w:rsidRPr="00746877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57" w:type="dxa"/>
            <w:shd w:val="clear" w:color="auto" w:fill="F1F1F1"/>
          </w:tcPr>
          <w:p w:rsidR="00EF2B54" w:rsidRPr="00746877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EF2B54" w:rsidRPr="00746877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F1F1F1"/>
          </w:tcPr>
          <w:p w:rsidR="00EF2B54" w:rsidRPr="00746877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  <w:shd w:val="clear" w:color="auto" w:fill="F1F1F1"/>
          </w:tcPr>
          <w:p w:rsidR="00EF2B54" w:rsidRPr="00746877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  <w:shd w:val="clear" w:color="auto" w:fill="F1F1F1"/>
          </w:tcPr>
          <w:p w:rsidR="00EF2B54" w:rsidRPr="00746877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063" w:type="dxa"/>
          </w:tcPr>
          <w:p w:rsidR="00EF2B54" w:rsidRPr="00746877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063" w:type="dxa"/>
          </w:tcPr>
          <w:p w:rsidR="00EF2B54" w:rsidRPr="00746877" w:rsidRDefault="00EF2B54" w:rsidP="00EF2B54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lastRenderedPageBreak/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2D1A4D" w:rsidP="008F4867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 (W)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4"/>
        </w:rPr>
        <w:t>(w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tym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zajęcia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prowadzone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z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wykorzystaniem</w:t>
      </w:r>
      <w:r w:rsidR="00E310FB">
        <w:rPr>
          <w:spacing w:val="-1"/>
          <w:sz w:val="24"/>
        </w:rPr>
        <w:t xml:space="preserve"> </w:t>
      </w:r>
      <w:r w:rsidR="00E310FB">
        <w:rPr>
          <w:sz w:val="24"/>
        </w:rPr>
        <w:t>metod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i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technik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kształcenia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na</w:t>
      </w:r>
      <w:r w:rsidR="00E310FB"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2F3CBA" w:rsidRDefault="00E310FB">
            <w:pPr>
              <w:pStyle w:val="TableParagraph"/>
              <w:spacing w:before="1"/>
              <w:ind w:left="9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F3CBA">
              <w:rPr>
                <w:rFonts w:asciiTheme="minorHAnsi" w:hAnsiTheme="minorHAnsi" w:cstheme="minorHAnsi"/>
                <w:b/>
                <w:sz w:val="21"/>
                <w:szCs w:val="21"/>
              </w:rPr>
              <w:t>Kryterium</w:t>
            </w:r>
            <w:r w:rsidRPr="002F3CBA">
              <w:rPr>
                <w:rFonts w:asciiTheme="minorHAnsi" w:hAnsiTheme="minorHAnsi" w:cstheme="minorHAnsi"/>
                <w:b/>
                <w:spacing w:val="-10"/>
                <w:sz w:val="21"/>
                <w:szCs w:val="21"/>
              </w:rPr>
              <w:t xml:space="preserve"> </w:t>
            </w:r>
            <w:r w:rsidRPr="002F3CBA">
              <w:rPr>
                <w:rFonts w:asciiTheme="minorHAnsi" w:hAnsiTheme="minorHAnsi" w:cstheme="minorHAnsi"/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2F3CBA" w:rsidTr="00285186">
        <w:trPr>
          <w:trHeight w:val="294"/>
        </w:trPr>
        <w:tc>
          <w:tcPr>
            <w:tcW w:w="963" w:type="dxa"/>
          </w:tcPr>
          <w:p w:rsidR="002F3CBA" w:rsidRDefault="002F3CBA" w:rsidP="002F3CB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CBA" w:rsidRPr="002F3CBA" w:rsidRDefault="002F3CBA" w:rsidP="002F3CBA">
            <w:pPr>
              <w:rPr>
                <w:sz w:val="21"/>
                <w:szCs w:val="21"/>
              </w:rPr>
            </w:pPr>
            <w:r w:rsidRPr="002F3CBA">
              <w:rPr>
                <w:sz w:val="21"/>
                <w:szCs w:val="21"/>
              </w:rPr>
              <w:t>61-68% poprawnych odpowiedzi z kolokwium.</w:t>
            </w:r>
          </w:p>
        </w:tc>
      </w:tr>
      <w:tr w:rsidR="002F3CBA" w:rsidTr="00285186">
        <w:trPr>
          <w:trHeight w:val="294"/>
        </w:trPr>
        <w:tc>
          <w:tcPr>
            <w:tcW w:w="963" w:type="dxa"/>
          </w:tcPr>
          <w:p w:rsidR="002F3CBA" w:rsidRDefault="002F3CBA" w:rsidP="002F3CBA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CBA" w:rsidRPr="002F3CBA" w:rsidRDefault="002F3CBA" w:rsidP="002F3CBA">
            <w:pPr>
              <w:rPr>
                <w:sz w:val="21"/>
                <w:szCs w:val="21"/>
              </w:rPr>
            </w:pPr>
            <w:r w:rsidRPr="002F3CBA">
              <w:rPr>
                <w:sz w:val="21"/>
                <w:szCs w:val="21"/>
              </w:rPr>
              <w:t>69-76% poprawnych odpowiedzi z kolokwium.</w:t>
            </w:r>
          </w:p>
        </w:tc>
      </w:tr>
      <w:tr w:rsidR="002F3CBA" w:rsidTr="00285186">
        <w:trPr>
          <w:trHeight w:val="294"/>
        </w:trPr>
        <w:tc>
          <w:tcPr>
            <w:tcW w:w="963" w:type="dxa"/>
          </w:tcPr>
          <w:p w:rsidR="002F3CBA" w:rsidRDefault="002F3CBA" w:rsidP="002F3CB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CBA" w:rsidRPr="002F3CBA" w:rsidRDefault="002F3CBA" w:rsidP="002F3CBA">
            <w:pPr>
              <w:rPr>
                <w:sz w:val="21"/>
                <w:szCs w:val="21"/>
              </w:rPr>
            </w:pPr>
            <w:r w:rsidRPr="002F3CBA">
              <w:rPr>
                <w:sz w:val="21"/>
                <w:szCs w:val="21"/>
              </w:rPr>
              <w:t>77-84% poprawnych odpowiedzi z kolokwium.</w:t>
            </w:r>
          </w:p>
        </w:tc>
      </w:tr>
      <w:tr w:rsidR="002F3CBA" w:rsidTr="00A32C14">
        <w:trPr>
          <w:trHeight w:val="223"/>
        </w:trPr>
        <w:tc>
          <w:tcPr>
            <w:tcW w:w="963" w:type="dxa"/>
          </w:tcPr>
          <w:p w:rsidR="002F3CBA" w:rsidRDefault="002F3CBA" w:rsidP="002F3CBA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CBA" w:rsidRPr="002F3CBA" w:rsidRDefault="002F3CBA" w:rsidP="002F3CBA">
            <w:pPr>
              <w:rPr>
                <w:sz w:val="21"/>
                <w:szCs w:val="21"/>
              </w:rPr>
            </w:pPr>
            <w:r w:rsidRPr="002F3CBA">
              <w:rPr>
                <w:sz w:val="21"/>
                <w:szCs w:val="21"/>
              </w:rPr>
              <w:t>85-92% poprawnych odpowiedzi z kolokwium.</w:t>
            </w:r>
          </w:p>
        </w:tc>
      </w:tr>
      <w:tr w:rsidR="002F3CBA" w:rsidTr="00285186">
        <w:trPr>
          <w:trHeight w:val="294"/>
        </w:trPr>
        <w:tc>
          <w:tcPr>
            <w:tcW w:w="963" w:type="dxa"/>
          </w:tcPr>
          <w:p w:rsidR="002F3CBA" w:rsidRDefault="002F3CBA" w:rsidP="002F3CB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CBA" w:rsidRPr="002F3CBA" w:rsidRDefault="002F3CBA" w:rsidP="002F3CBA">
            <w:pPr>
              <w:rPr>
                <w:sz w:val="21"/>
                <w:szCs w:val="21"/>
              </w:rPr>
            </w:pPr>
            <w:r w:rsidRPr="002F3CBA">
              <w:rPr>
                <w:sz w:val="21"/>
                <w:szCs w:val="21"/>
              </w:rPr>
              <w:t>93-100% poprawnych odpowiedzi z kolokwium.</w:t>
            </w:r>
          </w:p>
        </w:tc>
      </w:tr>
    </w:tbl>
    <w:p w:rsidR="00895490" w:rsidRDefault="00895490" w:rsidP="00895490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895490" w:rsidRDefault="00895490" w:rsidP="008F4867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 (C)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895490" w:rsidTr="00CA4093">
        <w:trPr>
          <w:trHeight w:val="294"/>
        </w:trPr>
        <w:tc>
          <w:tcPr>
            <w:tcW w:w="963" w:type="dxa"/>
          </w:tcPr>
          <w:p w:rsidR="00895490" w:rsidRPr="0061273E" w:rsidRDefault="00895490" w:rsidP="00CA4093">
            <w:pPr>
              <w:pStyle w:val="TableParagraph"/>
              <w:spacing w:before="1"/>
              <w:ind w:left="11"/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pacing w:val="-2"/>
                <w:sz w:val="21"/>
                <w:szCs w:val="21"/>
              </w:rPr>
              <w:t>Ocena</w:t>
            </w:r>
          </w:p>
        </w:tc>
        <w:tc>
          <w:tcPr>
            <w:tcW w:w="8880" w:type="dxa"/>
          </w:tcPr>
          <w:p w:rsidR="00895490" w:rsidRPr="00012DEE" w:rsidRDefault="00895490" w:rsidP="00CA4093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012DEE">
              <w:rPr>
                <w:b/>
                <w:sz w:val="21"/>
                <w:szCs w:val="21"/>
              </w:rPr>
              <w:t>Kryterium</w:t>
            </w:r>
            <w:r w:rsidRPr="00012DEE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012DEE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2F3CBA" w:rsidTr="00CA4093">
        <w:trPr>
          <w:trHeight w:val="294"/>
        </w:trPr>
        <w:tc>
          <w:tcPr>
            <w:tcW w:w="963" w:type="dxa"/>
          </w:tcPr>
          <w:p w:rsidR="002F3CBA" w:rsidRPr="0061273E" w:rsidRDefault="002F3CBA" w:rsidP="002F3CBA">
            <w:pPr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z w:val="21"/>
                <w:szCs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CBA" w:rsidRPr="002F3CBA" w:rsidRDefault="002F3CBA" w:rsidP="002F3CBA">
            <w:pPr>
              <w:rPr>
                <w:sz w:val="21"/>
                <w:szCs w:val="21"/>
              </w:rPr>
            </w:pPr>
            <w:r w:rsidRPr="002F3CBA">
              <w:rPr>
                <w:sz w:val="21"/>
                <w:szCs w:val="21"/>
              </w:rPr>
              <w:t>61-68% jako średnia z sprawozdań, aktywności na zajęciach oraz pracy w grupie.</w:t>
            </w:r>
          </w:p>
        </w:tc>
      </w:tr>
      <w:tr w:rsidR="002F3CBA" w:rsidTr="00CA4093">
        <w:trPr>
          <w:trHeight w:val="294"/>
        </w:trPr>
        <w:tc>
          <w:tcPr>
            <w:tcW w:w="963" w:type="dxa"/>
          </w:tcPr>
          <w:p w:rsidR="002F3CBA" w:rsidRPr="0061273E" w:rsidRDefault="002F3CBA" w:rsidP="002F3CBA">
            <w:pPr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z w:val="21"/>
                <w:szCs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CBA" w:rsidRPr="002F3CBA" w:rsidRDefault="002F3CBA" w:rsidP="002F3CBA">
            <w:pPr>
              <w:rPr>
                <w:sz w:val="21"/>
                <w:szCs w:val="21"/>
              </w:rPr>
            </w:pPr>
            <w:r w:rsidRPr="002F3CBA">
              <w:rPr>
                <w:sz w:val="21"/>
                <w:szCs w:val="21"/>
              </w:rPr>
              <w:t>69-76% jako średnia z sprawozdań, aktywności na zajęciach oraz pracy w grupie.</w:t>
            </w:r>
          </w:p>
        </w:tc>
      </w:tr>
      <w:tr w:rsidR="002F3CBA" w:rsidTr="00CA4093">
        <w:trPr>
          <w:trHeight w:val="294"/>
        </w:trPr>
        <w:tc>
          <w:tcPr>
            <w:tcW w:w="963" w:type="dxa"/>
          </w:tcPr>
          <w:p w:rsidR="002F3CBA" w:rsidRPr="0061273E" w:rsidRDefault="002F3CBA" w:rsidP="002F3CBA">
            <w:pPr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z w:val="21"/>
                <w:szCs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CBA" w:rsidRPr="002F3CBA" w:rsidRDefault="002F3CBA" w:rsidP="002F3CBA">
            <w:pPr>
              <w:rPr>
                <w:sz w:val="21"/>
                <w:szCs w:val="21"/>
              </w:rPr>
            </w:pPr>
            <w:r w:rsidRPr="002F3CBA">
              <w:rPr>
                <w:sz w:val="21"/>
                <w:szCs w:val="21"/>
              </w:rPr>
              <w:t>77-84% jako średnia z sprawozdań, aktywności na zajęciach oraz pracy w grupie.</w:t>
            </w:r>
          </w:p>
        </w:tc>
      </w:tr>
      <w:tr w:rsidR="002F3CBA" w:rsidTr="00CA4093">
        <w:trPr>
          <w:trHeight w:val="294"/>
        </w:trPr>
        <w:tc>
          <w:tcPr>
            <w:tcW w:w="963" w:type="dxa"/>
          </w:tcPr>
          <w:p w:rsidR="002F3CBA" w:rsidRPr="0061273E" w:rsidRDefault="002F3CBA" w:rsidP="002F3CBA">
            <w:pPr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z w:val="21"/>
                <w:szCs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CBA" w:rsidRPr="002F3CBA" w:rsidRDefault="002F3CBA" w:rsidP="002F3CBA">
            <w:pPr>
              <w:rPr>
                <w:sz w:val="21"/>
                <w:szCs w:val="21"/>
              </w:rPr>
            </w:pPr>
            <w:r w:rsidRPr="002F3CBA">
              <w:rPr>
                <w:sz w:val="21"/>
                <w:szCs w:val="21"/>
              </w:rPr>
              <w:t>85-92% jako średnia z sprawozdań, aktywności na zajęciach oraz pracy w grupie.</w:t>
            </w:r>
          </w:p>
        </w:tc>
      </w:tr>
      <w:tr w:rsidR="002F3CBA" w:rsidTr="00CA4093">
        <w:trPr>
          <w:trHeight w:val="294"/>
        </w:trPr>
        <w:tc>
          <w:tcPr>
            <w:tcW w:w="963" w:type="dxa"/>
          </w:tcPr>
          <w:p w:rsidR="002F3CBA" w:rsidRPr="0061273E" w:rsidRDefault="002F3CBA" w:rsidP="002F3CBA">
            <w:pPr>
              <w:jc w:val="center"/>
              <w:rPr>
                <w:b/>
                <w:sz w:val="21"/>
                <w:szCs w:val="21"/>
              </w:rPr>
            </w:pPr>
            <w:r w:rsidRPr="0061273E"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CBA" w:rsidRPr="002F3CBA" w:rsidRDefault="002F3CBA" w:rsidP="002F3CBA">
            <w:pPr>
              <w:rPr>
                <w:sz w:val="21"/>
                <w:szCs w:val="21"/>
              </w:rPr>
            </w:pPr>
            <w:r w:rsidRPr="002F3CBA">
              <w:rPr>
                <w:sz w:val="21"/>
                <w:szCs w:val="21"/>
              </w:rPr>
              <w:t>93-100% jako średnia z sprawozdań, aktywności na zajęciach oraz pracy w grupie.</w:t>
            </w:r>
          </w:p>
        </w:tc>
      </w:tr>
    </w:tbl>
    <w:p w:rsidR="00B4158E" w:rsidRDefault="00E310FB" w:rsidP="008F4867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9882" w:type="dxa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2"/>
        <w:gridCol w:w="2126"/>
        <w:gridCol w:w="1984"/>
      </w:tblGrid>
      <w:tr w:rsidR="005C206D" w:rsidTr="005C206D">
        <w:trPr>
          <w:trHeight w:val="587"/>
        </w:trPr>
        <w:tc>
          <w:tcPr>
            <w:tcW w:w="5772" w:type="dxa"/>
          </w:tcPr>
          <w:p w:rsidR="005C206D" w:rsidRDefault="005C206D" w:rsidP="005C206D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26" w:type="dxa"/>
          </w:tcPr>
          <w:p w:rsidR="005C206D" w:rsidRPr="006A545E" w:rsidRDefault="005C206D" w:rsidP="005C206D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Obciążenie</w:t>
            </w:r>
            <w:r w:rsidRPr="006A545E">
              <w:rPr>
                <w:b/>
                <w:spacing w:val="-8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studenta:</w:t>
            </w:r>
          </w:p>
          <w:p w:rsidR="005C206D" w:rsidRPr="006A545E" w:rsidRDefault="005C206D" w:rsidP="005C206D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studia</w:t>
            </w:r>
            <w:r w:rsidRPr="006A545E">
              <w:rPr>
                <w:b/>
                <w:spacing w:val="-4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1984" w:type="dxa"/>
          </w:tcPr>
          <w:p w:rsidR="005C206D" w:rsidRPr="006A545E" w:rsidRDefault="005C206D" w:rsidP="005C206D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Obciążenie</w:t>
            </w:r>
            <w:r w:rsidRPr="006A545E">
              <w:rPr>
                <w:b/>
                <w:spacing w:val="-8"/>
                <w:sz w:val="21"/>
              </w:rPr>
              <w:t xml:space="preserve"> </w:t>
            </w:r>
            <w:r w:rsidRPr="006A545E">
              <w:rPr>
                <w:b/>
                <w:spacing w:val="-2"/>
                <w:sz w:val="21"/>
              </w:rPr>
              <w:t>studenta:</w:t>
            </w:r>
          </w:p>
          <w:p w:rsidR="005C206D" w:rsidRPr="006A545E" w:rsidRDefault="005C206D" w:rsidP="005C206D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 w:rsidRPr="006A545E">
              <w:rPr>
                <w:b/>
                <w:sz w:val="21"/>
              </w:rPr>
              <w:t>studia</w:t>
            </w:r>
            <w:r w:rsidRPr="006A545E"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nie</w:t>
            </w:r>
            <w:r w:rsidRPr="006A545E">
              <w:rPr>
                <w:b/>
                <w:spacing w:val="-2"/>
                <w:sz w:val="21"/>
              </w:rPr>
              <w:t>stacjonarne</w:t>
            </w:r>
          </w:p>
        </w:tc>
      </w:tr>
      <w:tr w:rsidR="005C206D" w:rsidTr="005C206D">
        <w:trPr>
          <w:trHeight w:val="590"/>
        </w:trPr>
        <w:tc>
          <w:tcPr>
            <w:tcW w:w="5772" w:type="dxa"/>
            <w:shd w:val="clear" w:color="auto" w:fill="F1F1F1"/>
          </w:tcPr>
          <w:p w:rsidR="005C206D" w:rsidRDefault="005C206D" w:rsidP="005C206D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5C206D" w:rsidRDefault="005C206D" w:rsidP="005C206D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26" w:type="dxa"/>
            <w:shd w:val="clear" w:color="auto" w:fill="F1F1F1"/>
          </w:tcPr>
          <w:p w:rsidR="005C206D" w:rsidRPr="006A545E" w:rsidRDefault="005C206D" w:rsidP="005C206D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984" w:type="dxa"/>
            <w:shd w:val="clear" w:color="auto" w:fill="F1F1F1"/>
          </w:tcPr>
          <w:p w:rsidR="005C206D" w:rsidRPr="006A545E" w:rsidRDefault="005C206D" w:rsidP="005C206D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5C206D" w:rsidTr="005C206D">
        <w:trPr>
          <w:trHeight w:val="294"/>
        </w:trPr>
        <w:tc>
          <w:tcPr>
            <w:tcW w:w="5772" w:type="dxa"/>
          </w:tcPr>
          <w:p w:rsidR="005C206D" w:rsidRDefault="005C206D" w:rsidP="005C206D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126" w:type="dxa"/>
          </w:tcPr>
          <w:p w:rsidR="005C206D" w:rsidRPr="006A545E" w:rsidRDefault="005C206D" w:rsidP="005C206D">
            <w:pPr>
              <w:jc w:val="center"/>
            </w:pPr>
            <w:r>
              <w:t>15</w:t>
            </w:r>
          </w:p>
        </w:tc>
        <w:tc>
          <w:tcPr>
            <w:tcW w:w="1984" w:type="dxa"/>
          </w:tcPr>
          <w:p w:rsidR="005C206D" w:rsidRPr="006A545E" w:rsidRDefault="005C206D" w:rsidP="005C206D">
            <w:pPr>
              <w:jc w:val="center"/>
            </w:pPr>
            <w:r>
              <w:t>15</w:t>
            </w:r>
          </w:p>
        </w:tc>
      </w:tr>
      <w:tr w:rsidR="005C206D" w:rsidTr="005C206D">
        <w:trPr>
          <w:trHeight w:val="294"/>
        </w:trPr>
        <w:tc>
          <w:tcPr>
            <w:tcW w:w="5772" w:type="dxa"/>
          </w:tcPr>
          <w:p w:rsidR="005C206D" w:rsidRDefault="005C206D" w:rsidP="005C206D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126" w:type="dxa"/>
          </w:tcPr>
          <w:p w:rsidR="005C206D" w:rsidRPr="006A545E" w:rsidRDefault="005C206D" w:rsidP="005C206D">
            <w:pPr>
              <w:jc w:val="center"/>
            </w:pPr>
            <w:r>
              <w:t>15</w:t>
            </w:r>
          </w:p>
        </w:tc>
        <w:tc>
          <w:tcPr>
            <w:tcW w:w="1984" w:type="dxa"/>
          </w:tcPr>
          <w:p w:rsidR="005C206D" w:rsidRPr="006A545E" w:rsidRDefault="005C206D" w:rsidP="005C206D">
            <w:pPr>
              <w:jc w:val="center"/>
            </w:pPr>
            <w:r>
              <w:t>15</w:t>
            </w:r>
          </w:p>
        </w:tc>
      </w:tr>
      <w:tr w:rsidR="005C206D" w:rsidTr="005C206D">
        <w:trPr>
          <w:trHeight w:val="590"/>
        </w:trPr>
        <w:tc>
          <w:tcPr>
            <w:tcW w:w="5772" w:type="dxa"/>
            <w:shd w:val="clear" w:color="auto" w:fill="F1F1F1"/>
          </w:tcPr>
          <w:p w:rsidR="005C206D" w:rsidRDefault="005C206D" w:rsidP="005C206D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5C206D" w:rsidRDefault="005C206D" w:rsidP="005C206D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26" w:type="dxa"/>
            <w:shd w:val="clear" w:color="auto" w:fill="F1F1F1"/>
          </w:tcPr>
          <w:p w:rsidR="005C206D" w:rsidRPr="006A545E" w:rsidRDefault="005C206D" w:rsidP="005C206D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1F1F1"/>
          </w:tcPr>
          <w:p w:rsidR="005C206D" w:rsidRPr="006A545E" w:rsidRDefault="005C206D" w:rsidP="005C206D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5C206D" w:rsidTr="005C206D">
        <w:trPr>
          <w:trHeight w:val="294"/>
        </w:trPr>
        <w:tc>
          <w:tcPr>
            <w:tcW w:w="5772" w:type="dxa"/>
          </w:tcPr>
          <w:p w:rsidR="005C206D" w:rsidRDefault="005C206D" w:rsidP="005C206D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126" w:type="dxa"/>
          </w:tcPr>
          <w:p w:rsidR="005C206D" w:rsidRPr="006A545E" w:rsidRDefault="005C206D" w:rsidP="005C206D">
            <w:pPr>
              <w:jc w:val="center"/>
            </w:pPr>
            <w:r>
              <w:t>10</w:t>
            </w:r>
          </w:p>
        </w:tc>
        <w:tc>
          <w:tcPr>
            <w:tcW w:w="1984" w:type="dxa"/>
          </w:tcPr>
          <w:p w:rsidR="005C206D" w:rsidRPr="006A545E" w:rsidRDefault="005C206D" w:rsidP="005C206D">
            <w:pPr>
              <w:jc w:val="center"/>
            </w:pPr>
            <w:r>
              <w:t>10</w:t>
            </w:r>
          </w:p>
        </w:tc>
      </w:tr>
      <w:tr w:rsidR="005C206D" w:rsidTr="005C206D">
        <w:trPr>
          <w:trHeight w:val="294"/>
        </w:trPr>
        <w:tc>
          <w:tcPr>
            <w:tcW w:w="5772" w:type="dxa"/>
          </w:tcPr>
          <w:p w:rsidR="005C206D" w:rsidRDefault="005C206D" w:rsidP="005C206D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ćwiczeń</w:t>
            </w:r>
          </w:p>
        </w:tc>
        <w:tc>
          <w:tcPr>
            <w:tcW w:w="2126" w:type="dxa"/>
          </w:tcPr>
          <w:p w:rsidR="005C206D" w:rsidRPr="006A545E" w:rsidRDefault="005C206D" w:rsidP="005C206D">
            <w:pPr>
              <w:jc w:val="center"/>
            </w:pPr>
            <w:r>
              <w:t>10</w:t>
            </w:r>
          </w:p>
        </w:tc>
        <w:tc>
          <w:tcPr>
            <w:tcW w:w="1984" w:type="dxa"/>
          </w:tcPr>
          <w:p w:rsidR="005C206D" w:rsidRPr="006A545E" w:rsidRDefault="005C206D" w:rsidP="005C206D">
            <w:pPr>
              <w:jc w:val="center"/>
            </w:pPr>
            <w:r>
              <w:t>10</w:t>
            </w:r>
          </w:p>
        </w:tc>
      </w:tr>
      <w:tr w:rsidR="005C206D" w:rsidTr="005C206D">
        <w:trPr>
          <w:trHeight w:val="294"/>
        </w:trPr>
        <w:tc>
          <w:tcPr>
            <w:tcW w:w="5772" w:type="dxa"/>
            <w:shd w:val="clear" w:color="auto" w:fill="F1F1F1"/>
          </w:tcPr>
          <w:p w:rsidR="005C206D" w:rsidRDefault="005C206D" w:rsidP="005C206D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26" w:type="dxa"/>
            <w:shd w:val="clear" w:color="auto" w:fill="F1F1F1"/>
          </w:tcPr>
          <w:p w:rsidR="005C206D" w:rsidRPr="006A545E" w:rsidRDefault="005C206D" w:rsidP="005C206D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984" w:type="dxa"/>
            <w:shd w:val="clear" w:color="auto" w:fill="F1F1F1"/>
          </w:tcPr>
          <w:p w:rsidR="005C206D" w:rsidRPr="006A545E" w:rsidRDefault="005C206D" w:rsidP="005C206D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5C206D" w:rsidTr="005C206D">
        <w:trPr>
          <w:trHeight w:val="294"/>
        </w:trPr>
        <w:tc>
          <w:tcPr>
            <w:tcW w:w="5772" w:type="dxa"/>
            <w:shd w:val="clear" w:color="auto" w:fill="F1F1F1"/>
          </w:tcPr>
          <w:p w:rsidR="005C206D" w:rsidRDefault="005C206D" w:rsidP="005C206D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26" w:type="dxa"/>
            <w:shd w:val="clear" w:color="auto" w:fill="F1F1F1"/>
          </w:tcPr>
          <w:p w:rsidR="005C206D" w:rsidRPr="006A545E" w:rsidRDefault="005C206D" w:rsidP="005C206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1F1F1"/>
          </w:tcPr>
          <w:p w:rsidR="005C206D" w:rsidRPr="006A545E" w:rsidRDefault="005C206D" w:rsidP="005C206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B4158E" w:rsidRPr="00582748" w:rsidRDefault="00582748" w:rsidP="00951771">
      <w:pPr>
        <w:tabs>
          <w:tab w:val="left" w:pos="1215"/>
        </w:tabs>
        <w:spacing w:before="240" w:line="720" w:lineRule="auto"/>
        <w:ind w:right="298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0DF22164"/>
    <w:multiLevelType w:val="hybridMultilevel"/>
    <w:tmpl w:val="52DC3168"/>
    <w:lvl w:ilvl="0" w:tplc="0204A8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73155D"/>
    <w:multiLevelType w:val="hybridMultilevel"/>
    <w:tmpl w:val="6AE8AA78"/>
    <w:lvl w:ilvl="0" w:tplc="8648F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CD5743"/>
    <w:multiLevelType w:val="hybridMultilevel"/>
    <w:tmpl w:val="D64E1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7F4618"/>
    <w:multiLevelType w:val="hybridMultilevel"/>
    <w:tmpl w:val="CBD8BB04"/>
    <w:lvl w:ilvl="0" w:tplc="AFEA43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abstractNum w:abstractNumId="12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4"/>
  </w:num>
  <w:num w:numId="5">
    <w:abstractNumId w:val="9"/>
  </w:num>
  <w:num w:numId="6">
    <w:abstractNumId w:val="3"/>
  </w:num>
  <w:num w:numId="7">
    <w:abstractNumId w:val="12"/>
  </w:num>
  <w:num w:numId="8">
    <w:abstractNumId w:val="0"/>
  </w:num>
  <w:num w:numId="9">
    <w:abstractNumId w:val="6"/>
  </w:num>
  <w:num w:numId="10">
    <w:abstractNumId w:val="2"/>
  </w:num>
  <w:num w:numId="11">
    <w:abstractNumId w:val="7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12DEE"/>
    <w:rsid w:val="000401A3"/>
    <w:rsid w:val="000832EA"/>
    <w:rsid w:val="0009534B"/>
    <w:rsid w:val="000963EA"/>
    <w:rsid w:val="000F6EE2"/>
    <w:rsid w:val="001B29D0"/>
    <w:rsid w:val="001B71C6"/>
    <w:rsid w:val="001B7CFC"/>
    <w:rsid w:val="001D3E72"/>
    <w:rsid w:val="001F019E"/>
    <w:rsid w:val="001F5E56"/>
    <w:rsid w:val="002475B7"/>
    <w:rsid w:val="0027030F"/>
    <w:rsid w:val="002D1A4D"/>
    <w:rsid w:val="002F3CBA"/>
    <w:rsid w:val="002F5D80"/>
    <w:rsid w:val="003067D9"/>
    <w:rsid w:val="00346F98"/>
    <w:rsid w:val="00355E76"/>
    <w:rsid w:val="00374946"/>
    <w:rsid w:val="00397723"/>
    <w:rsid w:val="003B45CF"/>
    <w:rsid w:val="00446D5E"/>
    <w:rsid w:val="00465673"/>
    <w:rsid w:val="00580234"/>
    <w:rsid w:val="00582748"/>
    <w:rsid w:val="005C206D"/>
    <w:rsid w:val="0061273E"/>
    <w:rsid w:val="00616934"/>
    <w:rsid w:val="00670793"/>
    <w:rsid w:val="006A0F50"/>
    <w:rsid w:val="006A545E"/>
    <w:rsid w:val="00746877"/>
    <w:rsid w:val="00764193"/>
    <w:rsid w:val="0078056B"/>
    <w:rsid w:val="007F7377"/>
    <w:rsid w:val="00804C1D"/>
    <w:rsid w:val="00856FC3"/>
    <w:rsid w:val="00861CAE"/>
    <w:rsid w:val="008734C9"/>
    <w:rsid w:val="00895490"/>
    <w:rsid w:val="008C7AD6"/>
    <w:rsid w:val="008F4867"/>
    <w:rsid w:val="009215DB"/>
    <w:rsid w:val="00923C3D"/>
    <w:rsid w:val="00951771"/>
    <w:rsid w:val="00985C18"/>
    <w:rsid w:val="00A1453E"/>
    <w:rsid w:val="00A32C14"/>
    <w:rsid w:val="00A537B8"/>
    <w:rsid w:val="00A85368"/>
    <w:rsid w:val="00A91BAA"/>
    <w:rsid w:val="00B0747F"/>
    <w:rsid w:val="00B4158E"/>
    <w:rsid w:val="00B85D84"/>
    <w:rsid w:val="00BA514A"/>
    <w:rsid w:val="00BC33C8"/>
    <w:rsid w:val="00BE3E04"/>
    <w:rsid w:val="00C91DAB"/>
    <w:rsid w:val="00C9321C"/>
    <w:rsid w:val="00D176DE"/>
    <w:rsid w:val="00D227C0"/>
    <w:rsid w:val="00D8185A"/>
    <w:rsid w:val="00DB5474"/>
    <w:rsid w:val="00DC40BA"/>
    <w:rsid w:val="00DE27BD"/>
    <w:rsid w:val="00DF4374"/>
    <w:rsid w:val="00DF62B2"/>
    <w:rsid w:val="00E310FB"/>
    <w:rsid w:val="00E44D8E"/>
    <w:rsid w:val="00EF2B54"/>
    <w:rsid w:val="00F13762"/>
    <w:rsid w:val="00F25734"/>
    <w:rsid w:val="00F52889"/>
    <w:rsid w:val="00F7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75E38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215DB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3</Pages>
  <Words>848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39</cp:revision>
  <dcterms:created xsi:type="dcterms:W3CDTF">2026-01-14T07:21:00Z</dcterms:created>
  <dcterms:modified xsi:type="dcterms:W3CDTF">2026-08-14T07:33:00Z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