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48E7D" w14:textId="0508FD06" w:rsidR="000746C5" w:rsidRPr="000F04AD" w:rsidRDefault="003B6F34" w:rsidP="000F04A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0F04AD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0F04AD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0F04AD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0F04AD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01EAF7C1" w:rsidR="00363F81" w:rsidRPr="000F04AD" w:rsidRDefault="00363F81" w:rsidP="000F04A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0F04A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075210" w:rsidRPr="000F04A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</w:p>
    <w:p w14:paraId="11B3A2AA" w14:textId="77777777" w:rsidR="008753B4" w:rsidRPr="000F04AD" w:rsidRDefault="004838B3" w:rsidP="000F04AD">
      <w:pPr>
        <w:pStyle w:val="Nagwek3"/>
        <w:spacing w:line="276" w:lineRule="auto"/>
        <w:ind w:left="4876" w:hanging="4451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0F04AD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0F04AD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0F04AD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075210" w:rsidRPr="000F04AD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8753B4" w:rsidRPr="000F04AD">
        <w:rPr>
          <w:rFonts w:asciiTheme="minorHAnsi" w:hAnsiTheme="minorHAnsi" w:cstheme="minorHAnsi"/>
          <w:b/>
          <w:color w:val="auto"/>
          <w:sz w:val="28"/>
          <w:szCs w:val="28"/>
        </w:rPr>
        <w:t>Pierwsza pomoc przedmedyczna</w:t>
      </w:r>
    </w:p>
    <w:p w14:paraId="23538D71" w14:textId="77777777" w:rsidR="008753B4" w:rsidRPr="008753B4" w:rsidRDefault="004838B3" w:rsidP="000F04AD">
      <w:pPr>
        <w:pStyle w:val="Nagwek3"/>
        <w:spacing w:line="276" w:lineRule="auto"/>
        <w:ind w:left="4876" w:hanging="4451"/>
        <w:rPr>
          <w:rFonts w:asciiTheme="minorHAnsi" w:hAnsiTheme="minorHAnsi" w:cstheme="minorHAnsi"/>
          <w:b/>
          <w:color w:val="auto"/>
        </w:rPr>
      </w:pPr>
      <w:r w:rsidRPr="000F04AD">
        <w:rPr>
          <w:rFonts w:asciiTheme="minorHAnsi" w:hAnsiTheme="minorHAnsi" w:cstheme="minorHAnsi"/>
          <w:b/>
          <w:bCs/>
          <w:iCs/>
          <w:color w:val="000000" w:themeColor="text1"/>
        </w:rPr>
        <w:t>Nazwa przedmiotu (zajęć) w języku angielskim:</w:t>
      </w:r>
      <w:r w:rsidR="00075210" w:rsidRPr="000F04AD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</w:t>
      </w:r>
      <w:proofErr w:type="spellStart"/>
      <w:r w:rsidR="008753B4" w:rsidRPr="000F04AD">
        <w:rPr>
          <w:rFonts w:asciiTheme="minorHAnsi" w:hAnsiTheme="minorHAnsi" w:cstheme="minorHAnsi"/>
          <w:b/>
          <w:color w:val="auto"/>
        </w:rPr>
        <w:t>Premedical</w:t>
      </w:r>
      <w:proofErr w:type="spellEnd"/>
      <w:r w:rsidR="008753B4" w:rsidRPr="000F04AD">
        <w:rPr>
          <w:rFonts w:asciiTheme="minorHAnsi" w:hAnsiTheme="minorHAnsi" w:cstheme="minorHAnsi"/>
          <w:b/>
          <w:color w:val="auto"/>
        </w:rPr>
        <w:t xml:space="preserve"> </w:t>
      </w:r>
      <w:proofErr w:type="spellStart"/>
      <w:r w:rsidR="008753B4" w:rsidRPr="000F04AD">
        <w:rPr>
          <w:rFonts w:asciiTheme="minorHAnsi" w:hAnsiTheme="minorHAnsi" w:cstheme="minorHAnsi"/>
          <w:b/>
          <w:color w:val="auto"/>
        </w:rPr>
        <w:t>first</w:t>
      </w:r>
      <w:proofErr w:type="spellEnd"/>
      <w:r w:rsidR="008753B4" w:rsidRPr="000F04AD">
        <w:rPr>
          <w:rFonts w:asciiTheme="minorHAnsi" w:hAnsiTheme="minorHAnsi" w:cstheme="minorHAnsi"/>
          <w:b/>
          <w:color w:val="auto"/>
        </w:rPr>
        <w:t xml:space="preserve"> </w:t>
      </w:r>
      <w:proofErr w:type="spellStart"/>
      <w:r w:rsidR="008753B4" w:rsidRPr="000F04AD">
        <w:rPr>
          <w:rFonts w:asciiTheme="minorHAnsi" w:hAnsiTheme="minorHAnsi" w:cstheme="minorHAnsi"/>
          <w:b/>
          <w:color w:val="auto"/>
        </w:rPr>
        <w:t>aid</w:t>
      </w:r>
      <w:proofErr w:type="spellEnd"/>
    </w:p>
    <w:p w14:paraId="1405C745" w14:textId="3853D916" w:rsidR="000746C5" w:rsidRPr="000F04AD" w:rsidRDefault="00937B44" w:rsidP="000F04A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0F04AD">
        <w:rPr>
          <w:iCs/>
          <w:color w:val="000000" w:themeColor="text1"/>
          <w:sz w:val="24"/>
          <w:szCs w:val="24"/>
        </w:rPr>
        <w:t>Usytuowanie</w:t>
      </w:r>
      <w:r w:rsidR="00BE67AE" w:rsidRPr="000F04AD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0F04AD">
        <w:rPr>
          <w:iCs/>
          <w:color w:val="000000" w:themeColor="text1"/>
          <w:sz w:val="24"/>
          <w:szCs w:val="24"/>
        </w:rPr>
        <w:t xml:space="preserve"> (zajęć)</w:t>
      </w:r>
      <w:r w:rsidRPr="000F04AD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0F04AD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0F04AD" w:rsidRDefault="003B6F34" w:rsidP="000F04AD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0F04A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32876DA8" w:rsidR="000746C5" w:rsidRPr="000F540F" w:rsidRDefault="000F540F" w:rsidP="000F04AD">
            <w:pPr>
              <w:pStyle w:val="TableParagraph"/>
              <w:spacing w:line="276" w:lineRule="auto"/>
              <w:ind w:left="113" w:right="113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0F540F">
              <w:rPr>
                <w:rFonts w:asciiTheme="minorHAnsi" w:hAnsiTheme="minorHAnsi" w:cstheme="minorHAnsi"/>
                <w:bCs/>
                <w:sz w:val="21"/>
                <w:szCs w:val="21"/>
              </w:rPr>
              <w:t>Zdrowie publiczne</w:t>
            </w:r>
          </w:p>
        </w:tc>
      </w:tr>
      <w:tr w:rsidR="00341AC4" w:rsidRPr="000F04AD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0F04AD" w:rsidRDefault="003B6F34" w:rsidP="000F04AD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0F04A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5F55C38F" w:rsidR="000746C5" w:rsidRPr="000F04AD" w:rsidRDefault="00737DD0" w:rsidP="000F04AD">
            <w:pPr>
              <w:pStyle w:val="TableParagraph"/>
              <w:spacing w:line="276" w:lineRule="auto"/>
              <w:ind w:left="113" w:right="11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F04AD">
              <w:rPr>
                <w:rFonts w:asciiTheme="minorHAnsi" w:hAnsiTheme="minorHAnsi" w:cstheme="minorHAnsi"/>
                <w:bCs/>
                <w:sz w:val="21"/>
                <w:szCs w:val="21"/>
              </w:rPr>
              <w:t>s</w:t>
            </w:r>
            <w:r w:rsidR="00075210" w:rsidRPr="000F04A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tudia </w:t>
            </w:r>
            <w:r w:rsidR="00075210" w:rsidRPr="000F540F">
              <w:rPr>
                <w:rFonts w:asciiTheme="minorHAnsi" w:hAnsiTheme="minorHAnsi" w:cstheme="minorHAnsi"/>
                <w:bCs/>
                <w:sz w:val="21"/>
                <w:szCs w:val="21"/>
              </w:rPr>
              <w:t>stacjonarne</w:t>
            </w:r>
            <w:r w:rsidR="0053557E" w:rsidRPr="000F540F">
              <w:rPr>
                <w:rFonts w:asciiTheme="minorHAnsi" w:hAnsiTheme="minorHAnsi" w:cstheme="minorHAnsi"/>
                <w:bCs/>
                <w:sz w:val="21"/>
                <w:szCs w:val="21"/>
              </w:rPr>
              <w:t>/niestacjonarne</w:t>
            </w:r>
          </w:p>
        </w:tc>
      </w:tr>
      <w:tr w:rsidR="00341AC4" w:rsidRPr="000F04AD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0F04AD" w:rsidRDefault="00AB3480" w:rsidP="000F04AD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0F04AD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3EB1113B" w:rsidR="00AB3480" w:rsidRPr="000F04AD" w:rsidRDefault="00737DD0" w:rsidP="000F540F">
            <w:pPr>
              <w:pStyle w:val="TableParagraph"/>
              <w:spacing w:line="276" w:lineRule="auto"/>
              <w:ind w:left="113" w:right="11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F04AD">
              <w:rPr>
                <w:rFonts w:asciiTheme="minorHAnsi" w:hAnsiTheme="minorHAnsi" w:cstheme="minorHAnsi"/>
                <w:bCs/>
                <w:sz w:val="21"/>
                <w:szCs w:val="21"/>
              </w:rPr>
              <w:t>s</w:t>
            </w:r>
            <w:r w:rsidR="00075210" w:rsidRPr="000F04A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tudia </w:t>
            </w:r>
            <w:r w:rsidR="008753B4" w:rsidRPr="000F540F">
              <w:rPr>
                <w:rFonts w:asciiTheme="minorHAnsi" w:hAnsiTheme="minorHAnsi" w:cstheme="minorHAnsi"/>
                <w:bCs/>
                <w:sz w:val="21"/>
                <w:szCs w:val="21"/>
              </w:rPr>
              <w:t>drugiego stopnia</w:t>
            </w:r>
          </w:p>
        </w:tc>
      </w:tr>
      <w:tr w:rsidR="0053557E" w:rsidRPr="000F04AD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53557E" w:rsidRPr="000F04AD" w:rsidRDefault="0053557E" w:rsidP="000F04AD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0F04A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29EEC76C" w:rsidR="0053557E" w:rsidRPr="000F04AD" w:rsidRDefault="00737DD0" w:rsidP="000F540F">
            <w:pPr>
              <w:pStyle w:val="TableParagraph"/>
              <w:spacing w:line="276" w:lineRule="auto"/>
              <w:ind w:left="113" w:right="11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0F540F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="0053557E" w:rsidRPr="000F540F">
              <w:rPr>
                <w:rFonts w:asciiTheme="minorHAnsi" w:hAnsiTheme="minorHAnsi" w:cstheme="minorHAnsi"/>
                <w:sz w:val="21"/>
                <w:szCs w:val="21"/>
              </w:rPr>
              <w:t>gólnoakademicki</w:t>
            </w:r>
            <w:proofErr w:type="spellEnd"/>
          </w:p>
        </w:tc>
      </w:tr>
      <w:tr w:rsidR="008753B4" w:rsidRPr="000F04AD" w14:paraId="665D7137" w14:textId="77777777" w:rsidTr="00353658">
        <w:trPr>
          <w:trHeight w:val="282"/>
          <w:jc w:val="center"/>
        </w:trPr>
        <w:tc>
          <w:tcPr>
            <w:tcW w:w="4742" w:type="dxa"/>
          </w:tcPr>
          <w:p w14:paraId="4533E0D6" w14:textId="1E7AB33F" w:rsidR="008753B4" w:rsidRPr="000F04AD" w:rsidRDefault="008753B4" w:rsidP="000F04AD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0F04AD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 xml:space="preserve">Osoba przygotowująca kartę </w:t>
            </w:r>
            <w:r w:rsidRPr="000F04A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 (zajęć)</w:t>
            </w:r>
          </w:p>
        </w:tc>
        <w:tc>
          <w:tcPr>
            <w:tcW w:w="5005" w:type="dxa"/>
          </w:tcPr>
          <w:p w14:paraId="72454463" w14:textId="0D10047C" w:rsidR="008753B4" w:rsidRPr="000F04AD" w:rsidRDefault="008753B4" w:rsidP="000F04AD">
            <w:pPr>
              <w:pStyle w:val="TableParagraph"/>
              <w:spacing w:line="276" w:lineRule="auto"/>
              <w:ind w:left="113" w:right="11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F04AD">
              <w:rPr>
                <w:rFonts w:ascii="Calibri" w:hAnsi="Calibri" w:cs="Calibri"/>
                <w:iCs/>
                <w:sz w:val="21"/>
                <w:szCs w:val="21"/>
              </w:rPr>
              <w:t xml:space="preserve">mgr Bartosz </w:t>
            </w:r>
            <w:proofErr w:type="spellStart"/>
            <w:r w:rsidRPr="000F04AD">
              <w:rPr>
                <w:rFonts w:ascii="Calibri" w:hAnsi="Calibri" w:cs="Calibri"/>
                <w:iCs/>
                <w:sz w:val="21"/>
                <w:szCs w:val="21"/>
              </w:rPr>
              <w:t>Wydrych</w:t>
            </w:r>
            <w:proofErr w:type="spellEnd"/>
          </w:p>
        </w:tc>
      </w:tr>
      <w:tr w:rsidR="008753B4" w:rsidRPr="008753B4" w14:paraId="61AC06B3" w14:textId="77777777" w:rsidTr="00353658">
        <w:trPr>
          <w:trHeight w:val="285"/>
          <w:jc w:val="center"/>
        </w:trPr>
        <w:tc>
          <w:tcPr>
            <w:tcW w:w="4742" w:type="dxa"/>
          </w:tcPr>
          <w:p w14:paraId="29CD3083" w14:textId="2619BB49" w:rsidR="008753B4" w:rsidRPr="000F04AD" w:rsidRDefault="008753B4" w:rsidP="000F04AD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0F04A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3A88BCE6" w:rsidR="008753B4" w:rsidRPr="008753B4" w:rsidRDefault="004E4984" w:rsidP="000F04AD">
            <w:pPr>
              <w:pStyle w:val="TableParagraph"/>
              <w:spacing w:line="276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hyperlink r:id="rId6" w:history="1">
              <w:r w:rsidR="008753B4" w:rsidRPr="000F04AD">
                <w:rPr>
                  <w:rStyle w:val="Hipercze"/>
                  <w:rFonts w:ascii="Calibri" w:hAnsi="Calibri" w:cs="Calibri"/>
                  <w:iCs/>
                  <w:sz w:val="21"/>
                  <w:szCs w:val="21"/>
                </w:rPr>
                <w:t>bartosz.wydrych@ujk.edu.pl</w:t>
              </w:r>
            </w:hyperlink>
            <w:r w:rsidR="008753B4" w:rsidRPr="008753B4">
              <w:rPr>
                <w:rFonts w:ascii="Calibri" w:hAnsi="Calibri" w:cs="Calibri"/>
                <w:iCs/>
                <w:sz w:val="21"/>
                <w:szCs w:val="21"/>
              </w:rPr>
              <w:t xml:space="preserve"> </w:t>
            </w:r>
          </w:p>
        </w:tc>
      </w:tr>
    </w:tbl>
    <w:p w14:paraId="07E319B6" w14:textId="74AAD63C" w:rsidR="000746C5" w:rsidRPr="00A61F0F" w:rsidRDefault="00937B44" w:rsidP="000F04A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A61F0F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A61F0F">
        <w:rPr>
          <w:iCs/>
          <w:color w:val="000000" w:themeColor="text1"/>
          <w:sz w:val="24"/>
          <w:szCs w:val="24"/>
        </w:rPr>
        <w:t>przedmiotu</w:t>
      </w:r>
      <w:r w:rsidR="00654EA0" w:rsidRPr="00A61F0F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A61F0F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A61F0F" w:rsidRDefault="003B6F34" w:rsidP="000F04AD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61F0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1B243BC3" w:rsidR="000746C5" w:rsidRPr="008241E8" w:rsidRDefault="008241E8" w:rsidP="000F04AD">
            <w:pPr>
              <w:pStyle w:val="TableParagraph"/>
              <w:spacing w:line="276" w:lineRule="auto"/>
              <w:ind w:left="113" w:right="113"/>
              <w:rPr>
                <w:rFonts w:asciiTheme="minorHAnsi" w:hAnsiTheme="minorHAnsi" w:cstheme="minorHAnsi"/>
                <w:sz w:val="21"/>
                <w:szCs w:val="21"/>
              </w:rPr>
            </w:pPr>
            <w:r w:rsidRPr="008241E8">
              <w:rPr>
                <w:rFonts w:asciiTheme="minorHAnsi" w:hAnsiTheme="minorHAnsi" w:cstheme="minorHAnsi"/>
                <w:sz w:val="21"/>
                <w:szCs w:val="21"/>
              </w:rPr>
              <w:t>J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ęzyk</w:t>
            </w:r>
            <w:r w:rsidRPr="008241E8">
              <w:rPr>
                <w:rFonts w:asciiTheme="minorHAnsi" w:hAnsiTheme="minorHAnsi" w:cstheme="minorHAnsi"/>
                <w:sz w:val="21"/>
                <w:szCs w:val="21"/>
              </w:rPr>
              <w:t xml:space="preserve"> polski</w:t>
            </w:r>
          </w:p>
        </w:tc>
      </w:tr>
      <w:tr w:rsidR="00341AC4" w:rsidRPr="00A61F0F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A61F0F" w:rsidRDefault="003B6F34" w:rsidP="000F04AD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61F0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5E291BF5" w:rsidR="000746C5" w:rsidRPr="00A61F0F" w:rsidRDefault="008753B4" w:rsidP="000F04AD">
            <w:pPr>
              <w:pStyle w:val="TableParagraph"/>
              <w:spacing w:line="276" w:lineRule="auto"/>
              <w:ind w:left="113" w:right="11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8753B4">
              <w:rPr>
                <w:rFonts w:asciiTheme="minorHAnsi" w:hAnsiTheme="minorHAnsi" w:cstheme="minorHAnsi"/>
                <w:sz w:val="21"/>
                <w:szCs w:val="21"/>
              </w:rPr>
              <w:t>Podstawowe wiadomości z anatomii i fizjologii człowieka na poziomie szkoły średniej</w:t>
            </w:r>
          </w:p>
        </w:tc>
      </w:tr>
    </w:tbl>
    <w:p w14:paraId="3E7144CC" w14:textId="6D649217" w:rsidR="000746C5" w:rsidRPr="00A61F0F" w:rsidRDefault="00937B44" w:rsidP="004828A2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A61F0F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A61F0F">
        <w:rPr>
          <w:iCs/>
          <w:color w:val="000000" w:themeColor="text1"/>
          <w:sz w:val="24"/>
          <w:szCs w:val="24"/>
        </w:rPr>
        <w:t>przedmiotu</w:t>
      </w:r>
      <w:r w:rsidR="00654EA0" w:rsidRPr="00A61F0F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E95065" w:rsidRPr="00A61F0F" w14:paraId="30DFC9B5" w14:textId="77777777" w:rsidTr="00B96426">
        <w:trPr>
          <w:trHeight w:val="285"/>
          <w:jc w:val="center"/>
        </w:trPr>
        <w:tc>
          <w:tcPr>
            <w:tcW w:w="3466" w:type="dxa"/>
          </w:tcPr>
          <w:p w14:paraId="1A691396" w14:textId="107C7E23" w:rsidR="00E95065" w:rsidRPr="00A35C7A" w:rsidRDefault="00E95065" w:rsidP="004828A2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</w:pPr>
            <w:r w:rsidRPr="00A35C7A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Forma zajęć</w:t>
            </w:r>
          </w:p>
        </w:tc>
        <w:tc>
          <w:tcPr>
            <w:tcW w:w="6279" w:type="dxa"/>
            <w:vAlign w:val="center"/>
          </w:tcPr>
          <w:p w14:paraId="4C21344A" w14:textId="607B8A46" w:rsidR="00E95065" w:rsidRPr="00E95065" w:rsidRDefault="008753B4" w:rsidP="004828A2">
            <w:pPr>
              <w:pStyle w:val="TableParagraph"/>
              <w:spacing w:line="276" w:lineRule="auto"/>
              <w:ind w:left="397" w:right="113" w:hanging="284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 w:rsidRPr="008753B4">
              <w:rPr>
                <w:rFonts w:ascii="Calibri" w:hAnsi="Calibri" w:cs="Calibri"/>
                <w:sz w:val="21"/>
                <w:szCs w:val="21"/>
              </w:rPr>
              <w:t>Ćwiczenia</w:t>
            </w:r>
          </w:p>
        </w:tc>
      </w:tr>
      <w:tr w:rsidR="00AC2443" w:rsidRPr="00A61F0F" w14:paraId="4465DD68" w14:textId="77777777" w:rsidTr="001813D3">
        <w:trPr>
          <w:trHeight w:val="282"/>
          <w:jc w:val="center"/>
        </w:trPr>
        <w:tc>
          <w:tcPr>
            <w:tcW w:w="3466" w:type="dxa"/>
          </w:tcPr>
          <w:p w14:paraId="144A01E5" w14:textId="0FE12A02" w:rsidR="00AC2443" w:rsidRPr="00A35C7A" w:rsidRDefault="00AC2443" w:rsidP="004828A2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</w:pPr>
            <w:r w:rsidRPr="00A35C7A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189CC6AD" w:rsidR="00AC2443" w:rsidRPr="00E95065" w:rsidRDefault="00AC2443" w:rsidP="004828A2">
            <w:pPr>
              <w:pStyle w:val="TableParagraph"/>
              <w:spacing w:line="276" w:lineRule="auto"/>
              <w:ind w:left="397" w:right="113" w:hanging="284"/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 w:rsidRPr="00935356"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  <w:szCs w:val="21"/>
              </w:rPr>
              <w:t>Zajęcia w pomieszczeniach dydaktycznych UJK</w:t>
            </w:r>
          </w:p>
        </w:tc>
      </w:tr>
      <w:tr w:rsidR="00AC2443" w:rsidRPr="00A61F0F" w14:paraId="7FFE317E" w14:textId="77777777" w:rsidTr="00B96426">
        <w:trPr>
          <w:trHeight w:val="285"/>
          <w:jc w:val="center"/>
        </w:trPr>
        <w:tc>
          <w:tcPr>
            <w:tcW w:w="3466" w:type="dxa"/>
          </w:tcPr>
          <w:p w14:paraId="12EBBD92" w14:textId="5CF8C483" w:rsidR="00AC2443" w:rsidRPr="00A35C7A" w:rsidRDefault="00AC2443" w:rsidP="004828A2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35C7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  <w:vAlign w:val="center"/>
          </w:tcPr>
          <w:p w14:paraId="78D434E5" w14:textId="06DABF9A" w:rsidR="00AC2443" w:rsidRPr="00E95065" w:rsidRDefault="00AC2443" w:rsidP="004828A2">
            <w:pPr>
              <w:pStyle w:val="TableParagraph"/>
              <w:spacing w:line="276" w:lineRule="auto"/>
              <w:ind w:left="397" w:right="11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95065">
              <w:rPr>
                <w:rFonts w:ascii="Calibri" w:hAnsi="Calibri" w:cs="Calibri"/>
                <w:sz w:val="21"/>
                <w:szCs w:val="21"/>
              </w:rPr>
              <w:t>Zaliczenie</w:t>
            </w:r>
          </w:p>
        </w:tc>
      </w:tr>
      <w:tr w:rsidR="00AC2443" w:rsidRPr="00A61F0F" w14:paraId="70E32DCA" w14:textId="77777777" w:rsidTr="00B96426">
        <w:trPr>
          <w:trHeight w:val="282"/>
          <w:jc w:val="center"/>
        </w:trPr>
        <w:tc>
          <w:tcPr>
            <w:tcW w:w="3466" w:type="dxa"/>
          </w:tcPr>
          <w:p w14:paraId="55BDBC2A" w14:textId="467B498A" w:rsidR="00AC2443" w:rsidRPr="00A35C7A" w:rsidRDefault="00AC2443" w:rsidP="004828A2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35C7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  <w:vAlign w:val="center"/>
          </w:tcPr>
          <w:p w14:paraId="6AE867CE" w14:textId="447FA946" w:rsidR="00AC2443" w:rsidRPr="00E95065" w:rsidRDefault="00AC2443" w:rsidP="004828A2">
            <w:pPr>
              <w:pStyle w:val="TableParagraph"/>
              <w:spacing w:line="276" w:lineRule="auto"/>
              <w:ind w:left="113" w:right="113"/>
              <w:jc w:val="both"/>
              <w:rPr>
                <w:rFonts w:asciiTheme="minorHAnsi" w:hAnsiTheme="minorHAnsi" w:cstheme="minorHAnsi"/>
                <w:iCs/>
                <w:color w:val="000000" w:themeColor="text1"/>
                <w:spacing w:val="-2"/>
                <w:sz w:val="21"/>
                <w:szCs w:val="21"/>
              </w:rPr>
            </w:pPr>
            <w:r w:rsidRPr="00AC2443">
              <w:rPr>
                <w:rFonts w:ascii="Calibri" w:hAnsi="Calibri" w:cs="Calibri"/>
                <w:sz w:val="21"/>
                <w:szCs w:val="21"/>
              </w:rPr>
              <w:t>Prezentacja multimedialna, pokaz, instruktaż, symulacja przypadku, objaśnienie</w:t>
            </w:r>
          </w:p>
        </w:tc>
      </w:tr>
      <w:tr w:rsidR="00AC2443" w:rsidRPr="00A61F0F" w14:paraId="1DDA2B5B" w14:textId="77777777" w:rsidTr="005429CB">
        <w:trPr>
          <w:trHeight w:val="285"/>
          <w:jc w:val="center"/>
        </w:trPr>
        <w:tc>
          <w:tcPr>
            <w:tcW w:w="3466" w:type="dxa"/>
          </w:tcPr>
          <w:p w14:paraId="16A3B496" w14:textId="606439FB" w:rsidR="00AC2443" w:rsidRPr="00A35C7A" w:rsidRDefault="00AC2443" w:rsidP="004828A2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35C7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</w:tcPr>
          <w:p w14:paraId="5089260F" w14:textId="19D7D03C" w:rsidR="00AC2443" w:rsidRPr="00AC2443" w:rsidRDefault="00B003B3" w:rsidP="004828A2">
            <w:pPr>
              <w:widowControl/>
              <w:numPr>
                <w:ilvl w:val="0"/>
                <w:numId w:val="25"/>
              </w:numPr>
              <w:autoSpaceDE/>
              <w:autoSpaceDN/>
              <w:ind w:left="362" w:hanging="249"/>
              <w:rPr>
                <w:rFonts w:ascii="Calibri" w:hAnsi="Calibri" w:cs="Calibri"/>
                <w:iCs/>
                <w:spacing w:val="-2"/>
                <w:sz w:val="21"/>
                <w:szCs w:val="21"/>
              </w:rPr>
            </w:pPr>
            <w:r>
              <w:rPr>
                <w:rFonts w:ascii="Calibri" w:hAnsi="Calibri" w:cs="Calibri"/>
                <w:iCs/>
                <w:spacing w:val="-2"/>
                <w:sz w:val="21"/>
                <w:szCs w:val="21"/>
              </w:rPr>
              <w:t>Wytyczne ERC – rozdział</w:t>
            </w:r>
            <w:r w:rsidR="00AC2443" w:rsidRPr="00AC2443">
              <w:rPr>
                <w:rFonts w:ascii="Calibri" w:hAnsi="Calibri" w:cs="Calibri"/>
                <w:iCs/>
                <w:spacing w:val="-2"/>
                <w:sz w:val="21"/>
                <w:szCs w:val="21"/>
              </w:rPr>
              <w:t xml:space="preserve"> 4 - Podstawowe Zabiegi Resuscytacyjne (prc.krakow.pl)</w:t>
            </w:r>
          </w:p>
          <w:p w14:paraId="0EF4F008" w14:textId="0E3E66AB" w:rsidR="00AC2443" w:rsidRPr="00AC2443" w:rsidRDefault="00B003B3" w:rsidP="004828A2">
            <w:pPr>
              <w:widowControl/>
              <w:numPr>
                <w:ilvl w:val="0"/>
                <w:numId w:val="25"/>
              </w:numPr>
              <w:autoSpaceDE/>
              <w:autoSpaceDN/>
              <w:ind w:left="362" w:hanging="249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="Calibri" w:hAnsi="Calibri" w:cs="Calibri"/>
                <w:iCs/>
                <w:sz w:val="21"/>
                <w:szCs w:val="21"/>
              </w:rPr>
              <w:t>Wytyczne ERC – rozdział</w:t>
            </w:r>
            <w:r w:rsidR="00AC2443" w:rsidRPr="00AC2443">
              <w:rPr>
                <w:rFonts w:ascii="Calibri" w:hAnsi="Calibri" w:cs="Calibri"/>
                <w:iCs/>
                <w:sz w:val="21"/>
                <w:szCs w:val="21"/>
              </w:rPr>
              <w:t xml:space="preserve"> 8 - Pierwsza pomoc (prc.krakow.pl)</w:t>
            </w:r>
          </w:p>
          <w:p w14:paraId="21539079" w14:textId="6B60BAB6" w:rsidR="00AC2443" w:rsidRPr="00AC2443" w:rsidRDefault="00AC2443" w:rsidP="004828A2">
            <w:pPr>
              <w:widowControl/>
              <w:numPr>
                <w:ilvl w:val="0"/>
                <w:numId w:val="25"/>
              </w:numPr>
              <w:autoSpaceDE/>
              <w:autoSpaceDN/>
              <w:ind w:left="362" w:hanging="249"/>
              <w:rPr>
                <w:rFonts w:asciiTheme="minorHAnsi" w:hAnsiTheme="minorHAnsi" w:cstheme="minorHAnsi"/>
                <w:sz w:val="21"/>
                <w:szCs w:val="21"/>
              </w:rPr>
            </w:pPr>
            <w:r w:rsidRPr="00AC2443">
              <w:rPr>
                <w:rFonts w:ascii="Calibri" w:hAnsi="Calibri" w:cs="Calibri"/>
                <w:iCs/>
                <w:sz w:val="21"/>
                <w:szCs w:val="21"/>
              </w:rPr>
              <w:t>Zawadzki D</w:t>
            </w:r>
            <w:r w:rsidR="000F04AD">
              <w:rPr>
                <w:rFonts w:ascii="Calibri" w:hAnsi="Calibri" w:cs="Calibri"/>
                <w:iCs/>
                <w:sz w:val="21"/>
                <w:szCs w:val="21"/>
              </w:rPr>
              <w:t>,</w:t>
            </w:r>
            <w:r w:rsidRPr="00AC2443">
              <w:rPr>
                <w:rFonts w:ascii="Calibri" w:hAnsi="Calibri" w:cs="Calibri"/>
                <w:iCs/>
                <w:sz w:val="21"/>
                <w:szCs w:val="21"/>
              </w:rPr>
              <w:t xml:space="preserve"> Sikora JP, Kmieciak B. Pierwsza pomoc w stanach zagrożenia życia i zdrowia. </w:t>
            </w:r>
            <w:proofErr w:type="spellStart"/>
            <w:r w:rsidRPr="00AC2443">
              <w:rPr>
                <w:rFonts w:ascii="Calibri" w:hAnsi="Calibri" w:cs="Calibri"/>
                <w:iCs/>
                <w:sz w:val="21"/>
                <w:szCs w:val="21"/>
              </w:rPr>
              <w:t>Medical</w:t>
            </w:r>
            <w:proofErr w:type="spellEnd"/>
            <w:r w:rsidRPr="00AC2443">
              <w:rPr>
                <w:rFonts w:ascii="Calibri" w:hAnsi="Calibri" w:cs="Calibri"/>
                <w:iCs/>
                <w:sz w:val="21"/>
                <w:szCs w:val="21"/>
              </w:rPr>
              <w:t xml:space="preserve"> </w:t>
            </w:r>
            <w:proofErr w:type="spellStart"/>
            <w:r w:rsidRPr="00AC2443">
              <w:rPr>
                <w:rFonts w:ascii="Calibri" w:hAnsi="Calibri" w:cs="Calibri"/>
                <w:iCs/>
                <w:sz w:val="21"/>
                <w:szCs w:val="21"/>
              </w:rPr>
              <w:t>Education</w:t>
            </w:r>
            <w:proofErr w:type="spellEnd"/>
            <w:r w:rsidRPr="00AC2443">
              <w:rPr>
                <w:rFonts w:ascii="Calibri" w:hAnsi="Calibri" w:cs="Calibri"/>
                <w:iCs/>
                <w:sz w:val="21"/>
                <w:szCs w:val="21"/>
              </w:rPr>
              <w:t>, Warszawa 2021</w:t>
            </w:r>
          </w:p>
        </w:tc>
      </w:tr>
      <w:tr w:rsidR="00AC2443" w:rsidRPr="00737DD0" w14:paraId="3DB0DE59" w14:textId="77777777" w:rsidTr="005429CB">
        <w:trPr>
          <w:trHeight w:val="285"/>
          <w:jc w:val="center"/>
        </w:trPr>
        <w:tc>
          <w:tcPr>
            <w:tcW w:w="3466" w:type="dxa"/>
          </w:tcPr>
          <w:p w14:paraId="57EB2E29" w14:textId="2B97249C" w:rsidR="00AC2443" w:rsidRPr="00A35C7A" w:rsidRDefault="00AC2443" w:rsidP="004828A2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35C7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7456B6D4" w14:textId="6739BB0C" w:rsidR="00AC2443" w:rsidRPr="00AC2443" w:rsidRDefault="00AC2443" w:rsidP="004828A2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AC2443">
              <w:rPr>
                <w:rFonts w:ascii="Calibri" w:hAnsi="Calibri" w:cs="Calibri"/>
                <w:iCs/>
                <w:sz w:val="21"/>
                <w:szCs w:val="21"/>
              </w:rPr>
              <w:t>Kopta A. Kwalifikowana pierwsza pomoc. Wydawnictwo Lekarskie PZWL, Warszawa 2021</w:t>
            </w:r>
          </w:p>
        </w:tc>
      </w:tr>
    </w:tbl>
    <w:p w14:paraId="211E22AD" w14:textId="7C6791FE" w:rsidR="000746C5" w:rsidRPr="00231A1F" w:rsidRDefault="00937B44" w:rsidP="00A1050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231A1F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1A787BD5" w:rsidR="003E0703" w:rsidRPr="00231A1F" w:rsidRDefault="003E0703" w:rsidP="00A1050D">
      <w:pPr>
        <w:pStyle w:val="TableParagraph"/>
        <w:numPr>
          <w:ilvl w:val="1"/>
          <w:numId w:val="2"/>
        </w:numPr>
        <w:snapToGrid w:val="0"/>
        <w:spacing w:after="60" w:line="276" w:lineRule="auto"/>
        <w:ind w:left="1134" w:right="266" w:hanging="567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31A1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</w:t>
      </w:r>
    </w:p>
    <w:p w14:paraId="0F16FE5D" w14:textId="650F128C" w:rsidR="00AC2443" w:rsidRPr="00AC2443" w:rsidRDefault="000F512B" w:rsidP="00A1050D">
      <w:pPr>
        <w:pStyle w:val="TableParagraph"/>
        <w:spacing w:line="276" w:lineRule="auto"/>
        <w:ind w:left="1077" w:right="405" w:hanging="340"/>
        <w:jc w:val="both"/>
        <w:rPr>
          <w:rStyle w:val="Brak"/>
          <w:rFonts w:asciiTheme="minorHAnsi" w:hAnsiTheme="minorHAnsi" w:cstheme="minorHAnsi"/>
          <w:bCs/>
          <w:iCs/>
          <w:sz w:val="24"/>
          <w:szCs w:val="24"/>
        </w:rPr>
      </w:pPr>
      <w:r w:rsidRPr="00FC2263">
        <w:rPr>
          <w:rStyle w:val="Brak"/>
          <w:rFonts w:asciiTheme="minorHAnsi" w:hAnsiTheme="minorHAnsi" w:cstheme="minorHAnsi"/>
          <w:b/>
          <w:iCs/>
          <w:sz w:val="24"/>
          <w:szCs w:val="24"/>
        </w:rPr>
        <w:t>C1.</w:t>
      </w:r>
      <w:r w:rsidRPr="000F512B">
        <w:rPr>
          <w:rStyle w:val="Brak"/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AC2443" w:rsidRPr="00AC2443">
        <w:rPr>
          <w:rStyle w:val="Brak"/>
          <w:rFonts w:asciiTheme="minorHAnsi" w:hAnsiTheme="minorHAnsi" w:cstheme="minorHAnsi"/>
          <w:bCs/>
          <w:iCs/>
          <w:sz w:val="24"/>
          <w:szCs w:val="24"/>
        </w:rPr>
        <w:t>Zapoznanie z zasadami i metodami udzielania pierwszej pomocy w stanach zagrożenia życia i zdrowia.</w:t>
      </w:r>
    </w:p>
    <w:p w14:paraId="0028ECDD" w14:textId="61CD9F3A" w:rsidR="00AC2443" w:rsidRPr="00AC2443" w:rsidRDefault="00AC2443" w:rsidP="00A1050D">
      <w:pPr>
        <w:pStyle w:val="TableParagraph"/>
        <w:spacing w:line="276" w:lineRule="auto"/>
        <w:ind w:left="1077" w:right="405" w:hanging="340"/>
        <w:jc w:val="both"/>
        <w:rPr>
          <w:rStyle w:val="Brak"/>
          <w:rFonts w:asciiTheme="minorHAnsi" w:hAnsiTheme="minorHAnsi" w:cstheme="minorHAnsi"/>
          <w:bCs/>
          <w:iCs/>
          <w:sz w:val="24"/>
          <w:szCs w:val="24"/>
        </w:rPr>
      </w:pPr>
      <w:r w:rsidRPr="00AC2443">
        <w:rPr>
          <w:rStyle w:val="Brak"/>
          <w:rFonts w:asciiTheme="minorHAnsi" w:hAnsiTheme="minorHAnsi" w:cstheme="minorHAnsi"/>
          <w:b/>
          <w:iCs/>
          <w:sz w:val="24"/>
          <w:szCs w:val="24"/>
        </w:rPr>
        <w:t>C2.</w:t>
      </w:r>
      <w:r w:rsidRPr="00AC2443">
        <w:rPr>
          <w:rStyle w:val="Brak"/>
          <w:rFonts w:asciiTheme="minorHAnsi" w:hAnsiTheme="minorHAnsi" w:cstheme="minorHAnsi"/>
          <w:bCs/>
          <w:iCs/>
          <w:sz w:val="24"/>
          <w:szCs w:val="24"/>
        </w:rPr>
        <w:t xml:space="preserve"> Kształtowanie umiejętności praktycznych z zakresu postępowania z osobą nieprzytomną oraz prowadze</w:t>
      </w:r>
      <w:r w:rsidR="00B003B3">
        <w:rPr>
          <w:rStyle w:val="Brak"/>
          <w:rFonts w:asciiTheme="minorHAnsi" w:hAnsiTheme="minorHAnsi" w:cstheme="minorHAnsi"/>
          <w:bCs/>
          <w:iCs/>
          <w:sz w:val="24"/>
          <w:szCs w:val="24"/>
        </w:rPr>
        <w:t xml:space="preserve">nia BLS (Basic Life </w:t>
      </w:r>
      <w:proofErr w:type="spellStart"/>
      <w:r w:rsidR="00B003B3">
        <w:rPr>
          <w:rStyle w:val="Brak"/>
          <w:rFonts w:asciiTheme="minorHAnsi" w:hAnsiTheme="minorHAnsi" w:cstheme="minorHAnsi"/>
          <w:bCs/>
          <w:iCs/>
          <w:sz w:val="24"/>
          <w:szCs w:val="24"/>
        </w:rPr>
        <w:t>Support</w:t>
      </w:r>
      <w:proofErr w:type="spellEnd"/>
      <w:r w:rsidR="00B003B3">
        <w:rPr>
          <w:rStyle w:val="Brak"/>
          <w:rFonts w:asciiTheme="minorHAnsi" w:hAnsiTheme="minorHAnsi" w:cstheme="minorHAnsi"/>
          <w:bCs/>
          <w:iCs/>
          <w:sz w:val="24"/>
          <w:szCs w:val="24"/>
        </w:rPr>
        <w:t>, to jest</w:t>
      </w:r>
      <w:r w:rsidRPr="00AC2443">
        <w:rPr>
          <w:rStyle w:val="Brak"/>
          <w:rFonts w:asciiTheme="minorHAnsi" w:hAnsiTheme="minorHAnsi" w:cstheme="minorHAnsi"/>
          <w:bCs/>
          <w:iCs/>
          <w:sz w:val="24"/>
          <w:szCs w:val="24"/>
        </w:rPr>
        <w:t xml:space="preserve"> podstawowych zabiegów resuscytacyjnych), z wyko</w:t>
      </w:r>
      <w:r w:rsidR="00B003B3">
        <w:rPr>
          <w:rStyle w:val="Brak"/>
          <w:rFonts w:asciiTheme="minorHAnsi" w:hAnsiTheme="minorHAnsi" w:cstheme="minorHAnsi"/>
          <w:bCs/>
          <w:iCs/>
          <w:sz w:val="24"/>
          <w:szCs w:val="24"/>
        </w:rPr>
        <w:t>rzystaniem AED (to jest</w:t>
      </w:r>
      <w:r w:rsidRPr="00AC2443">
        <w:rPr>
          <w:rStyle w:val="Brak"/>
          <w:rFonts w:asciiTheme="minorHAnsi" w:hAnsiTheme="minorHAnsi" w:cstheme="minorHAnsi"/>
          <w:bCs/>
          <w:iCs/>
          <w:sz w:val="24"/>
          <w:szCs w:val="24"/>
        </w:rPr>
        <w:t xml:space="preserve"> wykonanie defibrylacji przy użyciu Automatycznego Defibrylatora Zewnętrznego).</w:t>
      </w:r>
    </w:p>
    <w:p w14:paraId="250F2B86" w14:textId="35E3AF69" w:rsidR="003E0703" w:rsidRPr="00BB20C8" w:rsidRDefault="00AC2443" w:rsidP="00A1050D">
      <w:pPr>
        <w:pStyle w:val="TableParagraph"/>
        <w:spacing w:line="276" w:lineRule="auto"/>
        <w:ind w:left="1077" w:right="405" w:hanging="340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AC2443">
        <w:rPr>
          <w:rStyle w:val="Brak"/>
          <w:rFonts w:asciiTheme="minorHAnsi" w:hAnsiTheme="minorHAnsi" w:cstheme="minorHAnsi"/>
          <w:b/>
          <w:iCs/>
          <w:sz w:val="24"/>
          <w:szCs w:val="24"/>
        </w:rPr>
        <w:t>C3.</w:t>
      </w:r>
      <w:r w:rsidRPr="00AC2443">
        <w:rPr>
          <w:rStyle w:val="Brak"/>
          <w:rFonts w:asciiTheme="minorHAnsi" w:hAnsiTheme="minorHAnsi" w:cstheme="minorHAnsi"/>
          <w:bCs/>
          <w:iCs/>
          <w:sz w:val="24"/>
          <w:szCs w:val="24"/>
        </w:rPr>
        <w:t xml:space="preserve"> Kształtowanie praktycznych umiejętności udzielania pierwszej pomocy u osób urazowych oraz nieurazowych w stanie zagrożenia życia i zdrowia według wytycznych Europejskiej Rady Resuscytacji (ERC).</w:t>
      </w:r>
    </w:p>
    <w:p w14:paraId="29CC4135" w14:textId="3F9C7EE2" w:rsidR="00090E1F" w:rsidRPr="00BB20C8" w:rsidRDefault="00090E1F" w:rsidP="00A1050D">
      <w:pPr>
        <w:pStyle w:val="TableParagraph"/>
        <w:numPr>
          <w:ilvl w:val="1"/>
          <w:numId w:val="2"/>
        </w:numPr>
        <w:snapToGrid w:val="0"/>
        <w:spacing w:before="120" w:after="60" w:line="276" w:lineRule="auto"/>
        <w:ind w:left="1134" w:right="405" w:hanging="567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BB20C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</w:t>
      </w:r>
    </w:p>
    <w:p w14:paraId="3B3D6513" w14:textId="5F704883" w:rsidR="001D6CFB" w:rsidRPr="001D6CFB" w:rsidRDefault="00231A1F" w:rsidP="00A1050D">
      <w:pPr>
        <w:spacing w:before="80" w:after="40"/>
        <w:ind w:left="993" w:right="405" w:hanging="284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1B05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1. </w:t>
      </w:r>
      <w:r w:rsidR="001D6CFB" w:rsidRPr="001D6CFB">
        <w:rPr>
          <w:rFonts w:asciiTheme="minorHAnsi" w:hAnsiTheme="minorHAnsi" w:cstheme="minorHAnsi"/>
          <w:spacing w:val="-2"/>
          <w:sz w:val="24"/>
          <w:szCs w:val="24"/>
        </w:rPr>
        <w:tab/>
        <w:t xml:space="preserve">Nagłe zatrzymanie krążenia: zasady oceny podstawowych funkcji życiowych, BLS (Basic Life </w:t>
      </w:r>
      <w:proofErr w:type="spellStart"/>
      <w:r w:rsidR="001D6CFB" w:rsidRPr="001D6CFB">
        <w:rPr>
          <w:rFonts w:asciiTheme="minorHAnsi" w:hAnsiTheme="minorHAnsi" w:cstheme="minorHAnsi"/>
          <w:spacing w:val="-2"/>
          <w:sz w:val="24"/>
          <w:szCs w:val="24"/>
        </w:rPr>
        <w:t>Support</w:t>
      </w:r>
      <w:proofErr w:type="spellEnd"/>
      <w:r w:rsidR="001D6CFB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1D6CFB" w:rsidRPr="001D6CFB">
        <w:rPr>
          <w:rFonts w:asciiTheme="minorHAnsi" w:hAnsiTheme="minorHAnsi" w:cstheme="minorHAnsi"/>
          <w:spacing w:val="-2"/>
          <w:sz w:val="24"/>
          <w:szCs w:val="24"/>
        </w:rPr>
        <w:t xml:space="preserve">, tj. podstawowe zabiegi resuscytacyjne, z wykorzystaniem AED (tj. wykonanie </w:t>
      </w:r>
      <w:r w:rsidR="001D6CFB" w:rsidRPr="001D6CFB">
        <w:rPr>
          <w:rFonts w:asciiTheme="minorHAnsi" w:hAnsiTheme="minorHAnsi" w:cstheme="minorHAnsi"/>
          <w:spacing w:val="-2"/>
          <w:sz w:val="24"/>
          <w:szCs w:val="24"/>
        </w:rPr>
        <w:lastRenderedPageBreak/>
        <w:t>defibrylacji przy użyciu Automatycznego Defibrylatora Zewnętrznego). Opiek</w:t>
      </w:r>
      <w:r w:rsidR="00F02B2E">
        <w:rPr>
          <w:rFonts w:asciiTheme="minorHAnsi" w:hAnsiTheme="minorHAnsi" w:cstheme="minorHAnsi"/>
          <w:spacing w:val="-2"/>
          <w:sz w:val="24"/>
          <w:szCs w:val="24"/>
        </w:rPr>
        <w:t>a</w:t>
      </w:r>
      <w:r w:rsidR="001D6CFB" w:rsidRPr="001D6CFB">
        <w:rPr>
          <w:rFonts w:asciiTheme="minorHAnsi" w:hAnsiTheme="minorHAnsi" w:cstheme="minorHAnsi"/>
          <w:spacing w:val="-2"/>
          <w:sz w:val="24"/>
          <w:szCs w:val="24"/>
        </w:rPr>
        <w:t xml:space="preserve"> nad poszkodowanym nieprzytomnym.</w:t>
      </w:r>
    </w:p>
    <w:p w14:paraId="3D5B5668" w14:textId="77777777" w:rsidR="001D6CFB" w:rsidRPr="001D6CFB" w:rsidRDefault="001D6CFB" w:rsidP="00A1050D">
      <w:pPr>
        <w:spacing w:before="80" w:after="40"/>
        <w:ind w:left="993" w:right="405" w:hanging="284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1D6CFB">
        <w:rPr>
          <w:rFonts w:asciiTheme="minorHAnsi" w:hAnsiTheme="minorHAnsi" w:cstheme="minorHAnsi"/>
          <w:spacing w:val="-2"/>
          <w:sz w:val="24"/>
          <w:szCs w:val="24"/>
        </w:rPr>
        <w:t>2.</w:t>
      </w:r>
      <w:r w:rsidRPr="001D6CFB">
        <w:rPr>
          <w:rFonts w:asciiTheme="minorHAnsi" w:hAnsiTheme="minorHAnsi" w:cstheme="minorHAnsi"/>
          <w:spacing w:val="-2"/>
          <w:sz w:val="24"/>
          <w:szCs w:val="24"/>
        </w:rPr>
        <w:tab/>
        <w:t>Udzielanie pierwszej pomocy przedszpitalnej w wybranych stanach zagrożenia życia (zadławienia, zatrucia, oparzenia, udar cieplny, porażenie prądem, urazy, krwawienia, krwotoki, udar, zawał).</w:t>
      </w:r>
    </w:p>
    <w:p w14:paraId="29A4B855" w14:textId="04A1EB01" w:rsidR="00563527" w:rsidRPr="001B0566" w:rsidRDefault="001D6CFB" w:rsidP="00A1050D">
      <w:pPr>
        <w:spacing w:before="80" w:after="40"/>
        <w:ind w:left="993" w:right="405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D6CFB">
        <w:rPr>
          <w:rFonts w:asciiTheme="minorHAnsi" w:hAnsiTheme="minorHAnsi" w:cstheme="minorHAnsi"/>
          <w:spacing w:val="-2"/>
          <w:sz w:val="24"/>
          <w:szCs w:val="24"/>
        </w:rPr>
        <w:t>3.</w:t>
      </w:r>
      <w:r w:rsidRPr="001D6CFB">
        <w:rPr>
          <w:rFonts w:asciiTheme="minorHAnsi" w:hAnsiTheme="minorHAnsi" w:cstheme="minorHAnsi"/>
          <w:spacing w:val="-2"/>
          <w:sz w:val="24"/>
          <w:szCs w:val="24"/>
        </w:rPr>
        <w:tab/>
        <w:t>Zaopatrywanie obrażeń poszczególnych okolic ciała (jama brzuszna, klatka piersiowa, głowa, kręgosłup, miednica, kończyny).</w:t>
      </w:r>
    </w:p>
    <w:p w14:paraId="52CBFC3B" w14:textId="4339B9AD" w:rsidR="00436303" w:rsidRPr="00C27D67" w:rsidRDefault="00436303" w:rsidP="00A1050D">
      <w:pPr>
        <w:pStyle w:val="TableParagraph"/>
        <w:numPr>
          <w:ilvl w:val="1"/>
          <w:numId w:val="2"/>
        </w:numPr>
        <w:spacing w:before="24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27D6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A1050D" w14:paraId="5B4E655B" w14:textId="77777777" w:rsidTr="00F02B2E">
        <w:trPr>
          <w:trHeight w:val="980"/>
          <w:jc w:val="center"/>
        </w:trPr>
        <w:tc>
          <w:tcPr>
            <w:tcW w:w="1249" w:type="dxa"/>
            <w:vAlign w:val="center"/>
          </w:tcPr>
          <w:p w14:paraId="6DE49395" w14:textId="3273ACC3" w:rsidR="00A713B4" w:rsidRPr="00A1050D" w:rsidRDefault="00A713B4" w:rsidP="00A1050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1050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A1050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A1050D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A1050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A1050D" w:rsidRDefault="00A713B4" w:rsidP="00A1050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1050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A1050D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A1050D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A1050D" w:rsidRDefault="00A713B4" w:rsidP="00A1050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1050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A1050D" w:rsidRDefault="00A713B4" w:rsidP="00A1050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1050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A1050D" w:rsidRDefault="00A713B4" w:rsidP="00A1050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A1050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A1050D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A1050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FC2263" w:rsidRPr="00A1050D" w14:paraId="4B1E1EAC" w14:textId="77777777" w:rsidTr="00F519A6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4887C974" w14:textId="00FDB3FF" w:rsidR="00FC2263" w:rsidRPr="00A1050D" w:rsidRDefault="00FC2263" w:rsidP="00A1050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1050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0B9" w14:textId="0E81F153" w:rsidR="00FC2263" w:rsidRPr="00A1050D" w:rsidRDefault="00B003B3" w:rsidP="00A1050D">
            <w:pPr>
              <w:pStyle w:val="TableParagraph"/>
              <w:spacing w:after="40"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F02B2E" w:rsidRPr="00A1050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osiada wiedzę z zakresu podstawowych działań pierwszej pomocy zgodnie</w:t>
            </w:r>
            <w:r w:rsidR="00F02B2E" w:rsidRPr="00A1050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br/>
              <w:t>z normami i wytycznymi ERC (Europejskiej Rady Resuscytacji) 2015, prawidłowo komunikuje się, również w sytuacji zagrożenia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773" w:type="dxa"/>
            <w:vAlign w:val="center"/>
          </w:tcPr>
          <w:p w14:paraId="1881EAEC" w14:textId="7CCC494C" w:rsidR="00FC2263" w:rsidRPr="00A1050D" w:rsidRDefault="004E4984" w:rsidP="004E4984">
            <w:pPr>
              <w:pStyle w:val="TableParagraph"/>
              <w:spacing w:line="276" w:lineRule="auto"/>
              <w:ind w:left="-714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</w:tc>
      </w:tr>
    </w:tbl>
    <w:p w14:paraId="770FE7C0" w14:textId="2A87EC85" w:rsidR="00A713B4" w:rsidRPr="00A1050D" w:rsidRDefault="00A713B4" w:rsidP="00A1050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A1050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A1050D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A1050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FC2263" w:rsidRPr="00A1050D" w14:paraId="3F10EFF6" w14:textId="77777777" w:rsidTr="005C31BD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68006EF6" w14:textId="1FEEFD1A" w:rsidR="00FC2263" w:rsidRPr="00A1050D" w:rsidRDefault="00FC2263" w:rsidP="00A1050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1050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73ADB30C" w14:textId="61C76D7E" w:rsidR="00FC2263" w:rsidRPr="00A1050D" w:rsidRDefault="00B003B3" w:rsidP="00A1050D">
            <w:pPr>
              <w:pStyle w:val="TableParagraph"/>
              <w:spacing w:after="40"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F02B2E" w:rsidRPr="00A1050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otrafi wykorzystać poznane metody i techniki udzielania pierwszej pomocy medycznej i prowadzić podstawowe zabiegi RKO (Resuscytacji Krążeniowo-Oddechowej) i AED (automatycznej defibrylacji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zewnętrznej), zgodnie z wytycz</w:t>
            </w:r>
            <w:r w:rsidR="00F02B2E" w:rsidRPr="00A1050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nymi ERC (Europejskiej Rady Resuscytacji) 2015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773" w:type="dxa"/>
            <w:vAlign w:val="center"/>
          </w:tcPr>
          <w:p w14:paraId="69BAD1D6" w14:textId="577DECF1" w:rsidR="00FC2263" w:rsidRPr="00A1050D" w:rsidRDefault="004E4984" w:rsidP="004E4984">
            <w:pPr>
              <w:pStyle w:val="TableParagraph"/>
              <w:spacing w:line="276" w:lineRule="auto"/>
              <w:ind w:hanging="699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ZP2A_U01</w:t>
            </w:r>
          </w:p>
        </w:tc>
      </w:tr>
    </w:tbl>
    <w:p w14:paraId="5A2DC6D8" w14:textId="077E0DA3" w:rsidR="00A713B4" w:rsidRPr="00A1050D" w:rsidRDefault="00A713B4" w:rsidP="00A1050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A1050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A1050D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A1050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FC2263" w:rsidRPr="00A61F0F" w14:paraId="3F111010" w14:textId="77777777" w:rsidTr="00552195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FE7EFE1" w14:textId="2E70A284" w:rsidR="00FC2263" w:rsidRPr="00A1050D" w:rsidRDefault="00FC2263" w:rsidP="00A1050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1050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7DBE4726" w:rsidR="00F02B2E" w:rsidRPr="00A1050D" w:rsidRDefault="00B003B3" w:rsidP="00A1050D">
            <w:pPr>
              <w:pStyle w:val="TableParagraph"/>
              <w:spacing w:after="40"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</w:t>
            </w:r>
            <w:r w:rsidR="00F02B2E" w:rsidRPr="00A1050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est gotów do kierowania się dobrem poszkodowanego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773" w:type="dxa"/>
            <w:vAlign w:val="center"/>
          </w:tcPr>
          <w:p w14:paraId="3E07749A" w14:textId="09E3D1FE" w:rsidR="00FC2263" w:rsidRPr="00A61F0F" w:rsidRDefault="004E4984" w:rsidP="004E4984">
            <w:pPr>
              <w:pStyle w:val="TableParagraph"/>
              <w:spacing w:line="276" w:lineRule="auto"/>
              <w:ind w:left="-714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bookmarkStart w:id="1" w:name="_GoBack"/>
            <w:bookmarkEnd w:id="1"/>
            <w:r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</w:tc>
      </w:tr>
    </w:tbl>
    <w:p w14:paraId="1C259416" w14:textId="227F24BB" w:rsidR="00436303" w:rsidRPr="00C27D67" w:rsidRDefault="00436303" w:rsidP="00A1050D">
      <w:pPr>
        <w:pStyle w:val="TableParagraph"/>
        <w:numPr>
          <w:ilvl w:val="1"/>
          <w:numId w:val="2"/>
        </w:numPr>
        <w:snapToGrid w:val="0"/>
        <w:spacing w:before="12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27D67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C27D67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C27D67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C27D67" w:rsidRDefault="00CF48D1" w:rsidP="00A1050D">
      <w:pPr>
        <w:pStyle w:val="TableParagraph"/>
        <w:snapToGrid w:val="0"/>
        <w:spacing w:after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27D67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8667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2040"/>
        <w:gridCol w:w="2040"/>
        <w:gridCol w:w="2040"/>
      </w:tblGrid>
      <w:tr w:rsidR="005C31BD" w:rsidRPr="00C27D67" w14:paraId="0519EDA3" w14:textId="6FC37468" w:rsidTr="00591DB7">
        <w:trPr>
          <w:jc w:val="center"/>
        </w:trPr>
        <w:tc>
          <w:tcPr>
            <w:tcW w:w="2547" w:type="dxa"/>
            <w:shd w:val="clear" w:color="auto" w:fill="ECF1F8"/>
            <w:vAlign w:val="center"/>
          </w:tcPr>
          <w:p w14:paraId="4EDEB735" w14:textId="0895E378" w:rsidR="005C31BD" w:rsidRPr="00C27D67" w:rsidRDefault="005C31BD" w:rsidP="00A1050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27D67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C27D67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C27D67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2040" w:type="dxa"/>
            <w:vAlign w:val="center"/>
          </w:tcPr>
          <w:p w14:paraId="51275BBF" w14:textId="035E7349" w:rsidR="005C31BD" w:rsidRPr="005C31BD" w:rsidRDefault="005C31BD" w:rsidP="00A1050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C31BD">
              <w:rPr>
                <w:rFonts w:ascii="Calibri" w:hAnsi="Calibri" w:cs="Calibri"/>
                <w:b/>
                <w:iCs/>
                <w:sz w:val="21"/>
                <w:szCs w:val="21"/>
              </w:rPr>
              <w:t>Aktywność</w:t>
            </w:r>
            <w:r w:rsidRPr="005C31BD">
              <w:rPr>
                <w:rFonts w:ascii="Calibri" w:hAnsi="Calibri" w:cs="Calibri"/>
                <w:b/>
                <w:iCs/>
                <w:sz w:val="21"/>
                <w:szCs w:val="21"/>
              </w:rPr>
              <w:br/>
            </w:r>
            <w:r w:rsidRPr="005C31BD">
              <w:rPr>
                <w:rFonts w:ascii="Calibri" w:hAnsi="Calibri" w:cs="Calibri"/>
                <w:b/>
                <w:iCs/>
                <w:spacing w:val="-2"/>
                <w:sz w:val="21"/>
                <w:szCs w:val="21"/>
              </w:rPr>
              <w:t>na zajęciach</w:t>
            </w:r>
          </w:p>
        </w:tc>
        <w:tc>
          <w:tcPr>
            <w:tcW w:w="2040" w:type="dxa"/>
            <w:vAlign w:val="center"/>
          </w:tcPr>
          <w:p w14:paraId="35529A08" w14:textId="59796A65" w:rsidR="005C31BD" w:rsidRPr="005C31BD" w:rsidRDefault="005C31BD" w:rsidP="00A1050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C31BD">
              <w:rPr>
                <w:rFonts w:ascii="Calibri" w:hAnsi="Calibri" w:cs="Calibri"/>
                <w:b/>
                <w:iCs/>
                <w:sz w:val="21"/>
                <w:szCs w:val="21"/>
              </w:rPr>
              <w:t>Praca w grupie</w:t>
            </w:r>
          </w:p>
        </w:tc>
        <w:tc>
          <w:tcPr>
            <w:tcW w:w="2040" w:type="dxa"/>
            <w:vAlign w:val="center"/>
          </w:tcPr>
          <w:p w14:paraId="3855B676" w14:textId="61126324" w:rsidR="005C31BD" w:rsidRPr="005C31BD" w:rsidRDefault="0040001C" w:rsidP="00A1050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iCs/>
                <w:sz w:val="21"/>
                <w:szCs w:val="21"/>
              </w:rPr>
              <w:t>S</w:t>
            </w:r>
            <w:r w:rsidR="005C31BD" w:rsidRPr="005C31BD">
              <w:rPr>
                <w:rFonts w:ascii="Calibri" w:hAnsi="Calibri" w:cs="Calibri"/>
                <w:b/>
                <w:iCs/>
                <w:sz w:val="21"/>
                <w:szCs w:val="21"/>
              </w:rPr>
              <w:t>ymulacja</w:t>
            </w:r>
          </w:p>
        </w:tc>
      </w:tr>
    </w:tbl>
    <w:p w14:paraId="45B871BD" w14:textId="425C9711" w:rsidR="00CF48D1" w:rsidRPr="00C27D67" w:rsidRDefault="00C14619" w:rsidP="00591DB7">
      <w:pPr>
        <w:pStyle w:val="TableParagraph"/>
        <w:snapToGrid w:val="0"/>
        <w:spacing w:before="120" w:after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27D67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8642" w:type="dxa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2127"/>
        <w:gridCol w:w="1984"/>
      </w:tblGrid>
      <w:tr w:rsidR="00F02B2E" w:rsidRPr="00C27D67" w14:paraId="6A3E527E" w14:textId="1A1B7E05" w:rsidTr="00591DB7">
        <w:trPr>
          <w:jc w:val="center"/>
        </w:trPr>
        <w:tc>
          <w:tcPr>
            <w:tcW w:w="2547" w:type="dxa"/>
            <w:tcBorders>
              <w:tl2br w:val="single" w:sz="4" w:space="0" w:color="auto"/>
            </w:tcBorders>
          </w:tcPr>
          <w:p w14:paraId="7E23793F" w14:textId="587EAAC4" w:rsidR="00F02B2E" w:rsidRPr="00C27D67" w:rsidRDefault="00F02B2E" w:rsidP="00591DB7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27D67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F02B2E" w:rsidRPr="00C27D67" w:rsidRDefault="00F02B2E" w:rsidP="00591DB7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27D67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172DF59" w14:textId="4570594A" w:rsidR="00F02B2E" w:rsidRPr="00C27D67" w:rsidRDefault="00F02B2E" w:rsidP="00591DB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Ćwiczenia (C)</w:t>
            </w:r>
          </w:p>
        </w:tc>
        <w:tc>
          <w:tcPr>
            <w:tcW w:w="2127" w:type="dxa"/>
            <w:vAlign w:val="center"/>
          </w:tcPr>
          <w:p w14:paraId="1B9D037A" w14:textId="3802501E" w:rsidR="00F02B2E" w:rsidRDefault="005C31BD" w:rsidP="00591DB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Ćwiczenia (C)</w:t>
            </w:r>
          </w:p>
        </w:tc>
        <w:tc>
          <w:tcPr>
            <w:tcW w:w="1984" w:type="dxa"/>
            <w:vAlign w:val="center"/>
          </w:tcPr>
          <w:p w14:paraId="2BBE4026" w14:textId="4BC85568" w:rsidR="00F02B2E" w:rsidRDefault="005C31BD" w:rsidP="00591DB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Ćwiczenia (C)</w:t>
            </w:r>
          </w:p>
        </w:tc>
      </w:tr>
      <w:tr w:rsidR="005C31BD" w:rsidRPr="00C27D67" w14:paraId="3BDEFA32" w14:textId="3CAFC816" w:rsidTr="00591DB7">
        <w:trPr>
          <w:jc w:val="center"/>
        </w:trPr>
        <w:tc>
          <w:tcPr>
            <w:tcW w:w="2547" w:type="dxa"/>
            <w:shd w:val="clear" w:color="auto" w:fill="ECF1F8"/>
          </w:tcPr>
          <w:p w14:paraId="73EFAA8D" w14:textId="693C09DB" w:rsidR="005C31BD" w:rsidRPr="00C27D67" w:rsidRDefault="005C31BD" w:rsidP="00591DB7">
            <w:pPr>
              <w:pStyle w:val="TableParagraph"/>
              <w:tabs>
                <w:tab w:val="left" w:pos="983"/>
              </w:tabs>
              <w:spacing w:before="40" w:after="4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27D6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315AB22" w14:textId="791F87F1" w:rsidR="005C31BD" w:rsidRPr="00B94B81" w:rsidRDefault="005C31BD" w:rsidP="00591DB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94B81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vAlign w:val="center"/>
          </w:tcPr>
          <w:p w14:paraId="677A3344" w14:textId="3A6442AE" w:rsidR="005C31BD" w:rsidRPr="00B94B81" w:rsidRDefault="005C31BD" w:rsidP="00591DB7">
            <w:pPr>
              <w:pStyle w:val="TableParagraph"/>
              <w:spacing w:before="40" w:after="40" w:line="276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94B81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</w:p>
        </w:tc>
        <w:tc>
          <w:tcPr>
            <w:tcW w:w="1984" w:type="dxa"/>
            <w:vAlign w:val="center"/>
          </w:tcPr>
          <w:p w14:paraId="3E9BC0C2" w14:textId="66D64F5A" w:rsidR="005C31BD" w:rsidRPr="00B94B81" w:rsidRDefault="005C31BD" w:rsidP="00591DB7">
            <w:pPr>
              <w:pStyle w:val="TableParagraph"/>
              <w:spacing w:before="40" w:after="40" w:line="276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94B81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</w:p>
        </w:tc>
      </w:tr>
      <w:tr w:rsidR="005C31BD" w:rsidRPr="00C27D67" w14:paraId="1BE54D9F" w14:textId="783E9CA7" w:rsidTr="00591DB7">
        <w:trPr>
          <w:jc w:val="center"/>
        </w:trPr>
        <w:tc>
          <w:tcPr>
            <w:tcW w:w="2547" w:type="dxa"/>
            <w:shd w:val="clear" w:color="auto" w:fill="ECF1F8"/>
          </w:tcPr>
          <w:p w14:paraId="74311758" w14:textId="3F52FEA2" w:rsidR="005C31BD" w:rsidRPr="00C27D67" w:rsidRDefault="005C31BD" w:rsidP="00591DB7">
            <w:pPr>
              <w:pStyle w:val="TableParagraph"/>
              <w:tabs>
                <w:tab w:val="left" w:pos="983"/>
              </w:tabs>
              <w:spacing w:before="40" w:after="4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27D6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EC20269" w14:textId="49AF230F" w:rsidR="005C31BD" w:rsidRPr="00B94B81" w:rsidRDefault="005C31BD" w:rsidP="00591DB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94B81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vAlign w:val="center"/>
          </w:tcPr>
          <w:p w14:paraId="67271305" w14:textId="335ED212" w:rsidR="005C31BD" w:rsidRPr="00B94B81" w:rsidRDefault="005C31BD" w:rsidP="00591DB7">
            <w:pPr>
              <w:pStyle w:val="TableParagraph"/>
              <w:spacing w:before="40" w:after="40" w:line="276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94B81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</w:p>
        </w:tc>
        <w:tc>
          <w:tcPr>
            <w:tcW w:w="1984" w:type="dxa"/>
            <w:vAlign w:val="center"/>
          </w:tcPr>
          <w:p w14:paraId="150CAC21" w14:textId="46AF2E8C" w:rsidR="005C31BD" w:rsidRPr="00B94B81" w:rsidRDefault="005C31BD" w:rsidP="00591DB7">
            <w:pPr>
              <w:pStyle w:val="TableParagraph"/>
              <w:spacing w:before="40" w:after="40" w:line="276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94B81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</w:p>
        </w:tc>
      </w:tr>
      <w:tr w:rsidR="005C31BD" w:rsidRPr="00A61F0F" w14:paraId="46ACCB6F" w14:textId="22343266" w:rsidTr="00591DB7">
        <w:trPr>
          <w:jc w:val="center"/>
        </w:trPr>
        <w:tc>
          <w:tcPr>
            <w:tcW w:w="2547" w:type="dxa"/>
            <w:shd w:val="clear" w:color="auto" w:fill="ECF1F8"/>
          </w:tcPr>
          <w:p w14:paraId="46DF7FCA" w14:textId="3D512432" w:rsidR="005C31BD" w:rsidRPr="00A61F0F" w:rsidRDefault="005C31BD" w:rsidP="00591DB7">
            <w:pPr>
              <w:pStyle w:val="TableParagraph"/>
              <w:tabs>
                <w:tab w:val="left" w:pos="983"/>
              </w:tabs>
              <w:spacing w:before="40" w:after="4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27D6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DEF0936" w14:textId="5EE0CFB0" w:rsidR="005C31BD" w:rsidRPr="00B94B81" w:rsidRDefault="005C31BD" w:rsidP="00591DB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94B81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vAlign w:val="center"/>
          </w:tcPr>
          <w:p w14:paraId="7B920FE2" w14:textId="57ADD39B" w:rsidR="005C31BD" w:rsidRPr="00B94B81" w:rsidRDefault="005C31BD" w:rsidP="00591DB7">
            <w:pPr>
              <w:pStyle w:val="TableParagraph"/>
              <w:spacing w:before="40" w:after="40" w:line="276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94B81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</w:p>
        </w:tc>
        <w:tc>
          <w:tcPr>
            <w:tcW w:w="1984" w:type="dxa"/>
            <w:vAlign w:val="center"/>
          </w:tcPr>
          <w:p w14:paraId="477E46AD" w14:textId="49999E8E" w:rsidR="005C31BD" w:rsidRPr="00B94B81" w:rsidRDefault="005C31BD" w:rsidP="00591DB7">
            <w:pPr>
              <w:pStyle w:val="TableParagraph"/>
              <w:spacing w:before="40" w:after="40" w:line="276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94B81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</w:p>
        </w:tc>
      </w:tr>
    </w:tbl>
    <w:p w14:paraId="13589004" w14:textId="7DCAB43C" w:rsidR="00906C25" w:rsidRPr="00A61F0F" w:rsidRDefault="00B20F2C" w:rsidP="00591DB7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A61F0F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A61F0F">
        <w:rPr>
          <w:rFonts w:asciiTheme="minorHAnsi" w:hAnsiTheme="minorHAnsi" w:cstheme="minorHAnsi"/>
          <w:iCs/>
          <w:color w:val="000000" w:themeColor="text1"/>
        </w:rPr>
        <w:t>.</w:t>
      </w:r>
      <w:r w:rsidRPr="00A61F0F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się</w:t>
      </w:r>
    </w:p>
    <w:p w14:paraId="696F3563" w14:textId="6246A022" w:rsidR="00906C25" w:rsidRPr="00A61F0F" w:rsidRDefault="00906C25" w:rsidP="004B32C8">
      <w:pPr>
        <w:pStyle w:val="TableParagraph"/>
        <w:numPr>
          <w:ilvl w:val="1"/>
          <w:numId w:val="2"/>
        </w:numPr>
        <w:snapToGrid w:val="0"/>
        <w:spacing w:before="24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A61F0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A61F0F" w:rsidRDefault="00896E3C" w:rsidP="004B32C8">
      <w:pPr>
        <w:pStyle w:val="TableParagraph"/>
        <w:spacing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A61F0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79AB443B" w14:textId="101848A3" w:rsidR="003009A1" w:rsidRPr="0040001C" w:rsidRDefault="0040001C" w:rsidP="004B32C8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40001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Ćwiczenia (C</w:t>
      </w:r>
      <w:r w:rsidR="003009A1" w:rsidRPr="0040001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062"/>
        <w:gridCol w:w="8872"/>
      </w:tblGrid>
      <w:tr w:rsidR="00341AC4" w:rsidRPr="00A61F0F" w14:paraId="35D5C4AD" w14:textId="77777777" w:rsidTr="00B94B81">
        <w:trPr>
          <w:trHeight w:val="432"/>
          <w:jc w:val="center"/>
        </w:trPr>
        <w:tc>
          <w:tcPr>
            <w:tcW w:w="1062" w:type="dxa"/>
            <w:vAlign w:val="center"/>
          </w:tcPr>
          <w:p w14:paraId="30B9D4D4" w14:textId="77777777" w:rsidR="00896E3C" w:rsidRPr="00A61F0F" w:rsidRDefault="00896E3C" w:rsidP="004B32C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61F0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2" w:type="dxa"/>
            <w:vAlign w:val="center"/>
          </w:tcPr>
          <w:p w14:paraId="64268C00" w14:textId="77777777" w:rsidR="00896E3C" w:rsidRPr="00A61F0F" w:rsidRDefault="00896E3C" w:rsidP="004B32C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61F0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C27D67" w:rsidRPr="00A61F0F" w14:paraId="5AA4C8F2" w14:textId="77777777" w:rsidTr="00B94B81">
        <w:trPr>
          <w:jc w:val="center"/>
        </w:trPr>
        <w:tc>
          <w:tcPr>
            <w:tcW w:w="1062" w:type="dxa"/>
            <w:vAlign w:val="center"/>
          </w:tcPr>
          <w:p w14:paraId="64E6F12B" w14:textId="28E4C8E0" w:rsidR="00C27D67" w:rsidRPr="00A61F0F" w:rsidRDefault="00B94B81" w:rsidP="004B32C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Zaliczenie</w:t>
            </w:r>
          </w:p>
        </w:tc>
        <w:tc>
          <w:tcPr>
            <w:tcW w:w="8872" w:type="dxa"/>
          </w:tcPr>
          <w:p w14:paraId="0ABEF40A" w14:textId="65AB17DC" w:rsidR="00C27D67" w:rsidRPr="0040001C" w:rsidRDefault="000F540F" w:rsidP="004B32C8">
            <w:pPr>
              <w:widowControl/>
              <w:autoSpaceDE/>
              <w:autoSpaceDN/>
              <w:contextualSpacing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Przyswojenie &gt;5</w:t>
            </w:r>
            <w:r w:rsidR="0040001C" w:rsidRPr="0040001C">
              <w:rPr>
                <w:rFonts w:asciiTheme="minorHAnsi" w:hAnsiTheme="minorHAnsi" w:cstheme="minorHAnsi"/>
                <w:sz w:val="21"/>
                <w:szCs w:val="21"/>
              </w:rPr>
              <w:t>0% przekazanych treści</w:t>
            </w:r>
            <w:r w:rsidR="00B94B81" w:rsidRPr="0040001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</w:tbl>
    <w:p w14:paraId="60ABD29D" w14:textId="4EEE960F" w:rsidR="000746C5" w:rsidRPr="00A61F0F" w:rsidRDefault="00896E3C" w:rsidP="004B32C8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A61F0F">
        <w:rPr>
          <w:iCs/>
          <w:color w:val="000000" w:themeColor="text1"/>
          <w:sz w:val="24"/>
          <w:szCs w:val="24"/>
        </w:rPr>
        <w:lastRenderedPageBreak/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675E3A" w:rsidRPr="00341AC4" w14:paraId="54485910" w14:textId="77777777" w:rsidTr="00320C9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C573" w14:textId="77777777" w:rsidR="00675E3A" w:rsidRPr="00341AC4" w:rsidRDefault="00675E3A" w:rsidP="004B32C8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08E4C497" w14:textId="77777777" w:rsidR="00675E3A" w:rsidRPr="000F540F" w:rsidRDefault="00675E3A" w:rsidP="004B32C8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0F540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  <w:tc>
          <w:tcPr>
            <w:tcW w:w="2173" w:type="dxa"/>
            <w:vAlign w:val="center"/>
          </w:tcPr>
          <w:p w14:paraId="4B56996A" w14:textId="77777777" w:rsidR="00675E3A" w:rsidRPr="000F540F" w:rsidRDefault="00675E3A" w:rsidP="004B32C8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0F540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niestacjonarne</w:t>
            </w:r>
          </w:p>
        </w:tc>
      </w:tr>
      <w:tr w:rsidR="0040001C" w:rsidRPr="00341AC4" w14:paraId="62702E5D" w14:textId="77777777" w:rsidTr="00320C9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68DA7AE" w14:textId="77777777" w:rsidR="0040001C" w:rsidRPr="00341AC4" w:rsidRDefault="0040001C" w:rsidP="004B32C8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3366BB7E" w14:textId="1AD69E4E" w:rsidR="0040001C" w:rsidRPr="000F540F" w:rsidRDefault="004B32C8" w:rsidP="004B32C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0F540F">
              <w:rPr>
                <w:rFonts w:ascii="Calibri" w:hAnsi="Calibri" w:cs="Calibri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07339F3A" w14:textId="2CA9CAF4" w:rsidR="0040001C" w:rsidRPr="000F540F" w:rsidRDefault="004B32C8" w:rsidP="004B32C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0F540F">
              <w:rPr>
                <w:rFonts w:ascii="Calibri" w:hAnsi="Calibri" w:cs="Calibri"/>
                <w:b/>
                <w:iCs/>
                <w:sz w:val="20"/>
                <w:szCs w:val="20"/>
              </w:rPr>
              <w:t>4</w:t>
            </w:r>
          </w:p>
        </w:tc>
      </w:tr>
      <w:tr w:rsidR="0040001C" w:rsidRPr="00341AC4" w14:paraId="507A7A93" w14:textId="77777777" w:rsidTr="00320C90">
        <w:trPr>
          <w:trHeight w:val="285"/>
          <w:jc w:val="center"/>
        </w:trPr>
        <w:tc>
          <w:tcPr>
            <w:tcW w:w="5499" w:type="dxa"/>
          </w:tcPr>
          <w:p w14:paraId="04AF8BC4" w14:textId="5BB9BF29" w:rsidR="0040001C" w:rsidRPr="00341AC4" w:rsidRDefault="0040001C" w:rsidP="004B32C8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Udział w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ćwiczeniach</w:t>
            </w:r>
          </w:p>
        </w:tc>
        <w:tc>
          <w:tcPr>
            <w:tcW w:w="2172" w:type="dxa"/>
            <w:vAlign w:val="center"/>
          </w:tcPr>
          <w:p w14:paraId="5D9199D8" w14:textId="7C2F1C36" w:rsidR="0040001C" w:rsidRPr="000F540F" w:rsidRDefault="004B32C8" w:rsidP="004B32C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F540F">
              <w:rPr>
                <w:rFonts w:ascii="Calibri" w:hAnsi="Calibri" w:cs="Calibri"/>
                <w:iCs/>
                <w:sz w:val="20"/>
                <w:szCs w:val="20"/>
              </w:rPr>
              <w:t>4</w:t>
            </w:r>
          </w:p>
        </w:tc>
        <w:tc>
          <w:tcPr>
            <w:tcW w:w="2173" w:type="dxa"/>
            <w:vAlign w:val="center"/>
          </w:tcPr>
          <w:p w14:paraId="35C7E3CA" w14:textId="70A85A3A" w:rsidR="0040001C" w:rsidRPr="000F540F" w:rsidRDefault="004B32C8" w:rsidP="004B32C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F540F">
              <w:rPr>
                <w:rFonts w:ascii="Calibri" w:hAnsi="Calibri" w:cs="Calibri"/>
                <w:iCs/>
                <w:sz w:val="20"/>
                <w:szCs w:val="20"/>
              </w:rPr>
              <w:t>4</w:t>
            </w:r>
          </w:p>
        </w:tc>
      </w:tr>
      <w:tr w:rsidR="0040001C" w:rsidRPr="00341AC4" w14:paraId="7D3F2864" w14:textId="77777777" w:rsidTr="00320C90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43D3DF35" w14:textId="77777777" w:rsidR="0040001C" w:rsidRPr="00341AC4" w:rsidRDefault="0040001C" w:rsidP="004B32C8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3226BBD0" w14:textId="3C7EC85A" w:rsidR="0040001C" w:rsidRPr="000F540F" w:rsidRDefault="004B32C8" w:rsidP="004B32C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0F540F">
              <w:rPr>
                <w:rFonts w:ascii="Calibri" w:hAnsi="Calibri" w:cs="Calibri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12FFDFF3" w14:textId="0DBCF351" w:rsidR="0040001C" w:rsidRPr="000F540F" w:rsidRDefault="004B32C8" w:rsidP="004B32C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0F540F">
              <w:rPr>
                <w:rFonts w:ascii="Calibri" w:hAnsi="Calibri" w:cs="Calibri"/>
                <w:b/>
                <w:iCs/>
                <w:sz w:val="20"/>
                <w:szCs w:val="20"/>
              </w:rPr>
              <w:t>4</w:t>
            </w:r>
          </w:p>
        </w:tc>
      </w:tr>
      <w:tr w:rsidR="0040001C" w:rsidRPr="00341AC4" w14:paraId="7BC462D8" w14:textId="77777777" w:rsidTr="00320C90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7AFD9097" w14:textId="77777777" w:rsidR="0040001C" w:rsidRPr="00341AC4" w:rsidRDefault="0040001C" w:rsidP="004B32C8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CA0F241" w14:textId="3836FE92" w:rsidR="0040001C" w:rsidRPr="000F540F" w:rsidRDefault="0040001C" w:rsidP="004B32C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0F540F">
              <w:rPr>
                <w:rFonts w:ascii="Calibri" w:hAnsi="Calibri" w:cs="Calibri"/>
                <w:b/>
                <w:iCs/>
                <w:sz w:val="20"/>
                <w:szCs w:val="20"/>
              </w:rPr>
              <w:t>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757A9C20" w14:textId="5C71F10A" w:rsidR="0040001C" w:rsidRPr="000F540F" w:rsidRDefault="0040001C" w:rsidP="004B32C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0F540F">
              <w:rPr>
                <w:rFonts w:ascii="Calibri" w:hAnsi="Calibri" w:cs="Calibri"/>
                <w:b/>
                <w:iCs/>
                <w:sz w:val="20"/>
                <w:szCs w:val="20"/>
              </w:rPr>
              <w:t>0</w:t>
            </w:r>
          </w:p>
        </w:tc>
      </w:tr>
    </w:tbl>
    <w:p w14:paraId="0EF3C84C" w14:textId="1E98AE57" w:rsidR="00896E3C" w:rsidRPr="00A61F0F" w:rsidRDefault="00896E3C" w:rsidP="004B32C8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A61F0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A61F0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A61F0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A61F0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A61F0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A61F0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00378578" w14:textId="2831E70C" w:rsidR="003009A1" w:rsidRPr="00A61F0F" w:rsidRDefault="00F71386" w:rsidP="004B32C8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A61F0F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A61F0F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3009A1" w:rsidRPr="00A61F0F" w:rsidSect="00C16B0C">
      <w:pgSz w:w="11910" w:h="16840"/>
      <w:pgMar w:top="567" w:right="720" w:bottom="567" w:left="72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42496"/>
    <w:multiLevelType w:val="hybridMultilevel"/>
    <w:tmpl w:val="7980C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443A6"/>
    <w:multiLevelType w:val="hybridMultilevel"/>
    <w:tmpl w:val="EA5EDD6C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1F104E6A"/>
    <w:multiLevelType w:val="hybridMultilevel"/>
    <w:tmpl w:val="1E40DC94"/>
    <w:lvl w:ilvl="0" w:tplc="CCF08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21"/>
        <w:szCs w:val="21"/>
      </w:rPr>
    </w:lvl>
    <w:lvl w:ilvl="1" w:tplc="69C041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C7F5C"/>
    <w:multiLevelType w:val="hybridMultilevel"/>
    <w:tmpl w:val="3A0EA818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4E48A630">
      <w:start w:val="1"/>
      <w:numFmt w:val="decimal"/>
      <w:lvlText w:val="%2."/>
      <w:lvlJc w:val="left"/>
      <w:pPr>
        <w:ind w:left="154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7" w15:restartNumberingAfterBreak="0">
    <w:nsid w:val="2D6823CE"/>
    <w:multiLevelType w:val="hybridMultilevel"/>
    <w:tmpl w:val="6EDA39EE"/>
    <w:lvl w:ilvl="0" w:tplc="85AA4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42684E3F"/>
    <w:multiLevelType w:val="hybridMultilevel"/>
    <w:tmpl w:val="1BBEAF0A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43332BAB"/>
    <w:multiLevelType w:val="hybridMultilevel"/>
    <w:tmpl w:val="089A8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D15CC"/>
    <w:multiLevelType w:val="hybridMultilevel"/>
    <w:tmpl w:val="77D49EE6"/>
    <w:lvl w:ilvl="0" w:tplc="6F684ECE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4" w15:restartNumberingAfterBreak="0">
    <w:nsid w:val="5B2E2F95"/>
    <w:multiLevelType w:val="hybridMultilevel"/>
    <w:tmpl w:val="A94404B0"/>
    <w:lvl w:ilvl="0" w:tplc="8C9A6B34">
      <w:start w:val="1"/>
      <w:numFmt w:val="bullet"/>
      <w:lvlText w:val="•"/>
      <w:lvlJc w:val="left"/>
      <w:pPr>
        <w:ind w:left="3338" w:hanging="360"/>
      </w:pPr>
      <w:rPr>
        <w:rFonts w:ascii="Calibri" w:hAnsi="Calibri" w:hint="default"/>
      </w:rPr>
    </w:lvl>
    <w:lvl w:ilvl="1" w:tplc="11C04CB6">
      <w:numFmt w:val="bullet"/>
      <w:lvlText w:val="·"/>
      <w:lvlJc w:val="left"/>
      <w:pPr>
        <w:ind w:left="4058" w:hanging="360"/>
      </w:pPr>
      <w:rPr>
        <w:rFonts w:ascii="Calibri" w:eastAsia="Arial Unicode MS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5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642990"/>
    <w:multiLevelType w:val="hybridMultilevel"/>
    <w:tmpl w:val="55563372"/>
    <w:lvl w:ilvl="0" w:tplc="A450FEAA">
      <w:start w:val="7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 w15:restartNumberingAfterBreak="0">
    <w:nsid w:val="69967A6B"/>
    <w:multiLevelType w:val="hybridMultilevel"/>
    <w:tmpl w:val="945638F6"/>
    <w:lvl w:ilvl="0" w:tplc="FFFFFFFF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9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 w15:restartNumberingAfterBreak="0">
    <w:nsid w:val="6FBA743E"/>
    <w:multiLevelType w:val="hybridMultilevel"/>
    <w:tmpl w:val="AD201116"/>
    <w:lvl w:ilvl="0" w:tplc="DC1E1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21"/>
        <w:szCs w:val="21"/>
      </w:rPr>
    </w:lvl>
    <w:lvl w:ilvl="1" w:tplc="69C041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911667"/>
    <w:multiLevelType w:val="hybridMultilevel"/>
    <w:tmpl w:val="2E82ADCA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D0D7A"/>
    <w:multiLevelType w:val="hybridMultilevel"/>
    <w:tmpl w:val="439E8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5" w15:restartNumberingAfterBreak="0">
    <w:nsid w:val="7D5F75A4"/>
    <w:multiLevelType w:val="hybridMultilevel"/>
    <w:tmpl w:val="B798F8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3"/>
  </w:num>
  <w:num w:numId="3">
    <w:abstractNumId w:val="14"/>
  </w:num>
  <w:num w:numId="4">
    <w:abstractNumId w:val="6"/>
  </w:num>
  <w:num w:numId="5">
    <w:abstractNumId w:val="11"/>
  </w:num>
  <w:num w:numId="6">
    <w:abstractNumId w:val="4"/>
  </w:num>
  <w:num w:numId="7">
    <w:abstractNumId w:val="7"/>
  </w:num>
  <w:num w:numId="8">
    <w:abstractNumId w:val="12"/>
  </w:num>
  <w:num w:numId="9">
    <w:abstractNumId w:val="1"/>
  </w:num>
  <w:num w:numId="10">
    <w:abstractNumId w:val="22"/>
  </w:num>
  <w:num w:numId="11">
    <w:abstractNumId w:val="18"/>
  </w:num>
  <w:num w:numId="12">
    <w:abstractNumId w:val="21"/>
  </w:num>
  <w:num w:numId="13">
    <w:abstractNumId w:val="3"/>
  </w:num>
  <w:num w:numId="14">
    <w:abstractNumId w:val="20"/>
  </w:num>
  <w:num w:numId="15">
    <w:abstractNumId w:val="8"/>
  </w:num>
  <w:num w:numId="16">
    <w:abstractNumId w:val="17"/>
  </w:num>
  <w:num w:numId="17">
    <w:abstractNumId w:val="19"/>
  </w:num>
  <w:num w:numId="18">
    <w:abstractNumId w:val="2"/>
  </w:num>
  <w:num w:numId="19">
    <w:abstractNumId w:val="25"/>
  </w:num>
  <w:num w:numId="20">
    <w:abstractNumId w:val="5"/>
  </w:num>
  <w:num w:numId="21">
    <w:abstractNumId w:val="23"/>
  </w:num>
  <w:num w:numId="22">
    <w:abstractNumId w:val="16"/>
  </w:num>
  <w:num w:numId="23">
    <w:abstractNumId w:val="9"/>
  </w:num>
  <w:num w:numId="24">
    <w:abstractNumId w:val="15"/>
  </w:num>
  <w:num w:numId="25">
    <w:abstractNumId w:val="10"/>
  </w:num>
  <w:num w:numId="26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6C5"/>
    <w:rsid w:val="00006553"/>
    <w:rsid w:val="000113CF"/>
    <w:rsid w:val="00040C7C"/>
    <w:rsid w:val="00053608"/>
    <w:rsid w:val="000657F2"/>
    <w:rsid w:val="00067230"/>
    <w:rsid w:val="000706A4"/>
    <w:rsid w:val="0007138A"/>
    <w:rsid w:val="00071519"/>
    <w:rsid w:val="000746C5"/>
    <w:rsid w:val="00075210"/>
    <w:rsid w:val="00075FA8"/>
    <w:rsid w:val="000800D0"/>
    <w:rsid w:val="00090E1F"/>
    <w:rsid w:val="000B681C"/>
    <w:rsid w:val="000C7817"/>
    <w:rsid w:val="000D4346"/>
    <w:rsid w:val="000F04AD"/>
    <w:rsid w:val="000F360C"/>
    <w:rsid w:val="000F512B"/>
    <w:rsid w:val="000F5265"/>
    <w:rsid w:val="000F52B0"/>
    <w:rsid w:val="000F540F"/>
    <w:rsid w:val="000F70EE"/>
    <w:rsid w:val="00104F8D"/>
    <w:rsid w:val="001106DC"/>
    <w:rsid w:val="001373A5"/>
    <w:rsid w:val="00145EC7"/>
    <w:rsid w:val="00180399"/>
    <w:rsid w:val="001835F2"/>
    <w:rsid w:val="00192364"/>
    <w:rsid w:val="001B0566"/>
    <w:rsid w:val="001B1B7F"/>
    <w:rsid w:val="001C7446"/>
    <w:rsid w:val="001D18A7"/>
    <w:rsid w:val="001D511D"/>
    <w:rsid w:val="001D6CFB"/>
    <w:rsid w:val="001E0ADE"/>
    <w:rsid w:val="001E7B5A"/>
    <w:rsid w:val="00204C4C"/>
    <w:rsid w:val="00204E93"/>
    <w:rsid w:val="002279D2"/>
    <w:rsid w:val="00231A1F"/>
    <w:rsid w:val="002341AD"/>
    <w:rsid w:val="002401BA"/>
    <w:rsid w:val="00243895"/>
    <w:rsid w:val="0027397F"/>
    <w:rsid w:val="002A6405"/>
    <w:rsid w:val="002B74A0"/>
    <w:rsid w:val="003009A1"/>
    <w:rsid w:val="00321D14"/>
    <w:rsid w:val="00341AC4"/>
    <w:rsid w:val="0034602B"/>
    <w:rsid w:val="003556FD"/>
    <w:rsid w:val="003622B2"/>
    <w:rsid w:val="00363F81"/>
    <w:rsid w:val="00375421"/>
    <w:rsid w:val="003820F6"/>
    <w:rsid w:val="003A7141"/>
    <w:rsid w:val="003B2791"/>
    <w:rsid w:val="003B3B59"/>
    <w:rsid w:val="003B55C2"/>
    <w:rsid w:val="003B6148"/>
    <w:rsid w:val="003B67E3"/>
    <w:rsid w:val="003B6F34"/>
    <w:rsid w:val="003C0D77"/>
    <w:rsid w:val="003C2208"/>
    <w:rsid w:val="003D5C56"/>
    <w:rsid w:val="003E0703"/>
    <w:rsid w:val="0040001C"/>
    <w:rsid w:val="00402BCD"/>
    <w:rsid w:val="00406793"/>
    <w:rsid w:val="00412A66"/>
    <w:rsid w:val="00421C9E"/>
    <w:rsid w:val="004256BE"/>
    <w:rsid w:val="00436303"/>
    <w:rsid w:val="004443B6"/>
    <w:rsid w:val="004501ED"/>
    <w:rsid w:val="0045650F"/>
    <w:rsid w:val="0045675D"/>
    <w:rsid w:val="00476AB5"/>
    <w:rsid w:val="004828A2"/>
    <w:rsid w:val="00482DAF"/>
    <w:rsid w:val="004838B3"/>
    <w:rsid w:val="004A241A"/>
    <w:rsid w:val="004B30D1"/>
    <w:rsid w:val="004B32C8"/>
    <w:rsid w:val="004C2D66"/>
    <w:rsid w:val="004C410B"/>
    <w:rsid w:val="004E017B"/>
    <w:rsid w:val="004E4984"/>
    <w:rsid w:val="004F47E5"/>
    <w:rsid w:val="00513674"/>
    <w:rsid w:val="0053557E"/>
    <w:rsid w:val="005363F3"/>
    <w:rsid w:val="005429CB"/>
    <w:rsid w:val="00543BC4"/>
    <w:rsid w:val="00563527"/>
    <w:rsid w:val="00566B57"/>
    <w:rsid w:val="00571CD4"/>
    <w:rsid w:val="00574682"/>
    <w:rsid w:val="005769E7"/>
    <w:rsid w:val="00591DB7"/>
    <w:rsid w:val="005B1931"/>
    <w:rsid w:val="005B643D"/>
    <w:rsid w:val="005B740A"/>
    <w:rsid w:val="005C31BD"/>
    <w:rsid w:val="005D2A79"/>
    <w:rsid w:val="005D3DF3"/>
    <w:rsid w:val="005E156F"/>
    <w:rsid w:val="005E282F"/>
    <w:rsid w:val="005F0097"/>
    <w:rsid w:val="005F3556"/>
    <w:rsid w:val="00600C66"/>
    <w:rsid w:val="00621E17"/>
    <w:rsid w:val="00622BB0"/>
    <w:rsid w:val="00625795"/>
    <w:rsid w:val="00635E40"/>
    <w:rsid w:val="00637F56"/>
    <w:rsid w:val="006425C7"/>
    <w:rsid w:val="00654EA0"/>
    <w:rsid w:val="0067260F"/>
    <w:rsid w:val="00673AA1"/>
    <w:rsid w:val="00675E3A"/>
    <w:rsid w:val="006854D4"/>
    <w:rsid w:val="006A0C6B"/>
    <w:rsid w:val="006B499D"/>
    <w:rsid w:val="006C2A36"/>
    <w:rsid w:val="006C5000"/>
    <w:rsid w:val="006D08DE"/>
    <w:rsid w:val="006D764F"/>
    <w:rsid w:val="006E60C3"/>
    <w:rsid w:val="006F029C"/>
    <w:rsid w:val="00725F8A"/>
    <w:rsid w:val="00737AF4"/>
    <w:rsid w:val="00737DD0"/>
    <w:rsid w:val="00745543"/>
    <w:rsid w:val="00775AF1"/>
    <w:rsid w:val="00776E4E"/>
    <w:rsid w:val="00791CC6"/>
    <w:rsid w:val="00794296"/>
    <w:rsid w:val="007B4E16"/>
    <w:rsid w:val="007B605E"/>
    <w:rsid w:val="007B652D"/>
    <w:rsid w:val="007C3DBD"/>
    <w:rsid w:val="007F3345"/>
    <w:rsid w:val="008241E8"/>
    <w:rsid w:val="00834C51"/>
    <w:rsid w:val="00843016"/>
    <w:rsid w:val="00857DB2"/>
    <w:rsid w:val="00862E0A"/>
    <w:rsid w:val="00862FA9"/>
    <w:rsid w:val="00870927"/>
    <w:rsid w:val="00873DD4"/>
    <w:rsid w:val="008753B4"/>
    <w:rsid w:val="00896E3C"/>
    <w:rsid w:val="008B336A"/>
    <w:rsid w:val="008C7DE9"/>
    <w:rsid w:val="008E0B6B"/>
    <w:rsid w:val="008F44CD"/>
    <w:rsid w:val="008F49C9"/>
    <w:rsid w:val="0090227D"/>
    <w:rsid w:val="00906C25"/>
    <w:rsid w:val="009109EC"/>
    <w:rsid w:val="0091333E"/>
    <w:rsid w:val="00913ECD"/>
    <w:rsid w:val="009320B1"/>
    <w:rsid w:val="00937B44"/>
    <w:rsid w:val="00951873"/>
    <w:rsid w:val="00952870"/>
    <w:rsid w:val="0095606D"/>
    <w:rsid w:val="00957188"/>
    <w:rsid w:val="009627CD"/>
    <w:rsid w:val="00963D00"/>
    <w:rsid w:val="009A36FB"/>
    <w:rsid w:val="009A39A0"/>
    <w:rsid w:val="009C4950"/>
    <w:rsid w:val="009C5192"/>
    <w:rsid w:val="009D2D35"/>
    <w:rsid w:val="009D3E96"/>
    <w:rsid w:val="009D44FA"/>
    <w:rsid w:val="009F2C05"/>
    <w:rsid w:val="009F34AF"/>
    <w:rsid w:val="00A04806"/>
    <w:rsid w:val="00A057D2"/>
    <w:rsid w:val="00A1050D"/>
    <w:rsid w:val="00A1363E"/>
    <w:rsid w:val="00A13B60"/>
    <w:rsid w:val="00A20767"/>
    <w:rsid w:val="00A2623F"/>
    <w:rsid w:val="00A35C7A"/>
    <w:rsid w:val="00A37682"/>
    <w:rsid w:val="00A376DE"/>
    <w:rsid w:val="00A40194"/>
    <w:rsid w:val="00A5532D"/>
    <w:rsid w:val="00A61F0F"/>
    <w:rsid w:val="00A643D7"/>
    <w:rsid w:val="00A66422"/>
    <w:rsid w:val="00A703DD"/>
    <w:rsid w:val="00A713B4"/>
    <w:rsid w:val="00AB3480"/>
    <w:rsid w:val="00AB6E40"/>
    <w:rsid w:val="00AC2143"/>
    <w:rsid w:val="00AC2443"/>
    <w:rsid w:val="00AD413B"/>
    <w:rsid w:val="00AE4328"/>
    <w:rsid w:val="00AF51E8"/>
    <w:rsid w:val="00AF7E08"/>
    <w:rsid w:val="00B003B3"/>
    <w:rsid w:val="00B20F2C"/>
    <w:rsid w:val="00B36858"/>
    <w:rsid w:val="00B54F67"/>
    <w:rsid w:val="00B56FA1"/>
    <w:rsid w:val="00B64890"/>
    <w:rsid w:val="00B6660E"/>
    <w:rsid w:val="00B72C78"/>
    <w:rsid w:val="00B84997"/>
    <w:rsid w:val="00B877F7"/>
    <w:rsid w:val="00B90BC4"/>
    <w:rsid w:val="00B94690"/>
    <w:rsid w:val="00B94B81"/>
    <w:rsid w:val="00B95219"/>
    <w:rsid w:val="00B96851"/>
    <w:rsid w:val="00BA4051"/>
    <w:rsid w:val="00BA430C"/>
    <w:rsid w:val="00BB0629"/>
    <w:rsid w:val="00BB0AFA"/>
    <w:rsid w:val="00BB20C8"/>
    <w:rsid w:val="00BD2F49"/>
    <w:rsid w:val="00BE67AE"/>
    <w:rsid w:val="00C1154E"/>
    <w:rsid w:val="00C12985"/>
    <w:rsid w:val="00C14619"/>
    <w:rsid w:val="00C16B0C"/>
    <w:rsid w:val="00C244C7"/>
    <w:rsid w:val="00C27D67"/>
    <w:rsid w:val="00C51D09"/>
    <w:rsid w:val="00C61BB3"/>
    <w:rsid w:val="00C61F60"/>
    <w:rsid w:val="00C62B71"/>
    <w:rsid w:val="00C72F9C"/>
    <w:rsid w:val="00C74615"/>
    <w:rsid w:val="00C76AF2"/>
    <w:rsid w:val="00CA3616"/>
    <w:rsid w:val="00CA6257"/>
    <w:rsid w:val="00CB604E"/>
    <w:rsid w:val="00CC40AD"/>
    <w:rsid w:val="00CD60D3"/>
    <w:rsid w:val="00CF48D1"/>
    <w:rsid w:val="00D05AB2"/>
    <w:rsid w:val="00D15CFC"/>
    <w:rsid w:val="00D274BD"/>
    <w:rsid w:val="00D5378C"/>
    <w:rsid w:val="00D70E6B"/>
    <w:rsid w:val="00D828FC"/>
    <w:rsid w:val="00D85EF3"/>
    <w:rsid w:val="00D864ED"/>
    <w:rsid w:val="00D87651"/>
    <w:rsid w:val="00D938BC"/>
    <w:rsid w:val="00DA28D5"/>
    <w:rsid w:val="00DB5D67"/>
    <w:rsid w:val="00DD65E8"/>
    <w:rsid w:val="00DE1F53"/>
    <w:rsid w:val="00E1165D"/>
    <w:rsid w:val="00E12E56"/>
    <w:rsid w:val="00E17D02"/>
    <w:rsid w:val="00E42ED5"/>
    <w:rsid w:val="00E604E4"/>
    <w:rsid w:val="00E63048"/>
    <w:rsid w:val="00E81B10"/>
    <w:rsid w:val="00E948C6"/>
    <w:rsid w:val="00E95065"/>
    <w:rsid w:val="00EA012A"/>
    <w:rsid w:val="00EA33AE"/>
    <w:rsid w:val="00EA6A07"/>
    <w:rsid w:val="00EA7C7B"/>
    <w:rsid w:val="00EB05C8"/>
    <w:rsid w:val="00EC0C62"/>
    <w:rsid w:val="00EC2108"/>
    <w:rsid w:val="00EC3E00"/>
    <w:rsid w:val="00ED15C6"/>
    <w:rsid w:val="00EE3CEA"/>
    <w:rsid w:val="00EF03DF"/>
    <w:rsid w:val="00F02B2E"/>
    <w:rsid w:val="00F05892"/>
    <w:rsid w:val="00F114BE"/>
    <w:rsid w:val="00F24029"/>
    <w:rsid w:val="00F41C5E"/>
    <w:rsid w:val="00F5109B"/>
    <w:rsid w:val="00F61DDC"/>
    <w:rsid w:val="00F71386"/>
    <w:rsid w:val="00F75090"/>
    <w:rsid w:val="00F75F6D"/>
    <w:rsid w:val="00F77856"/>
    <w:rsid w:val="00F818B0"/>
    <w:rsid w:val="00F93849"/>
    <w:rsid w:val="00FA14AF"/>
    <w:rsid w:val="00FB2C0D"/>
    <w:rsid w:val="00FB7465"/>
    <w:rsid w:val="00FC2263"/>
    <w:rsid w:val="00FD380B"/>
    <w:rsid w:val="00FD67E4"/>
    <w:rsid w:val="00FE128D"/>
    <w:rsid w:val="00FE6295"/>
    <w:rsid w:val="00FE667D"/>
    <w:rsid w:val="00FE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customStyle="1" w:styleId="Brak">
    <w:name w:val="Brak"/>
    <w:rsid w:val="00075210"/>
  </w:style>
  <w:style w:type="character" w:customStyle="1" w:styleId="Bodytext4">
    <w:name w:val="Body text (4)_"/>
    <w:link w:val="Bodytext40"/>
    <w:rsid w:val="009320B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9320B1"/>
    <w:pPr>
      <w:widowControl/>
      <w:shd w:val="clear" w:color="auto" w:fill="FFFFFF"/>
      <w:autoSpaceDE/>
      <w:autoSpaceDN/>
      <w:spacing w:line="226" w:lineRule="exact"/>
    </w:pPr>
    <w:rPr>
      <w:sz w:val="19"/>
      <w:szCs w:val="19"/>
      <w:lang w:val="en-US" w:eastAsia="en-US" w:bidi="ar-SA"/>
    </w:rPr>
  </w:style>
  <w:style w:type="paragraph" w:customStyle="1" w:styleId="Bodytext2">
    <w:name w:val="Body text (2)"/>
    <w:link w:val="Bodytext20"/>
    <w:rsid w:val="001835F2"/>
    <w:pPr>
      <w:widowControl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autoSpaceDE/>
      <w:autoSpaceDN/>
      <w:spacing w:line="326" w:lineRule="exact"/>
      <w:jc w:val="right"/>
    </w:pPr>
    <w:rPr>
      <w:rFonts w:ascii="Times New Roman" w:eastAsia="Arial Unicode MS" w:hAnsi="Times New Roman" w:cs="Arial Unicode MS"/>
      <w:color w:val="000000"/>
      <w:sz w:val="19"/>
      <w:szCs w:val="19"/>
      <w:u w:color="000000"/>
      <w:bdr w:val="nil"/>
      <w:lang w:val="pl-PL" w:eastAsia="pl-PL"/>
    </w:rPr>
  </w:style>
  <w:style w:type="paragraph" w:customStyle="1" w:styleId="Tre">
    <w:name w:val="Treść"/>
    <w:rsid w:val="001835F2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bdr w:val="nil"/>
      <w:lang w:val="de-DE" w:eastAsia="pl-PL"/>
    </w:rPr>
  </w:style>
  <w:style w:type="paragraph" w:customStyle="1" w:styleId="Standard">
    <w:name w:val="Standard"/>
    <w:rsid w:val="00180399"/>
    <w:pPr>
      <w:pBdr>
        <w:top w:val="nil"/>
        <w:left w:val="nil"/>
        <w:bottom w:val="nil"/>
        <w:right w:val="nil"/>
        <w:between w:val="nil"/>
        <w:bar w:val="nil"/>
      </w:pBdr>
      <w:suppressAutoHyphens/>
      <w:autoSpaceDE/>
      <w:autoSpaceDN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bdr w:val="nil"/>
      <w:lang w:val="pl-PL" w:eastAsia="pl-PL"/>
    </w:rPr>
  </w:style>
  <w:style w:type="character" w:styleId="Hipercze">
    <w:name w:val="Hyperlink"/>
    <w:rsid w:val="0053557E"/>
    <w:rPr>
      <w:color w:val="0066CC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3557E"/>
    <w:rPr>
      <w:color w:val="605E5C"/>
      <w:shd w:val="clear" w:color="auto" w:fill="E1DFDD"/>
    </w:rPr>
  </w:style>
  <w:style w:type="character" w:customStyle="1" w:styleId="Bodytext3">
    <w:name w:val="Body text (3)"/>
    <w:rsid w:val="008241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20">
    <w:name w:val="Body text (2)_"/>
    <w:link w:val="Bodytext2"/>
    <w:rsid w:val="00090E1F"/>
    <w:rPr>
      <w:rFonts w:ascii="Times New Roman" w:eastAsia="Arial Unicode MS" w:hAnsi="Times New Roman" w:cs="Arial Unicode MS"/>
      <w:color w:val="000000"/>
      <w:sz w:val="19"/>
      <w:szCs w:val="19"/>
      <w:u w:color="000000"/>
      <w:bdr w:val="nil"/>
      <w:shd w:val="clear" w:color="auto" w:fill="FFFFFF"/>
      <w:lang w:val="pl-PL" w:eastAsia="pl-PL"/>
    </w:rPr>
  </w:style>
  <w:style w:type="character" w:customStyle="1" w:styleId="Bodytext3915">
    <w:name w:val="Body text (3) + 915"/>
    <w:aliases w:val="5 pt27"/>
    <w:uiPriority w:val="99"/>
    <w:rsid w:val="00E95065"/>
    <w:rPr>
      <w:rFonts w:ascii="Times New Roman" w:hAnsi="Times New Roman"/>
      <w:spacing w:val="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rtosz.wydrych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2348C-3336-4FC7-B5C8-D58ED1269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641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67</cp:revision>
  <cp:lastPrinted>2025-12-03T10:40:00Z</cp:lastPrinted>
  <dcterms:created xsi:type="dcterms:W3CDTF">2025-12-04T10:38:00Z</dcterms:created>
  <dcterms:modified xsi:type="dcterms:W3CDTF">2026-08-11T09:51:00Z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