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077B3D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B17676" w:rsidRPr="00B17676">
        <w:rPr>
          <w:spacing w:val="-2"/>
        </w:rPr>
        <w:t>0919.4.ZP2.D.TRSZS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B17676" w:rsidRPr="00B17676">
        <w:rPr>
          <w:spacing w:val="-2"/>
        </w:rPr>
        <w:t>Trening radzenia sobie ze stresem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B17676" w:rsidRPr="00B17676">
        <w:t>Stress</w:t>
      </w:r>
      <w:proofErr w:type="spellEnd"/>
      <w:r w:rsidR="00B17676" w:rsidRPr="00B17676">
        <w:t xml:space="preserve"> </w:t>
      </w:r>
      <w:proofErr w:type="spellStart"/>
      <w:r w:rsidR="00B17676" w:rsidRPr="00B17676">
        <w:t>coping</w:t>
      </w:r>
      <w:proofErr w:type="spellEnd"/>
      <w:r w:rsidR="00B17676" w:rsidRPr="00B17676">
        <w:t xml:space="preserve"> </w:t>
      </w:r>
      <w:proofErr w:type="spellStart"/>
      <w:r w:rsidR="00B17676" w:rsidRPr="00B17676">
        <w:t>training</w:t>
      </w:r>
      <w:proofErr w:type="spellEnd"/>
    </w:p>
    <w:p w:rsidR="00B4158E" w:rsidRDefault="00E310FB" w:rsidP="007352E5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29584D" w:rsidRDefault="009F0924" w:rsidP="009F0924">
            <w:pPr>
              <w:rPr>
                <w:sz w:val="21"/>
                <w:szCs w:val="21"/>
              </w:rPr>
            </w:pPr>
            <w:r w:rsidRPr="0029584D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29584D" w:rsidRDefault="009F0924" w:rsidP="009F0924">
            <w:pPr>
              <w:rPr>
                <w:sz w:val="21"/>
                <w:szCs w:val="21"/>
              </w:rPr>
            </w:pPr>
            <w:r w:rsidRPr="0029584D">
              <w:rPr>
                <w:sz w:val="21"/>
                <w:szCs w:val="21"/>
              </w:rPr>
              <w:t>Stacjonarne</w:t>
            </w:r>
            <w:r w:rsidR="00B97D3C" w:rsidRPr="0029584D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29584D" w:rsidRDefault="009F0924" w:rsidP="00B97D3C">
            <w:pPr>
              <w:rPr>
                <w:sz w:val="21"/>
                <w:szCs w:val="21"/>
              </w:rPr>
            </w:pPr>
            <w:r w:rsidRPr="0029584D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29584D" w:rsidRDefault="009F0924" w:rsidP="009F0924">
            <w:pPr>
              <w:rPr>
                <w:sz w:val="21"/>
                <w:szCs w:val="21"/>
              </w:rPr>
            </w:pPr>
            <w:proofErr w:type="spellStart"/>
            <w:r w:rsidRPr="0029584D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B17676">
        <w:trPr>
          <w:trHeight w:val="294"/>
        </w:trPr>
        <w:tc>
          <w:tcPr>
            <w:tcW w:w="4744" w:type="dxa"/>
          </w:tcPr>
          <w:p w:rsidR="00B17676" w:rsidRDefault="00B17676" w:rsidP="00B17676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B17676" w:rsidRPr="008B28DC" w:rsidRDefault="00B17676" w:rsidP="00B17676">
            <w:r w:rsidRPr="008B28DC">
              <w:t xml:space="preserve">dr  n. o </w:t>
            </w:r>
            <w:proofErr w:type="spellStart"/>
            <w:r w:rsidRPr="008B28DC">
              <w:t>zdr</w:t>
            </w:r>
            <w:proofErr w:type="spellEnd"/>
            <w:r w:rsidRPr="008B28DC">
              <w:t xml:space="preserve">. Mirosława  </w:t>
            </w:r>
            <w:proofErr w:type="spellStart"/>
            <w:r w:rsidRPr="008B28DC">
              <w:t>Tekiel</w:t>
            </w:r>
            <w:proofErr w:type="spellEnd"/>
          </w:p>
        </w:tc>
      </w:tr>
      <w:tr w:rsidR="00B17676">
        <w:trPr>
          <w:trHeight w:val="294"/>
        </w:trPr>
        <w:tc>
          <w:tcPr>
            <w:tcW w:w="4744" w:type="dxa"/>
          </w:tcPr>
          <w:p w:rsidR="00B17676" w:rsidRDefault="00B17676" w:rsidP="00B17676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B17676" w:rsidRDefault="00B17676" w:rsidP="00B17676">
            <w:r w:rsidRPr="008B28DC">
              <w:t>miroslawa.tekiel@ujk.edu.pl</w:t>
            </w:r>
          </w:p>
        </w:tc>
      </w:tr>
    </w:tbl>
    <w:p w:rsidR="00B4158E" w:rsidRDefault="00E310FB" w:rsidP="007352E5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29584D" w:rsidP="00BC33C8">
            <w:pPr>
              <w:rPr>
                <w:sz w:val="21"/>
                <w:szCs w:val="21"/>
              </w:rPr>
            </w:pPr>
            <w:r w:rsidRPr="0029584D">
              <w:rPr>
                <w:sz w:val="21"/>
                <w:szCs w:val="21"/>
              </w:rPr>
              <w:t>Brak wymagań wstępnych</w:t>
            </w:r>
          </w:p>
        </w:tc>
      </w:tr>
    </w:tbl>
    <w:p w:rsidR="00B4158E" w:rsidRDefault="00E310FB" w:rsidP="007352E5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17676" w:rsidP="0029584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Wykłady</w:t>
            </w:r>
            <w:r w:rsidR="00D02A30">
              <w:rPr>
                <w:rFonts w:asciiTheme="minorHAnsi" w:hAnsiTheme="minorHAnsi" w:cstheme="minorHAnsi"/>
                <w:sz w:val="21"/>
                <w:szCs w:val="21"/>
              </w:rPr>
              <w:t xml:space="preserve"> (W)</w:t>
            </w:r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, ćwiczenia</w:t>
            </w:r>
            <w:r w:rsidR="00D02A30">
              <w:rPr>
                <w:rFonts w:asciiTheme="minorHAnsi" w:hAnsiTheme="minorHAnsi" w:cstheme="minorHAnsi"/>
                <w:sz w:val="21"/>
                <w:szCs w:val="21"/>
              </w:rPr>
              <w:t xml:space="preserve"> (C). Obecność</w:t>
            </w:r>
            <w:r w:rsidR="00D02A30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D02A30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D02A30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D02A30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D02A30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BC2055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Sale dydaktyczne U</w:t>
            </w:r>
            <w:r w:rsidR="00BC2055">
              <w:rPr>
                <w:rFonts w:asciiTheme="minorHAnsi" w:hAnsiTheme="minorHAnsi" w:cstheme="minorHAnsi"/>
                <w:sz w:val="21"/>
                <w:szCs w:val="21"/>
              </w:rPr>
              <w:t>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6C51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6C5176"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400F19" w:rsidRDefault="00400F19" w:rsidP="00B176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Wykłady: wykład konwersatoryjny</w:t>
            </w:r>
          </w:p>
          <w:p w:rsidR="00B4158E" w:rsidRPr="00BC33C8" w:rsidRDefault="00400F19" w:rsidP="00400F1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Ćwiczenia: dyskusja wielokrotna (grupowa), u</w:t>
            </w:r>
            <w:r w:rsidR="00B17676" w:rsidRPr="00B17676">
              <w:rPr>
                <w:rFonts w:asciiTheme="minorHAnsi" w:hAnsiTheme="minorHAnsi" w:cstheme="minorHAnsi"/>
                <w:sz w:val="21"/>
                <w:szCs w:val="21"/>
              </w:rPr>
              <w:t xml:space="preserve">czenie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aktywizujące-analiza przypadków, objaśnienie, ć</w:t>
            </w:r>
            <w:r w:rsidR="00B17676" w:rsidRPr="00B17676">
              <w:rPr>
                <w:rFonts w:asciiTheme="minorHAnsi" w:hAnsiTheme="minorHAnsi" w:cstheme="minorHAnsi"/>
                <w:sz w:val="21"/>
                <w:szCs w:val="21"/>
              </w:rPr>
              <w:t>wiczenie umiejętności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B17676" w:rsidRPr="00B17676" w:rsidRDefault="00B17676" w:rsidP="00B176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Rotger</w:t>
            </w:r>
            <w:proofErr w:type="spellEnd"/>
            <w:r w:rsidRPr="00B17676">
              <w:rPr>
                <w:rFonts w:asciiTheme="minorHAnsi" w:hAnsiTheme="minorHAnsi" w:cstheme="minorHAnsi"/>
                <w:sz w:val="21"/>
                <w:szCs w:val="21"/>
              </w:rPr>
              <w:t xml:space="preserve"> I.  Podręcznik antystresowy na każdą sytuację. Zbiór najskuteczniejszych porad i ćwiczeń umysłowych na codzienny stres. Wiedza i Praktyka, Warszawa, 2018</w:t>
            </w:r>
          </w:p>
          <w:p w:rsidR="00B17676" w:rsidRPr="00B17676" w:rsidRDefault="00B17676" w:rsidP="00B176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Gmitrzak</w:t>
            </w:r>
            <w:proofErr w:type="spellEnd"/>
            <w:r w:rsidRPr="00B17676">
              <w:rPr>
                <w:rFonts w:asciiTheme="minorHAnsi" w:hAnsiTheme="minorHAnsi" w:cstheme="minorHAnsi"/>
                <w:sz w:val="21"/>
                <w:szCs w:val="21"/>
              </w:rPr>
              <w:t xml:space="preserve"> D. Trening relaksacji. Samo Sedno, Warszawa, 2017</w:t>
            </w:r>
          </w:p>
          <w:p w:rsidR="00B4158E" w:rsidRDefault="00B17676" w:rsidP="00B176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proofErr w:type="spellStart"/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Gmitrzak</w:t>
            </w:r>
            <w:proofErr w:type="spellEnd"/>
            <w:r w:rsidRPr="00B17676">
              <w:rPr>
                <w:rFonts w:asciiTheme="minorHAnsi" w:hAnsiTheme="minorHAnsi" w:cstheme="minorHAnsi"/>
                <w:sz w:val="21"/>
                <w:szCs w:val="21"/>
              </w:rPr>
              <w:t xml:space="preserve"> D. Pokonaj stres dzięki technikom relaksacji. Samo Sedno, Warszawa, 2022</w:t>
            </w:r>
          </w:p>
          <w:p w:rsidR="00C34387" w:rsidRPr="00BC33C8" w:rsidRDefault="00C34387" w:rsidP="00B176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r w:rsidRPr="00C34387">
              <w:rPr>
                <w:rFonts w:asciiTheme="minorHAnsi" w:hAnsiTheme="minorHAnsi" w:cstheme="minorHAnsi"/>
                <w:sz w:val="21"/>
                <w:szCs w:val="21"/>
              </w:rPr>
              <w:t xml:space="preserve">Mrówka D. Raz a dobrze. Jak skutecznie radzić sobie ze stresem i trudnymi emocjami. </w:t>
            </w:r>
            <w:proofErr w:type="spellStart"/>
            <w:r w:rsidRPr="00C34387">
              <w:rPr>
                <w:rFonts w:asciiTheme="minorHAnsi" w:hAnsiTheme="minorHAnsi" w:cstheme="minorHAnsi"/>
                <w:sz w:val="21"/>
                <w:szCs w:val="21"/>
              </w:rPr>
              <w:t>Sensus</w:t>
            </w:r>
            <w:proofErr w:type="spellEnd"/>
            <w:r w:rsidRPr="00C34387">
              <w:rPr>
                <w:rFonts w:asciiTheme="minorHAnsi" w:hAnsiTheme="minorHAnsi" w:cstheme="minorHAnsi"/>
                <w:sz w:val="21"/>
                <w:szCs w:val="21"/>
              </w:rPr>
              <w:t>, 2025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B17676" w:rsidRPr="00B17676" w:rsidRDefault="00B17676" w:rsidP="00B176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Schiraldi</w:t>
            </w:r>
            <w:proofErr w:type="spellEnd"/>
            <w:r w:rsidRPr="00B17676">
              <w:rPr>
                <w:rFonts w:asciiTheme="minorHAnsi" w:hAnsiTheme="minorHAnsi" w:cstheme="minorHAnsi"/>
                <w:sz w:val="21"/>
                <w:szCs w:val="21"/>
              </w:rPr>
              <w:t xml:space="preserve"> G. R. Jesteś kimś więcej, niż myślisz. Przegoń chmury samokrytyki i odkryj swoją wrodzoną wartość. G</w:t>
            </w:r>
            <w:r w:rsidR="00BC2055">
              <w:rPr>
                <w:rFonts w:asciiTheme="minorHAnsi" w:hAnsiTheme="minorHAnsi" w:cstheme="minorHAnsi"/>
                <w:sz w:val="21"/>
                <w:szCs w:val="21"/>
              </w:rPr>
              <w:t>dańskie Wydawnictwo Psychologiczne</w:t>
            </w:r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, Gdańsk 2021</w:t>
            </w:r>
          </w:p>
          <w:p w:rsidR="00B4158E" w:rsidRPr="00BC33C8" w:rsidRDefault="00B17676" w:rsidP="00B176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B17676">
              <w:rPr>
                <w:rFonts w:asciiTheme="minorHAnsi" w:hAnsiTheme="minorHAnsi" w:cstheme="minorHAnsi"/>
                <w:sz w:val="21"/>
                <w:szCs w:val="21"/>
              </w:rPr>
              <w:t xml:space="preserve">Christopher </w:t>
            </w:r>
            <w:proofErr w:type="spellStart"/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Germer</w:t>
            </w:r>
            <w:proofErr w:type="spellEnd"/>
            <w:r w:rsidRPr="00B17676">
              <w:rPr>
                <w:rFonts w:asciiTheme="minorHAnsi" w:hAnsiTheme="minorHAnsi" w:cstheme="minorHAnsi"/>
                <w:sz w:val="21"/>
                <w:szCs w:val="21"/>
              </w:rPr>
              <w:t xml:space="preserve"> Ch. , </w:t>
            </w:r>
            <w:proofErr w:type="spellStart"/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Neff</w:t>
            </w:r>
            <w:proofErr w:type="spellEnd"/>
            <w:r w:rsidRPr="00B17676">
              <w:rPr>
                <w:rFonts w:asciiTheme="minorHAnsi" w:hAnsiTheme="minorHAnsi" w:cstheme="minorHAnsi"/>
                <w:sz w:val="21"/>
                <w:szCs w:val="21"/>
              </w:rPr>
              <w:t xml:space="preserve"> K. </w:t>
            </w:r>
            <w:proofErr w:type="spellStart"/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Samowspółczucie</w:t>
            </w:r>
            <w:proofErr w:type="spellEnd"/>
            <w:r w:rsidRPr="00B17676">
              <w:rPr>
                <w:rFonts w:asciiTheme="minorHAnsi" w:hAnsiTheme="minorHAnsi" w:cstheme="minorHAnsi"/>
                <w:sz w:val="21"/>
                <w:szCs w:val="21"/>
              </w:rPr>
              <w:t xml:space="preserve"> wykorzystaj techniki uważności aby zaakceptować siebie i zbudować wewnętrzną siłę. </w:t>
            </w:r>
            <w:r w:rsidR="00BC2055" w:rsidRPr="00B17676">
              <w:rPr>
                <w:rFonts w:asciiTheme="minorHAnsi" w:hAnsiTheme="minorHAnsi" w:cstheme="minorHAnsi"/>
                <w:sz w:val="21"/>
                <w:szCs w:val="21"/>
              </w:rPr>
              <w:t>G</w:t>
            </w:r>
            <w:r w:rsidR="00BC2055">
              <w:rPr>
                <w:rFonts w:asciiTheme="minorHAnsi" w:hAnsiTheme="minorHAnsi" w:cstheme="minorHAnsi"/>
                <w:sz w:val="21"/>
                <w:szCs w:val="21"/>
              </w:rPr>
              <w:t>dańskie Wydawnictwo Psychologiczne</w:t>
            </w:r>
            <w:r w:rsidRPr="00B17676">
              <w:rPr>
                <w:rFonts w:asciiTheme="minorHAnsi" w:hAnsiTheme="minorHAnsi" w:cstheme="minorHAnsi"/>
                <w:sz w:val="21"/>
                <w:szCs w:val="21"/>
              </w:rPr>
              <w:t>, Gdańsk 2022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9F0924" w:rsidRPr="006C5176" w:rsidRDefault="00BC33C8" w:rsidP="006C5176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B4158E" w:rsidRPr="00B17676" w:rsidRDefault="00E310FB" w:rsidP="007352E5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B17676" w:rsidRPr="00B17676">
        <w:rPr>
          <w:sz w:val="24"/>
          <w:szCs w:val="24"/>
        </w:rPr>
        <w:t>Zapoznanie studenta z różnorodnymi technikami relaksacyjnymi: techniki świadomego oddychania, trening autogenny Schultza, relaksację Jacobsona, trening uważności (</w:t>
      </w:r>
      <w:proofErr w:type="spellStart"/>
      <w:r w:rsidR="00B17676" w:rsidRPr="00B17676">
        <w:rPr>
          <w:sz w:val="24"/>
          <w:szCs w:val="24"/>
        </w:rPr>
        <w:t>mindfulness</w:t>
      </w:r>
      <w:proofErr w:type="spellEnd"/>
      <w:r w:rsidR="00B17676" w:rsidRPr="00B17676">
        <w:rPr>
          <w:sz w:val="24"/>
          <w:szCs w:val="24"/>
        </w:rPr>
        <w:t>), wizualizację, koherencję serca oraz muzykoterapię.</w:t>
      </w:r>
    </w:p>
    <w:p w:rsidR="00C8780B" w:rsidRDefault="00B17676" w:rsidP="00B17676">
      <w:pPr>
        <w:tabs>
          <w:tab w:val="left" w:pos="1005"/>
        </w:tabs>
        <w:ind w:left="720"/>
        <w:rPr>
          <w:b/>
          <w:sz w:val="24"/>
        </w:rPr>
      </w:pPr>
      <w:r>
        <w:rPr>
          <w:b/>
          <w:sz w:val="24"/>
        </w:rPr>
        <w:t>Ćwiczenia</w:t>
      </w:r>
    </w:p>
    <w:p w:rsidR="00B17676" w:rsidRPr="00B17676" w:rsidRDefault="00B17676" w:rsidP="007352E5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pacing w:val="-5"/>
          <w:sz w:val="24"/>
        </w:rPr>
        <w:t>C1.</w:t>
      </w:r>
      <w:r w:rsidRPr="00BC33C8">
        <w:t xml:space="preserve"> </w:t>
      </w:r>
      <w:r w:rsidRPr="00B17676">
        <w:rPr>
          <w:sz w:val="24"/>
          <w:szCs w:val="24"/>
        </w:rPr>
        <w:t>Student pozna efekty stosowania różnych form relaksacji i redukcji przeżywanego str</w:t>
      </w:r>
      <w:r>
        <w:rPr>
          <w:sz w:val="24"/>
          <w:szCs w:val="24"/>
        </w:rPr>
        <w:t>esu.</w:t>
      </w:r>
    </w:p>
    <w:p w:rsidR="00B4158E" w:rsidRDefault="007352E5" w:rsidP="007352E5">
      <w:pPr>
        <w:pStyle w:val="Akapitzlist"/>
        <w:numPr>
          <w:ilvl w:val="1"/>
          <w:numId w:val="1"/>
        </w:numPr>
        <w:tabs>
          <w:tab w:val="left" w:pos="1141"/>
        </w:tabs>
        <w:spacing w:before="240" w:after="240"/>
        <w:ind w:left="1139" w:hanging="561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Treści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programowe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(z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uwzględnieniem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formy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B4158E" w:rsidRPr="00C8780B" w:rsidRDefault="00E310FB" w:rsidP="00C8780B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B17676" w:rsidRPr="00B17676">
        <w:rPr>
          <w:spacing w:val="-5"/>
          <w:sz w:val="24"/>
        </w:rPr>
        <w:t>Treningu relaksacji jako uzupełnienie  konwencjonalnych sposobów leczenia stresu, bezsenności, depresji czy stanów lękowych wynikających z życia w ciągłym napięciu</w:t>
      </w:r>
      <w:r w:rsidR="00B17676">
        <w:rPr>
          <w:spacing w:val="-5"/>
          <w:sz w:val="24"/>
        </w:rPr>
        <w:t>.</w:t>
      </w:r>
    </w:p>
    <w:p w:rsidR="00B4158E" w:rsidRPr="00BC33C8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B17676" w:rsidRPr="00B17676">
        <w:rPr>
          <w:spacing w:val="-5"/>
          <w:sz w:val="24"/>
        </w:rPr>
        <w:t>Techniki relaksacji jako skuteczna metoda przywracania  wewnętrznej równowagi i dobrego samopoczucia a także jako metoda na znoszenie dolegliwości bólowych pochodzenia psychosomatycznego.</w:t>
      </w:r>
    </w:p>
    <w:p w:rsidR="00B4158E" w:rsidRDefault="00E310FB" w:rsidP="007352E5">
      <w:pPr>
        <w:spacing w:before="46" w:after="240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B17676" w:rsidRPr="00B17676">
        <w:rPr>
          <w:sz w:val="24"/>
        </w:rPr>
        <w:t>Techniki uważności jako źródło wewnętrznej siły</w:t>
      </w:r>
    </w:p>
    <w:p w:rsidR="00B17676" w:rsidRDefault="00B17676" w:rsidP="00B17676">
      <w:pPr>
        <w:spacing w:before="46"/>
        <w:ind w:left="720"/>
        <w:rPr>
          <w:b/>
          <w:sz w:val="24"/>
        </w:rPr>
      </w:pPr>
      <w:r w:rsidRPr="00B17676">
        <w:rPr>
          <w:b/>
          <w:sz w:val="24"/>
        </w:rPr>
        <w:t>Ćwiczenia</w:t>
      </w:r>
    </w:p>
    <w:p w:rsidR="00B17676" w:rsidRDefault="00B17676" w:rsidP="00B17676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Pr="00BC33C8">
        <w:t xml:space="preserve"> </w:t>
      </w:r>
      <w:r w:rsidRPr="00B17676">
        <w:rPr>
          <w:spacing w:val="-5"/>
          <w:sz w:val="24"/>
        </w:rPr>
        <w:t>Relaksacja - sztuka odpuszczania kontroli umysłu.</w:t>
      </w:r>
    </w:p>
    <w:p w:rsidR="00B17676" w:rsidRDefault="00B17676" w:rsidP="00B17676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B17676">
        <w:rPr>
          <w:spacing w:val="-5"/>
          <w:sz w:val="24"/>
        </w:rPr>
        <w:t>Skuteczne techniki ułatwiające osiągnięcie spokoju, takie jak praca z ciałem i umysłem, zarządzanie energią życiową, zmiana nawyków i przekonań oraz pozytywne myślenie.</w:t>
      </w:r>
    </w:p>
    <w:p w:rsidR="00B17676" w:rsidRDefault="00B17676" w:rsidP="00B17676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Pr="00B17676">
        <w:rPr>
          <w:spacing w:val="-5"/>
          <w:sz w:val="24"/>
        </w:rPr>
        <w:t>Techniki  wizualizacji w życiu codziennym</w:t>
      </w:r>
      <w:r>
        <w:rPr>
          <w:spacing w:val="-5"/>
          <w:sz w:val="24"/>
        </w:rPr>
        <w:t>.</w:t>
      </w:r>
    </w:p>
    <w:p w:rsidR="00B17676" w:rsidRDefault="00B17676" w:rsidP="00B17676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Pr="00B17676">
        <w:rPr>
          <w:spacing w:val="-5"/>
          <w:sz w:val="24"/>
        </w:rPr>
        <w:t>Umiejętności regeneracji i pracy wewnętrznej oraz samoświadomości</w:t>
      </w:r>
      <w:r>
        <w:rPr>
          <w:spacing w:val="-5"/>
          <w:sz w:val="24"/>
        </w:rPr>
        <w:t>.</w:t>
      </w:r>
    </w:p>
    <w:p w:rsidR="00B17676" w:rsidRPr="00C8780B" w:rsidRDefault="00B17676" w:rsidP="007352E5">
      <w:pPr>
        <w:spacing w:before="43" w:after="240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Pr="00B17676">
        <w:rPr>
          <w:spacing w:val="-5"/>
          <w:sz w:val="24"/>
        </w:rPr>
        <w:t>Praca z  własnymi myślami i przekonaniami jako oddziaływanie w zakresie budowania poczucia własnej wartości i skuteczności.</w:t>
      </w:r>
    </w:p>
    <w:p w:rsidR="00B4158E" w:rsidRDefault="00E310FB" w:rsidP="007352E5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7352E5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7352E5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7352E5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C8780B" w:rsidRPr="00BC33C8" w:rsidRDefault="002C380A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B17676" w:rsidRPr="00B17676">
              <w:rPr>
                <w:sz w:val="21"/>
                <w:szCs w:val="21"/>
              </w:rPr>
              <w:t>osiada pogłębioną wiedzę na temat technik relaksacyjnych: techniki świadomego oddychania, trening autogenny Schultza, relaksację Jacobsona, trening uważności (</w:t>
            </w:r>
            <w:proofErr w:type="spellStart"/>
            <w:r w:rsidR="00B17676" w:rsidRPr="00B17676">
              <w:rPr>
                <w:sz w:val="21"/>
                <w:szCs w:val="21"/>
              </w:rPr>
              <w:t>mindfulness</w:t>
            </w:r>
            <w:proofErr w:type="spellEnd"/>
            <w:r w:rsidR="00B17676" w:rsidRPr="00B17676">
              <w:rPr>
                <w:sz w:val="21"/>
                <w:szCs w:val="21"/>
              </w:rPr>
              <w:t>), wizualizację, koherencję serca oraz muzykoterapię.</w:t>
            </w:r>
          </w:p>
        </w:tc>
        <w:tc>
          <w:tcPr>
            <w:tcW w:w="1774" w:type="dxa"/>
            <w:vMerge w:val="restart"/>
          </w:tcPr>
          <w:p w:rsidR="00C8780B" w:rsidRPr="0078056B" w:rsidRDefault="00B17676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ZP2A_W09</w:t>
            </w:r>
          </w:p>
        </w:tc>
      </w:tr>
      <w:tr w:rsidR="00C8780B">
        <w:trPr>
          <w:trHeight w:val="294"/>
        </w:trPr>
        <w:tc>
          <w:tcPr>
            <w:tcW w:w="1253" w:type="dxa"/>
            <w:shd w:val="clear" w:color="auto" w:fill="EBF0F8"/>
          </w:tcPr>
          <w:p w:rsidR="00C8780B" w:rsidRPr="00BC33C8" w:rsidRDefault="00C8780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C8780B" w:rsidRPr="00BC33C8" w:rsidRDefault="002C380A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B17676" w:rsidRPr="00B17676">
              <w:rPr>
                <w:sz w:val="21"/>
                <w:szCs w:val="21"/>
              </w:rPr>
              <w:t>na i rozumie znaczenie wewnętrznej równowagi oraz wewnętrznej siły w radzeniu sobie ze stresem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C8780B" w:rsidRPr="0078056B" w:rsidRDefault="00C8780B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7352E5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C8780B">
        <w:trPr>
          <w:trHeight w:val="294"/>
        </w:trPr>
        <w:tc>
          <w:tcPr>
            <w:tcW w:w="1244" w:type="dxa"/>
            <w:shd w:val="clear" w:color="auto" w:fill="EBF0F8"/>
          </w:tcPr>
          <w:p w:rsidR="00C8780B" w:rsidRPr="00582748" w:rsidRDefault="00C8780B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C8780B" w:rsidRPr="00582748" w:rsidRDefault="002C380A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B17676" w:rsidRPr="00B17676">
              <w:rPr>
                <w:sz w:val="21"/>
                <w:szCs w:val="21"/>
              </w:rPr>
              <w:t>otrafi zastosować odpowiednie techniki relaksacji w sytuacji odczuwanego stresu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 w:val="restart"/>
          </w:tcPr>
          <w:p w:rsidR="00C8780B" w:rsidRPr="00582748" w:rsidRDefault="00B17676" w:rsidP="00C878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ZP2A_U06</w:t>
            </w:r>
          </w:p>
        </w:tc>
      </w:tr>
      <w:tr w:rsidR="00C8780B">
        <w:trPr>
          <w:trHeight w:val="294"/>
        </w:trPr>
        <w:tc>
          <w:tcPr>
            <w:tcW w:w="1244" w:type="dxa"/>
            <w:shd w:val="clear" w:color="auto" w:fill="EBF0F8"/>
          </w:tcPr>
          <w:p w:rsidR="00C8780B" w:rsidRPr="00582748" w:rsidRDefault="00C8780B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C8780B" w:rsidRPr="00C8780B" w:rsidRDefault="002C380A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B17676" w:rsidRPr="00B17676">
              <w:rPr>
                <w:sz w:val="21"/>
                <w:szCs w:val="21"/>
              </w:rPr>
              <w:t>mie wykorzystać techniki uważności w celu regeneracji i wzmocnienia samoświadomości oraz budowania poczucia własnej wartości i skuteczności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C8780B" w:rsidRPr="009F0924" w:rsidRDefault="00C8780B" w:rsidP="0058274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7352E5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29584D">
        <w:trPr>
          <w:trHeight w:val="295"/>
        </w:trPr>
        <w:tc>
          <w:tcPr>
            <w:tcW w:w="1253" w:type="dxa"/>
            <w:shd w:val="clear" w:color="auto" w:fill="EBF0F8"/>
          </w:tcPr>
          <w:p w:rsidR="0029584D" w:rsidRDefault="0029584D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29584D" w:rsidRPr="00582748" w:rsidRDefault="002C380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B17676" w:rsidRPr="00B17676">
              <w:rPr>
                <w:rFonts w:asciiTheme="minorHAnsi" w:hAnsiTheme="minorHAnsi" w:cstheme="minorHAnsi"/>
                <w:sz w:val="21"/>
                <w:szCs w:val="21"/>
              </w:rPr>
              <w:t>na poziom własnych kompetencji i jest gotów do korzystania z poznanych skutecznych metod i technik ułatwiających osiągnięcie spokoju, poprzez pracę  z ciałem i umysłem, zarządzanie energią życiową, zmianę nawyków i przekonań oraz stosowania pozytywnego  myślenia w celu uwolnienia się od napięcia i stresu.</w:t>
            </w:r>
          </w:p>
        </w:tc>
        <w:tc>
          <w:tcPr>
            <w:tcW w:w="1774" w:type="dxa"/>
          </w:tcPr>
          <w:p w:rsidR="0029584D" w:rsidRPr="00582748" w:rsidRDefault="00B176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</w:tc>
      </w:tr>
    </w:tbl>
    <w:p w:rsidR="00B4158E" w:rsidRPr="000355B4" w:rsidRDefault="007352E5" w:rsidP="007352E5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after="240" w:line="278" w:lineRule="auto"/>
        <w:ind w:right="471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:rsidR="00B4158E" w:rsidRDefault="00E310FB" w:rsidP="00077B3D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0355B4" w:rsidTr="000355B4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0355B4" w:rsidRDefault="000355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0355B4" w:rsidRDefault="000355B4" w:rsidP="000355B4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78" w:type="dxa"/>
            <w:vMerge w:val="restart"/>
            <w:vAlign w:val="center"/>
          </w:tcPr>
          <w:p w:rsidR="000355B4" w:rsidRDefault="000355B4" w:rsidP="007352E5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Praca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0355B4" w:rsidRDefault="000355B4" w:rsidP="000355B4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Praca</w:t>
            </w:r>
            <w:r>
              <w:rPr>
                <w:b/>
                <w:spacing w:val="80"/>
                <w:sz w:val="21"/>
              </w:rPr>
              <w:t xml:space="preserve"> </w:t>
            </w:r>
            <w:r>
              <w:rPr>
                <w:b/>
                <w:sz w:val="21"/>
              </w:rPr>
              <w:t>w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0355B4" w:rsidTr="000355B4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0355B4" w:rsidRDefault="000355B4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0355B4" w:rsidRDefault="000355B4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  <w:shd w:val="clear" w:color="auto" w:fill="F1F1F1"/>
          </w:tcPr>
          <w:p w:rsidR="000355B4" w:rsidRPr="0029584D" w:rsidRDefault="000355B4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78" w:type="dxa"/>
            <w:vMerge/>
          </w:tcPr>
          <w:p w:rsidR="000355B4" w:rsidRPr="00582748" w:rsidRDefault="000355B4" w:rsidP="00582748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0355B4" w:rsidRDefault="000355B4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0355B4" w:rsidTr="000355B4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0355B4" w:rsidRDefault="000355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0355B4" w:rsidRDefault="000355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0355B4" w:rsidRDefault="000355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0355B4" w:rsidRDefault="000355B4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7352E5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1502"/>
        <w:gridCol w:w="1502"/>
        <w:gridCol w:w="1410"/>
        <w:gridCol w:w="1411"/>
        <w:gridCol w:w="1410"/>
        <w:gridCol w:w="1411"/>
      </w:tblGrid>
      <w:tr w:rsidR="000355B4" w:rsidTr="000355B4">
        <w:trPr>
          <w:trHeight w:val="590"/>
        </w:trPr>
        <w:tc>
          <w:tcPr>
            <w:tcW w:w="1227" w:type="dxa"/>
          </w:tcPr>
          <w:p w:rsidR="000355B4" w:rsidRPr="00C8780B" w:rsidRDefault="000355B4">
            <w:pPr>
              <w:pStyle w:val="TableParagraph"/>
              <w:spacing w:before="4"/>
              <w:ind w:left="967"/>
              <w:rPr>
                <w:sz w:val="21"/>
                <w:szCs w:val="21"/>
              </w:rPr>
            </w:pPr>
            <w:r w:rsidRPr="00C8780B">
              <w:rPr>
                <w:spacing w:val="-5"/>
                <w:sz w:val="21"/>
                <w:szCs w:val="21"/>
              </w:rPr>
              <w:t>1:</w:t>
            </w:r>
          </w:p>
          <w:p w:rsidR="000355B4" w:rsidRPr="00C8780B" w:rsidRDefault="000355B4">
            <w:pPr>
              <w:pStyle w:val="TableParagraph"/>
              <w:spacing w:before="36"/>
              <w:ind w:left="110"/>
              <w:rPr>
                <w:sz w:val="21"/>
                <w:szCs w:val="21"/>
              </w:rPr>
            </w:pPr>
            <w:r w:rsidRPr="00C8780B">
              <w:rPr>
                <w:noProof/>
                <w:sz w:val="21"/>
                <w:szCs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5F6304F0" wp14:editId="74C142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88A181" id="Group 2" o:spid="_x0000_s1026" style="position:absolute;margin-left:0;margin-top:-13.3pt;width:61.95pt;height:30pt;z-index:-25164902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C8780B">
              <w:rPr>
                <w:spacing w:val="-5"/>
                <w:sz w:val="21"/>
                <w:szCs w:val="21"/>
              </w:rPr>
              <w:t>2:</w:t>
            </w:r>
          </w:p>
        </w:tc>
        <w:tc>
          <w:tcPr>
            <w:tcW w:w="1502" w:type="dxa"/>
            <w:shd w:val="clear" w:color="auto" w:fill="F1F1F1"/>
          </w:tcPr>
          <w:p w:rsidR="000355B4" w:rsidRDefault="000355B4" w:rsidP="000355B4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502" w:type="dxa"/>
            <w:shd w:val="clear" w:color="auto" w:fill="F1F1F1"/>
          </w:tcPr>
          <w:p w:rsidR="000355B4" w:rsidRDefault="000355B4" w:rsidP="000355B4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0" w:type="dxa"/>
          </w:tcPr>
          <w:p w:rsidR="000355B4" w:rsidRDefault="000355B4" w:rsidP="000355B4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1" w:type="dxa"/>
          </w:tcPr>
          <w:p w:rsidR="000355B4" w:rsidRDefault="000355B4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0" w:type="dxa"/>
            <w:shd w:val="clear" w:color="auto" w:fill="F1F1F1"/>
          </w:tcPr>
          <w:p w:rsidR="000355B4" w:rsidRDefault="000355B4" w:rsidP="000355B4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1" w:type="dxa"/>
            <w:shd w:val="clear" w:color="auto" w:fill="F1F1F1"/>
          </w:tcPr>
          <w:p w:rsidR="000355B4" w:rsidRDefault="000355B4" w:rsidP="000355B4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0355B4" w:rsidTr="000355B4">
        <w:trPr>
          <w:trHeight w:val="294"/>
        </w:trPr>
        <w:tc>
          <w:tcPr>
            <w:tcW w:w="1227" w:type="dxa"/>
            <w:shd w:val="clear" w:color="auto" w:fill="EBF0F8"/>
          </w:tcPr>
          <w:p w:rsidR="000355B4" w:rsidRPr="00C8780B" w:rsidRDefault="000355B4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W01</w:t>
            </w:r>
          </w:p>
        </w:tc>
        <w:tc>
          <w:tcPr>
            <w:tcW w:w="1502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502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0" w:type="dxa"/>
          </w:tcPr>
          <w:p w:rsidR="000355B4" w:rsidRPr="00C8780B" w:rsidRDefault="000355B4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:rsidR="000355B4" w:rsidRPr="00C8780B" w:rsidRDefault="000355B4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0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1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0355B4" w:rsidTr="000355B4">
        <w:trPr>
          <w:trHeight w:val="294"/>
        </w:trPr>
        <w:tc>
          <w:tcPr>
            <w:tcW w:w="1227" w:type="dxa"/>
            <w:shd w:val="clear" w:color="auto" w:fill="EBF0F8"/>
          </w:tcPr>
          <w:p w:rsidR="000355B4" w:rsidRPr="00C8780B" w:rsidRDefault="000355B4" w:rsidP="00C8780B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W02</w:t>
            </w:r>
          </w:p>
        </w:tc>
        <w:tc>
          <w:tcPr>
            <w:tcW w:w="1502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8780B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502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0" w:type="dxa"/>
          </w:tcPr>
          <w:p w:rsidR="000355B4" w:rsidRPr="00C8780B" w:rsidRDefault="000355B4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:rsidR="000355B4" w:rsidRPr="00C8780B" w:rsidRDefault="000355B4" w:rsidP="00C8780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0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1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0355B4" w:rsidTr="000355B4">
        <w:trPr>
          <w:trHeight w:val="294"/>
        </w:trPr>
        <w:tc>
          <w:tcPr>
            <w:tcW w:w="1227" w:type="dxa"/>
            <w:shd w:val="clear" w:color="auto" w:fill="EBF0F8"/>
          </w:tcPr>
          <w:p w:rsidR="000355B4" w:rsidRPr="00C8780B" w:rsidRDefault="000355B4" w:rsidP="000355B4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U01</w:t>
            </w:r>
          </w:p>
        </w:tc>
        <w:tc>
          <w:tcPr>
            <w:tcW w:w="1502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02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0" w:type="dxa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0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1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0355B4" w:rsidTr="000355B4">
        <w:trPr>
          <w:trHeight w:val="294"/>
        </w:trPr>
        <w:tc>
          <w:tcPr>
            <w:tcW w:w="1227" w:type="dxa"/>
            <w:shd w:val="clear" w:color="auto" w:fill="EBF0F8"/>
          </w:tcPr>
          <w:p w:rsidR="000355B4" w:rsidRPr="00C8780B" w:rsidRDefault="000355B4" w:rsidP="000355B4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U02</w:t>
            </w:r>
          </w:p>
        </w:tc>
        <w:tc>
          <w:tcPr>
            <w:tcW w:w="1502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02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0" w:type="dxa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0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1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0355B4" w:rsidTr="000355B4">
        <w:trPr>
          <w:trHeight w:val="294"/>
        </w:trPr>
        <w:tc>
          <w:tcPr>
            <w:tcW w:w="1227" w:type="dxa"/>
            <w:shd w:val="clear" w:color="auto" w:fill="EBF0F8"/>
          </w:tcPr>
          <w:p w:rsidR="000355B4" w:rsidRPr="00C8780B" w:rsidRDefault="000355B4" w:rsidP="000355B4">
            <w:pPr>
              <w:jc w:val="center"/>
              <w:rPr>
                <w:sz w:val="21"/>
                <w:szCs w:val="21"/>
              </w:rPr>
            </w:pPr>
            <w:r w:rsidRPr="00C8780B">
              <w:rPr>
                <w:sz w:val="21"/>
                <w:szCs w:val="21"/>
              </w:rPr>
              <w:t>K01</w:t>
            </w:r>
          </w:p>
        </w:tc>
        <w:tc>
          <w:tcPr>
            <w:tcW w:w="1502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502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0" w:type="dxa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1" w:type="dxa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0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1" w:type="dxa"/>
            <w:shd w:val="clear" w:color="auto" w:fill="F1F1F1"/>
          </w:tcPr>
          <w:p w:rsidR="000355B4" w:rsidRPr="00C8780B" w:rsidRDefault="000355B4" w:rsidP="000355B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7352E5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F901C7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F901C7">
              <w:rPr>
                <w:b/>
                <w:sz w:val="21"/>
                <w:szCs w:val="21"/>
              </w:rPr>
              <w:t>Kryterium</w:t>
            </w:r>
            <w:r w:rsidRPr="00F901C7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F901C7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0355B4">
        <w:trPr>
          <w:trHeight w:val="294"/>
        </w:trPr>
        <w:tc>
          <w:tcPr>
            <w:tcW w:w="963" w:type="dxa"/>
          </w:tcPr>
          <w:p w:rsidR="000355B4" w:rsidRDefault="000355B4" w:rsidP="000355B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0355B4" w:rsidRPr="00F15D50" w:rsidRDefault="000355B4" w:rsidP="000355B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0355B4">
        <w:trPr>
          <w:trHeight w:val="294"/>
        </w:trPr>
        <w:tc>
          <w:tcPr>
            <w:tcW w:w="963" w:type="dxa"/>
          </w:tcPr>
          <w:p w:rsidR="000355B4" w:rsidRDefault="000355B4" w:rsidP="000355B4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0355B4" w:rsidRPr="00F15D50" w:rsidRDefault="000355B4" w:rsidP="000355B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0355B4">
        <w:trPr>
          <w:trHeight w:val="294"/>
        </w:trPr>
        <w:tc>
          <w:tcPr>
            <w:tcW w:w="963" w:type="dxa"/>
          </w:tcPr>
          <w:p w:rsidR="000355B4" w:rsidRDefault="000355B4" w:rsidP="000355B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0355B4" w:rsidRPr="00F15D50" w:rsidRDefault="000355B4" w:rsidP="000355B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0355B4">
        <w:trPr>
          <w:trHeight w:val="294"/>
        </w:trPr>
        <w:tc>
          <w:tcPr>
            <w:tcW w:w="963" w:type="dxa"/>
          </w:tcPr>
          <w:p w:rsidR="000355B4" w:rsidRDefault="000355B4" w:rsidP="000355B4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0355B4" w:rsidRPr="00F15D50" w:rsidRDefault="000355B4" w:rsidP="000355B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0355B4">
        <w:trPr>
          <w:trHeight w:val="294"/>
        </w:trPr>
        <w:tc>
          <w:tcPr>
            <w:tcW w:w="963" w:type="dxa"/>
          </w:tcPr>
          <w:p w:rsidR="000355B4" w:rsidRDefault="000355B4" w:rsidP="000355B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0355B4" w:rsidRPr="00F15D50" w:rsidRDefault="000355B4" w:rsidP="000355B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F901C7" w:rsidRDefault="00F901C7" w:rsidP="00F901C7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F901C7" w:rsidRDefault="00F901C7" w:rsidP="007352E5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3"/>
          <w:sz w:val="24"/>
        </w:rPr>
        <w:t xml:space="preserve"> (</w:t>
      </w:r>
      <w:r>
        <w:rPr>
          <w:b/>
          <w:sz w:val="24"/>
        </w:rPr>
        <w:t>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F901C7" w:rsidTr="003F4B2A">
        <w:trPr>
          <w:trHeight w:val="294"/>
        </w:trPr>
        <w:tc>
          <w:tcPr>
            <w:tcW w:w="963" w:type="dxa"/>
          </w:tcPr>
          <w:p w:rsidR="00F901C7" w:rsidRDefault="00F901C7" w:rsidP="003F4B2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F901C7" w:rsidRPr="00F901C7" w:rsidRDefault="00F901C7" w:rsidP="003F4B2A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F901C7">
              <w:rPr>
                <w:b/>
                <w:sz w:val="21"/>
                <w:szCs w:val="21"/>
              </w:rPr>
              <w:t>Kryterium</w:t>
            </w:r>
            <w:r w:rsidRPr="00F901C7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F901C7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0355B4" w:rsidTr="003F4B2A">
        <w:trPr>
          <w:trHeight w:val="294"/>
        </w:trPr>
        <w:tc>
          <w:tcPr>
            <w:tcW w:w="963" w:type="dxa"/>
          </w:tcPr>
          <w:p w:rsidR="000355B4" w:rsidRDefault="000355B4" w:rsidP="000355B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0355B4" w:rsidRPr="00F15D50" w:rsidRDefault="000355B4" w:rsidP="000355B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0355B4" w:rsidTr="003F4B2A">
        <w:trPr>
          <w:trHeight w:val="294"/>
        </w:trPr>
        <w:tc>
          <w:tcPr>
            <w:tcW w:w="963" w:type="dxa"/>
          </w:tcPr>
          <w:p w:rsidR="000355B4" w:rsidRDefault="000355B4" w:rsidP="000355B4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0355B4" w:rsidRPr="00F15D50" w:rsidRDefault="000355B4" w:rsidP="000355B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0355B4" w:rsidTr="003F4B2A">
        <w:trPr>
          <w:trHeight w:val="294"/>
        </w:trPr>
        <w:tc>
          <w:tcPr>
            <w:tcW w:w="963" w:type="dxa"/>
          </w:tcPr>
          <w:p w:rsidR="000355B4" w:rsidRDefault="000355B4" w:rsidP="000355B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0355B4" w:rsidRPr="00F15D50" w:rsidRDefault="000355B4" w:rsidP="000355B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0355B4" w:rsidTr="003F4B2A">
        <w:trPr>
          <w:trHeight w:val="294"/>
        </w:trPr>
        <w:tc>
          <w:tcPr>
            <w:tcW w:w="963" w:type="dxa"/>
          </w:tcPr>
          <w:p w:rsidR="000355B4" w:rsidRDefault="000355B4" w:rsidP="000355B4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0355B4" w:rsidRPr="00F15D50" w:rsidRDefault="000355B4" w:rsidP="000355B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0355B4" w:rsidTr="003F4B2A">
        <w:trPr>
          <w:trHeight w:val="294"/>
        </w:trPr>
        <w:tc>
          <w:tcPr>
            <w:tcW w:w="963" w:type="dxa"/>
          </w:tcPr>
          <w:p w:rsidR="000355B4" w:rsidRDefault="000355B4" w:rsidP="000355B4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0355B4" w:rsidRPr="00F15D50" w:rsidRDefault="000355B4" w:rsidP="000355B4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B4158E" w:rsidRDefault="00E310FB" w:rsidP="00077B3D">
      <w:pPr>
        <w:pStyle w:val="Akapitzlist"/>
        <w:numPr>
          <w:ilvl w:val="0"/>
          <w:numId w:val="1"/>
        </w:numPr>
        <w:tabs>
          <w:tab w:val="left" w:pos="860"/>
        </w:tabs>
        <w:spacing w:before="360" w:after="46" w:line="360" w:lineRule="auto"/>
        <w:ind w:left="862" w:hanging="357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bookmarkStart w:id="0" w:name="_GoBack"/>
      <w:bookmarkEnd w:id="0"/>
      <w:r>
        <w:rPr>
          <w:b/>
          <w:sz w:val="24"/>
        </w:rPr>
        <w:t>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Pr="00C47733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  <w:szCs w:val="21"/>
              </w:rPr>
            </w:pPr>
            <w:r w:rsidRPr="00C47733">
              <w:rPr>
                <w:b/>
                <w:sz w:val="21"/>
                <w:szCs w:val="21"/>
              </w:rPr>
              <w:t>Obciążenie</w:t>
            </w:r>
            <w:r w:rsidRPr="00C47733">
              <w:rPr>
                <w:b/>
                <w:spacing w:val="-8"/>
                <w:sz w:val="21"/>
                <w:szCs w:val="21"/>
              </w:rPr>
              <w:t xml:space="preserve"> </w:t>
            </w:r>
            <w:r w:rsidRPr="00C47733">
              <w:rPr>
                <w:b/>
                <w:spacing w:val="-2"/>
                <w:sz w:val="21"/>
                <w:szCs w:val="21"/>
              </w:rPr>
              <w:t>studenta:</w:t>
            </w:r>
          </w:p>
          <w:p w:rsidR="00B4158E" w:rsidRPr="00C47733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  <w:szCs w:val="21"/>
              </w:rPr>
            </w:pPr>
            <w:r w:rsidRPr="00C47733">
              <w:rPr>
                <w:b/>
                <w:sz w:val="21"/>
                <w:szCs w:val="21"/>
              </w:rPr>
              <w:t>studia</w:t>
            </w:r>
            <w:r w:rsidRPr="00C47733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C47733">
              <w:rPr>
                <w:b/>
                <w:spacing w:val="-2"/>
                <w:sz w:val="21"/>
                <w:szCs w:val="21"/>
              </w:rPr>
              <w:t>stacjonarne</w:t>
            </w:r>
          </w:p>
        </w:tc>
        <w:tc>
          <w:tcPr>
            <w:tcW w:w="2175" w:type="dxa"/>
          </w:tcPr>
          <w:p w:rsidR="00B4158E" w:rsidRPr="00C47733" w:rsidRDefault="00E310FB">
            <w:pPr>
              <w:pStyle w:val="TableParagraph"/>
              <w:spacing w:before="1"/>
              <w:ind w:left="167"/>
              <w:rPr>
                <w:b/>
                <w:sz w:val="21"/>
                <w:szCs w:val="21"/>
              </w:rPr>
            </w:pPr>
            <w:r w:rsidRPr="00C47733">
              <w:rPr>
                <w:b/>
                <w:sz w:val="21"/>
                <w:szCs w:val="21"/>
              </w:rPr>
              <w:t>Obciążenie</w:t>
            </w:r>
            <w:r w:rsidRPr="00C47733">
              <w:rPr>
                <w:b/>
                <w:spacing w:val="-8"/>
                <w:sz w:val="21"/>
                <w:szCs w:val="21"/>
              </w:rPr>
              <w:t xml:space="preserve"> </w:t>
            </w:r>
            <w:r w:rsidRPr="00C47733">
              <w:rPr>
                <w:b/>
                <w:spacing w:val="-2"/>
                <w:sz w:val="21"/>
                <w:szCs w:val="21"/>
              </w:rPr>
              <w:t>studenta:</w:t>
            </w:r>
          </w:p>
          <w:p w:rsidR="00B4158E" w:rsidRPr="00C47733" w:rsidRDefault="00E310FB">
            <w:pPr>
              <w:pStyle w:val="TableParagraph"/>
              <w:spacing w:before="39"/>
              <w:ind w:left="148"/>
              <w:rPr>
                <w:b/>
                <w:sz w:val="21"/>
                <w:szCs w:val="21"/>
              </w:rPr>
            </w:pPr>
            <w:r w:rsidRPr="00C47733">
              <w:rPr>
                <w:b/>
                <w:sz w:val="21"/>
                <w:szCs w:val="21"/>
              </w:rPr>
              <w:t>studia</w:t>
            </w:r>
            <w:r w:rsidRPr="00C47733">
              <w:rPr>
                <w:b/>
                <w:spacing w:val="-4"/>
                <w:sz w:val="21"/>
                <w:szCs w:val="21"/>
              </w:rPr>
              <w:t xml:space="preserve"> </w:t>
            </w:r>
            <w:r w:rsidRPr="00C47733">
              <w:rPr>
                <w:b/>
                <w:spacing w:val="-2"/>
                <w:sz w:val="21"/>
                <w:szCs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C47733" w:rsidRDefault="00F901C7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7733"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  <w:tc>
          <w:tcPr>
            <w:tcW w:w="2175" w:type="dxa"/>
            <w:shd w:val="clear" w:color="auto" w:fill="F1F1F1"/>
          </w:tcPr>
          <w:p w:rsidR="00B4158E" w:rsidRPr="00C47733" w:rsidRDefault="00F901C7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7733"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C47733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47733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C47733" w:rsidRDefault="00C8780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47733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82748" w:rsidRPr="00C47733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F901C7">
        <w:trPr>
          <w:trHeight w:val="294"/>
        </w:trPr>
        <w:tc>
          <w:tcPr>
            <w:tcW w:w="5500" w:type="dxa"/>
          </w:tcPr>
          <w:p w:rsidR="00F901C7" w:rsidRDefault="00F901C7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F901C7" w:rsidRPr="00C47733" w:rsidRDefault="00F901C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47733"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  <w:tc>
          <w:tcPr>
            <w:tcW w:w="2175" w:type="dxa"/>
          </w:tcPr>
          <w:p w:rsidR="00F901C7" w:rsidRPr="00C47733" w:rsidRDefault="00F901C7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C47733"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C47733" w:rsidRDefault="00F901C7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7733"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  <w:tc>
          <w:tcPr>
            <w:tcW w:w="2175" w:type="dxa"/>
            <w:shd w:val="clear" w:color="auto" w:fill="F1F1F1"/>
          </w:tcPr>
          <w:p w:rsidR="00B4158E" w:rsidRPr="00C47733" w:rsidRDefault="00F901C7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7733"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Default="00C8780B" w:rsidP="00C8780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C8780B" w:rsidRPr="00C47733" w:rsidRDefault="00F901C7" w:rsidP="00C8780B">
            <w:pPr>
              <w:jc w:val="center"/>
              <w:rPr>
                <w:sz w:val="21"/>
                <w:szCs w:val="21"/>
              </w:rPr>
            </w:pPr>
            <w:r w:rsidRPr="00C47733">
              <w:rPr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C8780B" w:rsidRPr="00C47733" w:rsidRDefault="00F901C7" w:rsidP="00C8780B">
            <w:pPr>
              <w:jc w:val="center"/>
              <w:rPr>
                <w:sz w:val="21"/>
                <w:szCs w:val="21"/>
              </w:rPr>
            </w:pPr>
            <w:r w:rsidRPr="00C47733">
              <w:rPr>
                <w:sz w:val="21"/>
                <w:szCs w:val="21"/>
              </w:rPr>
              <w:t>10</w:t>
            </w:r>
          </w:p>
        </w:tc>
      </w:tr>
      <w:tr w:rsidR="00C8780B">
        <w:trPr>
          <w:trHeight w:val="294"/>
        </w:trPr>
        <w:tc>
          <w:tcPr>
            <w:tcW w:w="5500" w:type="dxa"/>
          </w:tcPr>
          <w:p w:rsidR="00C8780B" w:rsidRPr="00135906" w:rsidRDefault="00C8780B" w:rsidP="00F901C7">
            <w:pPr>
              <w:ind w:left="237" w:hanging="141"/>
            </w:pPr>
            <w:r w:rsidRPr="00135906">
              <w:t>Przy</w:t>
            </w:r>
            <w:r>
              <w:t>gotowanie do kolokwium</w:t>
            </w:r>
          </w:p>
        </w:tc>
        <w:tc>
          <w:tcPr>
            <w:tcW w:w="2173" w:type="dxa"/>
          </w:tcPr>
          <w:p w:rsidR="00C8780B" w:rsidRPr="00C47733" w:rsidRDefault="00F901C7" w:rsidP="00C8780B">
            <w:pPr>
              <w:jc w:val="center"/>
              <w:rPr>
                <w:sz w:val="21"/>
                <w:szCs w:val="21"/>
              </w:rPr>
            </w:pPr>
            <w:r w:rsidRPr="00C47733">
              <w:rPr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C8780B" w:rsidRPr="00C47733" w:rsidRDefault="00F901C7" w:rsidP="00C8780B">
            <w:pPr>
              <w:jc w:val="center"/>
              <w:rPr>
                <w:sz w:val="21"/>
                <w:szCs w:val="21"/>
              </w:rPr>
            </w:pPr>
            <w:r w:rsidRPr="00C47733">
              <w:rPr>
                <w:sz w:val="21"/>
                <w:szCs w:val="21"/>
              </w:rPr>
              <w:t>10</w:t>
            </w:r>
          </w:p>
        </w:tc>
      </w:tr>
      <w:tr w:rsidR="00F901C7">
        <w:trPr>
          <w:trHeight w:val="294"/>
        </w:trPr>
        <w:tc>
          <w:tcPr>
            <w:tcW w:w="5500" w:type="dxa"/>
          </w:tcPr>
          <w:p w:rsidR="00F901C7" w:rsidRPr="005558C7" w:rsidRDefault="00F901C7" w:rsidP="00F901C7">
            <w:pPr>
              <w:ind w:left="96"/>
            </w:pPr>
            <w:r w:rsidRPr="005558C7">
              <w:t>Zebranie materiałów do projektu</w:t>
            </w:r>
          </w:p>
        </w:tc>
        <w:tc>
          <w:tcPr>
            <w:tcW w:w="2173" w:type="dxa"/>
          </w:tcPr>
          <w:p w:rsidR="00F901C7" w:rsidRPr="00C47733" w:rsidRDefault="00F901C7" w:rsidP="00F901C7">
            <w:pPr>
              <w:jc w:val="center"/>
              <w:rPr>
                <w:sz w:val="21"/>
                <w:szCs w:val="21"/>
              </w:rPr>
            </w:pPr>
            <w:r w:rsidRPr="00C47733">
              <w:rPr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F901C7" w:rsidRPr="00C47733" w:rsidRDefault="00F901C7" w:rsidP="00F901C7">
            <w:pPr>
              <w:jc w:val="center"/>
              <w:rPr>
                <w:sz w:val="21"/>
                <w:szCs w:val="21"/>
              </w:rPr>
            </w:pPr>
            <w:r w:rsidRPr="00C47733">
              <w:rPr>
                <w:sz w:val="21"/>
                <w:szCs w:val="21"/>
              </w:rPr>
              <w:t>5</w:t>
            </w:r>
          </w:p>
        </w:tc>
      </w:tr>
      <w:tr w:rsidR="00F901C7">
        <w:trPr>
          <w:trHeight w:val="294"/>
        </w:trPr>
        <w:tc>
          <w:tcPr>
            <w:tcW w:w="5500" w:type="dxa"/>
          </w:tcPr>
          <w:p w:rsidR="00F901C7" w:rsidRDefault="00F901C7" w:rsidP="00F901C7">
            <w:pPr>
              <w:ind w:left="96"/>
            </w:pPr>
            <w:r w:rsidRPr="005558C7">
              <w:t>Opracow</w:t>
            </w:r>
            <w:r>
              <w:t>anie prezentacji multimedialnej</w:t>
            </w:r>
          </w:p>
        </w:tc>
        <w:tc>
          <w:tcPr>
            <w:tcW w:w="2173" w:type="dxa"/>
          </w:tcPr>
          <w:p w:rsidR="00F901C7" w:rsidRPr="00C47733" w:rsidRDefault="00F901C7" w:rsidP="00F901C7">
            <w:pPr>
              <w:jc w:val="center"/>
              <w:rPr>
                <w:sz w:val="21"/>
                <w:szCs w:val="21"/>
              </w:rPr>
            </w:pPr>
            <w:r w:rsidRPr="00C47733">
              <w:rPr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F901C7" w:rsidRPr="00C47733" w:rsidRDefault="00F901C7" w:rsidP="00F901C7">
            <w:pPr>
              <w:jc w:val="center"/>
              <w:rPr>
                <w:sz w:val="21"/>
                <w:szCs w:val="21"/>
              </w:rPr>
            </w:pPr>
            <w:r w:rsidRPr="00C47733">
              <w:rPr>
                <w:sz w:val="21"/>
                <w:szCs w:val="21"/>
              </w:rPr>
              <w:t>10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C47733" w:rsidRDefault="00F901C7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7733"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  <w:tc>
          <w:tcPr>
            <w:tcW w:w="2175" w:type="dxa"/>
            <w:shd w:val="clear" w:color="auto" w:fill="F1F1F1"/>
          </w:tcPr>
          <w:p w:rsidR="00B4158E" w:rsidRPr="00C47733" w:rsidRDefault="00F901C7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7733"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C47733" w:rsidRDefault="00F901C7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7733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  <w:tc>
          <w:tcPr>
            <w:tcW w:w="2175" w:type="dxa"/>
            <w:shd w:val="clear" w:color="auto" w:fill="F1F1F1"/>
          </w:tcPr>
          <w:p w:rsidR="00B4158E" w:rsidRPr="00C47733" w:rsidRDefault="00F901C7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7733"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</w:tr>
    </w:tbl>
    <w:p w:rsidR="00B4158E" w:rsidRPr="00582748" w:rsidRDefault="00582748" w:rsidP="007352E5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355B4"/>
    <w:rsid w:val="00077B3D"/>
    <w:rsid w:val="0029584D"/>
    <w:rsid w:val="002C380A"/>
    <w:rsid w:val="00400F19"/>
    <w:rsid w:val="00582748"/>
    <w:rsid w:val="006C5176"/>
    <w:rsid w:val="007352E5"/>
    <w:rsid w:val="00767A2B"/>
    <w:rsid w:val="0078056B"/>
    <w:rsid w:val="009F0924"/>
    <w:rsid w:val="00A17251"/>
    <w:rsid w:val="00B17676"/>
    <w:rsid w:val="00B4158E"/>
    <w:rsid w:val="00B97D3C"/>
    <w:rsid w:val="00BC2055"/>
    <w:rsid w:val="00BC33C8"/>
    <w:rsid w:val="00C34387"/>
    <w:rsid w:val="00C47733"/>
    <w:rsid w:val="00C8780B"/>
    <w:rsid w:val="00D02A30"/>
    <w:rsid w:val="00D914BC"/>
    <w:rsid w:val="00E310FB"/>
    <w:rsid w:val="00F9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17676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983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20</cp:revision>
  <dcterms:created xsi:type="dcterms:W3CDTF">2026-01-14T07:21:00Z</dcterms:created>
  <dcterms:modified xsi:type="dcterms:W3CDTF">2026-08-13T06:03:00Z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