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80408F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6C5176" w:rsidRPr="006C5176">
        <w:rPr>
          <w:spacing w:val="-2"/>
        </w:rPr>
        <w:t>0919.4.ZP2.D.RIRO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6C5176" w:rsidRPr="006C5176">
        <w:rPr>
          <w:spacing w:val="-2"/>
        </w:rPr>
        <w:t>Równowaga i rozwój osobisty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6C5176" w:rsidRPr="006C5176">
        <w:t>Balance</w:t>
      </w:r>
      <w:proofErr w:type="spellEnd"/>
      <w:r w:rsidR="006C5176" w:rsidRPr="006C5176">
        <w:t xml:space="preserve"> and </w:t>
      </w:r>
      <w:proofErr w:type="spellStart"/>
      <w:r w:rsidR="006C5176" w:rsidRPr="006C5176">
        <w:t>personal</w:t>
      </w:r>
      <w:proofErr w:type="spellEnd"/>
      <w:r w:rsidR="006C5176" w:rsidRPr="006C5176">
        <w:t xml:space="preserve"> development</w:t>
      </w:r>
    </w:p>
    <w:p w:rsidR="00B4158E" w:rsidRDefault="00E310FB" w:rsidP="00403618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C8780B" w:rsidRDefault="009F0924" w:rsidP="009F0924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C8780B" w:rsidRDefault="009F0924" w:rsidP="009F0924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Stacjonarne</w:t>
            </w:r>
            <w:r w:rsidR="00B97D3C" w:rsidRPr="00C8780B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C8780B" w:rsidRDefault="009F0924" w:rsidP="00B97D3C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C8780B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C8780B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6C5176">
        <w:trPr>
          <w:trHeight w:val="294"/>
        </w:trPr>
        <w:tc>
          <w:tcPr>
            <w:tcW w:w="4744" w:type="dxa"/>
          </w:tcPr>
          <w:p w:rsidR="006C5176" w:rsidRDefault="006C5176" w:rsidP="006C517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6C5176" w:rsidRPr="00C8780B" w:rsidRDefault="006C5176" w:rsidP="006C5176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 xml:space="preserve">dr  n. o </w:t>
            </w:r>
            <w:proofErr w:type="spellStart"/>
            <w:r w:rsidRPr="00C8780B">
              <w:rPr>
                <w:sz w:val="21"/>
                <w:szCs w:val="21"/>
              </w:rPr>
              <w:t>zdr</w:t>
            </w:r>
            <w:proofErr w:type="spellEnd"/>
            <w:r w:rsidRPr="00C8780B">
              <w:rPr>
                <w:sz w:val="21"/>
                <w:szCs w:val="21"/>
              </w:rPr>
              <w:t xml:space="preserve">. Mirosława  </w:t>
            </w:r>
            <w:proofErr w:type="spellStart"/>
            <w:r w:rsidRPr="00C8780B">
              <w:rPr>
                <w:sz w:val="21"/>
                <w:szCs w:val="21"/>
              </w:rPr>
              <w:t>Tekiel</w:t>
            </w:r>
            <w:proofErr w:type="spellEnd"/>
          </w:p>
        </w:tc>
      </w:tr>
      <w:tr w:rsidR="006C5176">
        <w:trPr>
          <w:trHeight w:val="294"/>
        </w:trPr>
        <w:tc>
          <w:tcPr>
            <w:tcW w:w="4744" w:type="dxa"/>
          </w:tcPr>
          <w:p w:rsidR="006C5176" w:rsidRDefault="006C5176" w:rsidP="006C517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6C5176" w:rsidRPr="00C8780B" w:rsidRDefault="006C5176" w:rsidP="006C5176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miroslawa.tekiel@ujk.edu.pl</w:t>
            </w:r>
          </w:p>
        </w:tc>
      </w:tr>
    </w:tbl>
    <w:p w:rsidR="00B4158E" w:rsidRDefault="00E310FB" w:rsidP="00403618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3E100E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403618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2F491A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2F491A">
              <w:rPr>
                <w:rFonts w:asciiTheme="minorHAnsi" w:hAnsiTheme="minorHAnsi" w:cstheme="minorHAnsi"/>
                <w:sz w:val="21"/>
                <w:szCs w:val="21"/>
              </w:rPr>
              <w:t>(C)</w:t>
            </w:r>
            <w:r w:rsidR="00D8086F">
              <w:rPr>
                <w:rFonts w:asciiTheme="minorHAnsi" w:hAnsiTheme="minorHAnsi" w:cstheme="minorHAnsi"/>
                <w:sz w:val="21"/>
                <w:szCs w:val="21"/>
              </w:rPr>
              <w:t>. Obecność</w:t>
            </w:r>
            <w:r w:rsidR="00D8086F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D8086F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D8086F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D8086F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D8086F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A012D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A012DE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B4ED2" w:rsidRDefault="004B4ED2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Wykłady: wykład problemowy</w:t>
            </w:r>
          </w:p>
          <w:p w:rsidR="00B4158E" w:rsidRPr="00BC33C8" w:rsidRDefault="004B4ED2" w:rsidP="004B4E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 d</w:t>
            </w:r>
            <w:r w:rsidR="006C5176" w:rsidRPr="006C5176">
              <w:rPr>
                <w:rFonts w:asciiTheme="minorHAnsi" w:hAnsiTheme="minorHAnsi" w:cstheme="minorHAnsi"/>
                <w:sz w:val="21"/>
                <w:szCs w:val="21"/>
              </w:rPr>
              <w:t>ys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kusja wielokrotna (grupowa), u</w:t>
            </w:r>
            <w:r w:rsidR="006C5176" w:rsidRPr="006C5176">
              <w:rPr>
                <w:rFonts w:asciiTheme="minorHAnsi" w:hAnsiTheme="minorHAnsi" w:cstheme="minorHAnsi"/>
                <w:sz w:val="21"/>
                <w:szCs w:val="21"/>
              </w:rPr>
              <w:t>czenie aktywizujące-analiza przypadków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, o</w:t>
            </w:r>
            <w:r w:rsidR="006C5176"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bjaśnienie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C5176" w:rsidRPr="006C5176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Goleman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 D. Inteligencja emocjonalna. Media Rodzina, Poznań,  2023</w:t>
            </w:r>
          </w:p>
          <w:p w:rsidR="006C5176" w:rsidRPr="006C5176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Berne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 E. W co grają ludzie? Psychologia stosunków międzyludzkich. </w:t>
            </w:r>
            <w:r w:rsidR="0063733E">
              <w:rPr>
                <w:rFonts w:asciiTheme="minorHAnsi" w:hAnsiTheme="minorHAnsi" w:cstheme="minorHAnsi"/>
                <w:sz w:val="21"/>
                <w:szCs w:val="21"/>
              </w:rPr>
              <w:t xml:space="preserve">Wydawnictwo </w:t>
            </w: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PWN, Warszawa 2024</w:t>
            </w:r>
          </w:p>
          <w:p w:rsidR="006C5176" w:rsidRPr="006C5176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McGrath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 H. Edwards H. Trudne osobowości.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Rebis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, Poznań, 2022</w:t>
            </w:r>
          </w:p>
          <w:p w:rsidR="006C5176" w:rsidRPr="006C5176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Urban M.,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Wajcowicz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 A. Wyznaczanie granic. Jak je stawiać żeby czuć się wolnym.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, Warszawa, 2023</w:t>
            </w:r>
          </w:p>
          <w:p w:rsidR="00B4158E" w:rsidRPr="00BC33C8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5.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Emmons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 M., Alberti R. Asertywność sięgaj po to, czeg</w:t>
            </w:r>
            <w:r w:rsidR="00A012DE">
              <w:rPr>
                <w:rFonts w:asciiTheme="minorHAnsi" w:hAnsiTheme="minorHAnsi" w:cstheme="minorHAnsi"/>
                <w:sz w:val="21"/>
                <w:szCs w:val="21"/>
              </w:rPr>
              <w:t>o chcesz, nie raniąc innych. Gdańskie Wydawnictwo Psychologiczne</w:t>
            </w: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, Gdańsk, 2020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6C5176" w:rsidRPr="006C5176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Boski P. Kultur</w:t>
            </w:r>
            <w:r w:rsidR="00A012DE">
              <w:rPr>
                <w:rFonts w:asciiTheme="minorHAnsi" w:hAnsiTheme="minorHAnsi" w:cstheme="minorHAnsi"/>
                <w:sz w:val="21"/>
                <w:szCs w:val="21"/>
              </w:rPr>
              <w:t xml:space="preserve">owe ramy </w:t>
            </w:r>
            <w:proofErr w:type="spellStart"/>
            <w:r w:rsidR="00A012DE">
              <w:rPr>
                <w:rFonts w:asciiTheme="minorHAnsi" w:hAnsiTheme="minorHAnsi" w:cstheme="minorHAnsi"/>
                <w:sz w:val="21"/>
                <w:szCs w:val="21"/>
              </w:rPr>
              <w:t>zachowań</w:t>
            </w:r>
            <w:proofErr w:type="spellEnd"/>
            <w:r w:rsidR="00A012DE">
              <w:rPr>
                <w:rFonts w:asciiTheme="minorHAnsi" w:hAnsiTheme="minorHAnsi" w:cstheme="minorHAnsi"/>
                <w:sz w:val="21"/>
                <w:szCs w:val="21"/>
              </w:rPr>
              <w:t xml:space="preserve"> społecznych. Wydawnictwo </w:t>
            </w: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PWN, Warszawa 2022</w:t>
            </w:r>
          </w:p>
          <w:p w:rsidR="00B4158E" w:rsidRPr="00BC33C8" w:rsidRDefault="006C5176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Goleman</w:t>
            </w:r>
            <w:proofErr w:type="spellEnd"/>
            <w:r w:rsidRPr="006C5176">
              <w:rPr>
                <w:rFonts w:asciiTheme="minorHAnsi" w:hAnsiTheme="minorHAnsi" w:cstheme="minorHAnsi"/>
                <w:sz w:val="21"/>
                <w:szCs w:val="21"/>
              </w:rPr>
              <w:t xml:space="preserve"> D. Inteligencja emocjonalna w praktyce. W jaki sposób inteligencja emocjonalna pomaga odnieść sukces zawodowy. Media Rodzina, Poznań,  2023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Default="00E310FB" w:rsidP="006C5176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6C5176" w:rsidRPr="006C5176">
        <w:rPr>
          <w:sz w:val="24"/>
          <w:szCs w:val="24"/>
        </w:rPr>
        <w:t>Student scharakteryzuje podstawowe zagadnienia dotyczące inteligencji emocjonalnej.</w:t>
      </w:r>
    </w:p>
    <w:p w:rsidR="00BC33C8" w:rsidRDefault="00BC33C8" w:rsidP="006C5176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6C5176" w:rsidRPr="006C5176" w:rsidRDefault="00BC33C8" w:rsidP="006C5176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</w:rPr>
      </w:pPr>
      <w:r>
        <w:rPr>
          <w:b/>
          <w:spacing w:val="-5"/>
          <w:sz w:val="24"/>
        </w:rPr>
        <w:t>C1</w:t>
      </w:r>
      <w:r w:rsidR="006C5176" w:rsidRPr="006C5176">
        <w:t xml:space="preserve"> </w:t>
      </w:r>
      <w:r w:rsidR="006C5176" w:rsidRPr="006C5176">
        <w:rPr>
          <w:spacing w:val="-5"/>
          <w:sz w:val="24"/>
        </w:rPr>
        <w:t>Zapoznanie studenta z zagadnieniami stosunków  międzyludzkich w kategoriach analizy transakcyjnej.</w:t>
      </w:r>
    </w:p>
    <w:p w:rsidR="00BC33C8" w:rsidRPr="00C8780B" w:rsidRDefault="00BC33C8" w:rsidP="00403618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="00C8780B" w:rsidRPr="00C8780B">
        <w:rPr>
          <w:sz w:val="24"/>
        </w:rPr>
        <w:t xml:space="preserve">Student scharakteryzuje różne typy osobowości i charakterystyczne dla nich zachowania oraz zrozumie biologiczne i psychologiczne mechanizmy leżące u podstaw ludzkich </w:t>
      </w:r>
      <w:proofErr w:type="spellStart"/>
      <w:r w:rsidR="00C8780B" w:rsidRPr="00C8780B">
        <w:rPr>
          <w:sz w:val="24"/>
        </w:rPr>
        <w:t>zachowań</w:t>
      </w:r>
      <w:proofErr w:type="spellEnd"/>
      <w:r w:rsidR="00C8780B" w:rsidRPr="00C8780B">
        <w:rPr>
          <w:sz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8780B" w:rsidRDefault="00E310FB" w:rsidP="00C8780B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C8780B" w:rsidRPr="00C8780B">
        <w:rPr>
          <w:spacing w:val="-5"/>
          <w:sz w:val="24"/>
        </w:rPr>
        <w:t>Natura inteligencji emocjonalnej</w:t>
      </w:r>
      <w:r w:rsidR="00C8780B">
        <w:rPr>
          <w:spacing w:val="-5"/>
          <w:sz w:val="24"/>
        </w:rPr>
        <w:t>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C8780B" w:rsidRPr="00C8780B">
        <w:rPr>
          <w:spacing w:val="-5"/>
          <w:sz w:val="24"/>
        </w:rPr>
        <w:t>Inteligencja emocjonalna stosowana</w:t>
      </w:r>
      <w:r w:rsidR="009F0924" w:rsidRPr="009F0924">
        <w:rPr>
          <w:spacing w:val="-5"/>
          <w:sz w:val="24"/>
        </w:rPr>
        <w:t>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C8780B" w:rsidRPr="00C8780B">
        <w:rPr>
          <w:sz w:val="24"/>
        </w:rPr>
        <w:t>Zagadnienia dotyczące  stosunków  międzyludzkich w kategoriach analizy transakcyjnej</w:t>
      </w:r>
      <w:r w:rsidR="00C8780B">
        <w:rPr>
          <w:sz w:val="24"/>
        </w:rPr>
        <w:t>.</w:t>
      </w:r>
    </w:p>
    <w:p w:rsidR="00BC33C8" w:rsidRP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BC33C8">
        <w:t xml:space="preserve"> </w:t>
      </w:r>
      <w:r w:rsidR="00C8780B" w:rsidRPr="00C8780B">
        <w:rPr>
          <w:sz w:val="24"/>
        </w:rPr>
        <w:t>Wybrane  typy osobowości i charakterystyczne dla nich zachowania.</w:t>
      </w:r>
    </w:p>
    <w:p w:rsidR="00BC33C8" w:rsidRPr="009F0924" w:rsidRDefault="00BC33C8" w:rsidP="009F0924">
      <w:pPr>
        <w:spacing w:before="46"/>
        <w:ind w:left="720"/>
      </w:pPr>
      <w:r>
        <w:rPr>
          <w:sz w:val="24"/>
        </w:rPr>
        <w:t>5.</w:t>
      </w:r>
      <w:r w:rsidRPr="00BC33C8">
        <w:t xml:space="preserve"> </w:t>
      </w:r>
      <w:r w:rsidR="00C8780B" w:rsidRPr="00C8780B">
        <w:rPr>
          <w:sz w:val="24"/>
        </w:rPr>
        <w:t xml:space="preserve">Biologiczne i psychologiczne mechanizmy leżące u podstaw ludzkich </w:t>
      </w:r>
      <w:proofErr w:type="spellStart"/>
      <w:r w:rsidR="00C8780B" w:rsidRPr="00C8780B">
        <w:rPr>
          <w:sz w:val="24"/>
        </w:rPr>
        <w:t>zachowań</w:t>
      </w:r>
      <w:proofErr w:type="spellEnd"/>
      <w:r w:rsidR="00C8780B" w:rsidRPr="00C8780B">
        <w:rPr>
          <w:sz w:val="24"/>
        </w:rPr>
        <w:t>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C8780B" w:rsidRDefault="00E310FB" w:rsidP="00C8780B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C8780B" w:rsidRPr="00C8780B">
        <w:rPr>
          <w:spacing w:val="-5"/>
          <w:sz w:val="24"/>
        </w:rPr>
        <w:t>Przeszkody na drodze do a</w:t>
      </w:r>
      <w:r w:rsidR="00BC3E6E">
        <w:rPr>
          <w:spacing w:val="-5"/>
          <w:sz w:val="24"/>
        </w:rPr>
        <w:t>sertywnego myślenia i działania.</w:t>
      </w:r>
    </w:p>
    <w:p w:rsidR="00B4158E" w:rsidRPr="00BC33C8" w:rsidRDefault="00E310FB" w:rsidP="00C8780B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C8780B" w:rsidRPr="00C8780B">
        <w:rPr>
          <w:spacing w:val="-5"/>
          <w:sz w:val="24"/>
        </w:rPr>
        <w:t>Wyznaczanie granic  jako skuteczny sposób na uzyskanie poprawy kondycji psychicznej, zwiększenia pokładów energii, wzrostu efektywności i tworzenia bardziej satysfakcjonujących związków</w:t>
      </w:r>
      <w:r w:rsidR="00C8780B">
        <w:rPr>
          <w:spacing w:val="-5"/>
          <w:sz w:val="24"/>
        </w:rPr>
        <w:t>.</w:t>
      </w:r>
    </w:p>
    <w:p w:rsidR="00BC33C8" w:rsidRPr="00BC33C8" w:rsidRDefault="00E310FB" w:rsidP="00BC33C8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C8780B" w:rsidRPr="00C8780B">
        <w:rPr>
          <w:sz w:val="24"/>
        </w:rPr>
        <w:t xml:space="preserve">Skuteczne radzenie  sobie ze szkodliwymi </w:t>
      </w:r>
      <w:proofErr w:type="spellStart"/>
      <w:r w:rsidR="00C8780B" w:rsidRPr="00C8780B">
        <w:rPr>
          <w:sz w:val="24"/>
        </w:rPr>
        <w:t>zachowaniami</w:t>
      </w:r>
      <w:proofErr w:type="spellEnd"/>
      <w:r w:rsidR="00C8780B" w:rsidRPr="00C8780B">
        <w:rPr>
          <w:sz w:val="24"/>
        </w:rPr>
        <w:t xml:space="preserve"> innych oraz własnymi.</w:t>
      </w:r>
    </w:p>
    <w:p w:rsidR="00BC33C8" w:rsidRDefault="00BC33C8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C8780B" w:rsidRPr="00C8780B">
        <w:rPr>
          <w:spacing w:val="-5"/>
          <w:sz w:val="24"/>
        </w:rPr>
        <w:t>Zasady  wyrażania swoich uczuć i potrzeb z zadbaniem uczuć innych ludzi</w:t>
      </w:r>
      <w:r w:rsidR="00C8780B">
        <w:rPr>
          <w:spacing w:val="-5"/>
          <w:sz w:val="24"/>
        </w:rPr>
        <w:t>.</w:t>
      </w:r>
    </w:p>
    <w:p w:rsidR="00C8780B" w:rsidRDefault="00C8780B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C8780B">
        <w:rPr>
          <w:spacing w:val="-5"/>
          <w:sz w:val="24"/>
        </w:rPr>
        <w:t>Sposoby radzenia sobie z poczuciem winy, odtrąceniem</w:t>
      </w:r>
      <w:r>
        <w:rPr>
          <w:spacing w:val="-5"/>
          <w:sz w:val="24"/>
        </w:rPr>
        <w:t xml:space="preserve"> i negatywnymi reakcjami innych.</w:t>
      </w:r>
    </w:p>
    <w:p w:rsidR="00C8780B" w:rsidRPr="00BC33C8" w:rsidRDefault="00C8780B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C8780B">
        <w:rPr>
          <w:spacing w:val="-5"/>
          <w:sz w:val="24"/>
        </w:rPr>
        <w:t>Stawianie granic jako metoda uwolnienia się od złości, gniewu, zmartwień, strachu i frustracji.</w:t>
      </w:r>
    </w:p>
    <w:p w:rsidR="00B4158E" w:rsidRDefault="00E310FB" w:rsidP="00403618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80408F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80408F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40361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913327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Zna i rozumie pojęcie </w:t>
            </w:r>
            <w:r w:rsidR="00C8780B" w:rsidRPr="00C8780B">
              <w:rPr>
                <w:sz w:val="21"/>
                <w:szCs w:val="21"/>
              </w:rPr>
              <w:t>inteligencji emocjonalnej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C8780B" w:rsidRPr="0078056B" w:rsidRDefault="00C8780B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8780B" w:rsidRPr="00BC33C8" w:rsidRDefault="00913327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C8780B" w:rsidRPr="00C8780B">
              <w:rPr>
                <w:sz w:val="21"/>
                <w:szCs w:val="21"/>
              </w:rPr>
              <w:t>osiada pogłębioną wiedzę na temat stosunków  międzyludzkich w kategoriach analizy transakcyjnej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C8780B" w:rsidRPr="009F0924" w:rsidRDefault="00913327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C8780B" w:rsidRPr="00C8780B">
              <w:rPr>
                <w:sz w:val="21"/>
                <w:szCs w:val="21"/>
              </w:rPr>
              <w:t>charakteryzuje różne typy osobowości i charakterystyczne dla nich zachowania oraz rozumie biologiczne i psychologiczne mechanizmy leż</w:t>
            </w:r>
            <w:r w:rsidR="00BC3E6E">
              <w:rPr>
                <w:sz w:val="21"/>
                <w:szCs w:val="21"/>
              </w:rPr>
              <w:t xml:space="preserve">ące u podstaw ludzkich </w:t>
            </w:r>
            <w:proofErr w:type="spellStart"/>
            <w:r w:rsidR="00BC3E6E">
              <w:rPr>
                <w:sz w:val="21"/>
                <w:szCs w:val="21"/>
              </w:rPr>
              <w:t>zachowań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40361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8780B" w:rsidRPr="00582748" w:rsidRDefault="00913327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C8780B" w:rsidRPr="00C8780B">
              <w:rPr>
                <w:sz w:val="21"/>
                <w:szCs w:val="21"/>
              </w:rPr>
              <w:t>mie zastosować zasady asertywnego myślenia i działania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C8780B" w:rsidRPr="00C8780B" w:rsidRDefault="00C8780B" w:rsidP="00C8780B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ZP2A_U05</w:t>
            </w:r>
          </w:p>
          <w:p w:rsidR="00C8780B" w:rsidRPr="00582748" w:rsidRDefault="00C8780B" w:rsidP="00C8780B">
            <w:pPr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ZP2A_U06</w:t>
            </w:r>
          </w:p>
        </w:tc>
      </w:tr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8780B" w:rsidRPr="00C8780B" w:rsidRDefault="00913327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C8780B" w:rsidRPr="00C8780B">
              <w:rPr>
                <w:sz w:val="21"/>
                <w:szCs w:val="21"/>
              </w:rPr>
              <w:t xml:space="preserve">otrafi zaproponować podjęcie właściwych działań w zakresie skutecznego radzenia  sobie ze szkodliwymi </w:t>
            </w:r>
            <w:proofErr w:type="spellStart"/>
            <w:r w:rsidR="00C8780B" w:rsidRPr="00C8780B">
              <w:rPr>
                <w:sz w:val="21"/>
                <w:szCs w:val="21"/>
              </w:rPr>
              <w:t>zachowaniami</w:t>
            </w:r>
            <w:proofErr w:type="spellEnd"/>
            <w:r w:rsidR="00C8780B" w:rsidRPr="00C8780B">
              <w:rPr>
                <w:sz w:val="21"/>
                <w:szCs w:val="21"/>
              </w:rPr>
              <w:t xml:space="preserve"> innych oraz własnymi takimi jak: poczuciem winy, odtrącen</w:t>
            </w:r>
            <w:r w:rsidR="00C8780B">
              <w:rPr>
                <w:sz w:val="21"/>
                <w:szCs w:val="21"/>
              </w:rPr>
              <w:t>ie czy negatywne reakcje innych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8780B" w:rsidRPr="009F0924" w:rsidRDefault="00C8780B" w:rsidP="00582748">
            <w:pPr>
              <w:rPr>
                <w:sz w:val="21"/>
                <w:szCs w:val="21"/>
              </w:rPr>
            </w:pPr>
          </w:p>
        </w:tc>
      </w:tr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C8780B" w:rsidRPr="00C8780B" w:rsidRDefault="00913327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  <w:r w:rsidR="00C8780B" w:rsidRPr="00C8780B">
              <w:rPr>
                <w:sz w:val="21"/>
                <w:szCs w:val="21"/>
              </w:rPr>
              <w:t>est przygotowany do wyznaczania granic  jako skutecznej metody na uzyskanie poprawy kondycji psychicznej, zwiększenia pokładów energii, wzrostu efektywności i tworzenia bardziej satysfakcjonujących związków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8780B" w:rsidRPr="009F0924" w:rsidRDefault="00C8780B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403618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91332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C8780B" w:rsidRPr="00C8780B">
              <w:rPr>
                <w:rFonts w:asciiTheme="minorHAnsi" w:hAnsiTheme="minorHAnsi" w:cstheme="minorHAnsi"/>
                <w:sz w:val="21"/>
                <w:szCs w:val="21"/>
              </w:rPr>
              <w:t xml:space="preserve">otrafi właściwie formułować opinie dotyczące rożnych aspektów dotyczących wpływu  inteligencji emocjonalnej, znaczenia stosunków międzyludzkich oraz psychologicznych mechanizmów leżących u podstaw ludzkich </w:t>
            </w:r>
            <w:proofErr w:type="spellStart"/>
            <w:r w:rsidR="00C8780B" w:rsidRPr="00C8780B">
              <w:rPr>
                <w:rFonts w:asciiTheme="minorHAnsi" w:hAnsiTheme="minorHAnsi" w:cstheme="minorHAnsi"/>
                <w:sz w:val="21"/>
                <w:szCs w:val="21"/>
              </w:rPr>
              <w:t>zachowań</w:t>
            </w:r>
            <w:proofErr w:type="spellEnd"/>
            <w:r w:rsidR="00C8780B" w:rsidRPr="00C8780B">
              <w:rPr>
                <w:rFonts w:asciiTheme="minorHAnsi" w:hAnsiTheme="minorHAnsi" w:cstheme="minorHAnsi"/>
                <w:sz w:val="21"/>
                <w:szCs w:val="21"/>
              </w:rPr>
              <w:t xml:space="preserve"> na proces odnoszenia  sukcesu zawodowego i życiowego jednostki w środowisku zawodowym i społecznym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4158E" w:rsidRPr="00582748" w:rsidRDefault="00C8780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</w:tc>
      </w:tr>
    </w:tbl>
    <w:p w:rsidR="00B4158E" w:rsidRDefault="00403618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403618">
      <w:pPr>
        <w:pStyle w:val="Tekstpodstawowy"/>
        <w:spacing w:before="115" w:line="360" w:lineRule="auto"/>
        <w:ind w:left="1280" w:right="1"/>
        <w:jc w:val="center"/>
      </w:pP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BC3E6E" w:rsidTr="0040361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BC3E6E" w:rsidRDefault="00BC3E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BC3E6E" w:rsidRDefault="00BC3E6E" w:rsidP="00403618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vAlign w:val="center"/>
          </w:tcPr>
          <w:p w:rsidR="00BC3E6E" w:rsidRDefault="00BC3E6E" w:rsidP="00403618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Projekt(Prezentacja)</w:t>
            </w:r>
          </w:p>
        </w:tc>
        <w:tc>
          <w:tcPr>
            <w:tcW w:w="2158" w:type="dxa"/>
            <w:vMerge w:val="restart"/>
            <w:vAlign w:val="center"/>
          </w:tcPr>
          <w:p w:rsidR="00BC3E6E" w:rsidRDefault="00BC3E6E" w:rsidP="00403618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BC3E6E" w:rsidRDefault="00403618" w:rsidP="00403618">
            <w:pPr>
              <w:pStyle w:val="TableParagraph"/>
              <w:spacing w:before="148" w:line="276" w:lineRule="auto"/>
              <w:ind w:left="204" w:right="144" w:hanging="22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</w:t>
            </w:r>
            <w:r w:rsidR="00BC3E6E">
              <w:rPr>
                <w:b/>
                <w:spacing w:val="-2"/>
                <w:sz w:val="21"/>
              </w:rPr>
              <w:t>raca</w:t>
            </w:r>
            <w:r w:rsidR="00BC3E6E">
              <w:rPr>
                <w:b/>
                <w:spacing w:val="80"/>
                <w:sz w:val="21"/>
              </w:rPr>
              <w:t xml:space="preserve"> </w:t>
            </w:r>
            <w:r w:rsidR="00BC3E6E">
              <w:rPr>
                <w:b/>
                <w:sz w:val="21"/>
              </w:rPr>
              <w:t>w</w:t>
            </w:r>
            <w:r w:rsidR="00BC3E6E">
              <w:rPr>
                <w:b/>
                <w:spacing w:val="-12"/>
                <w:sz w:val="21"/>
              </w:rPr>
              <w:t xml:space="preserve"> </w:t>
            </w:r>
            <w:r w:rsidR="00BC3E6E">
              <w:rPr>
                <w:b/>
                <w:sz w:val="21"/>
              </w:rPr>
              <w:t>grupie</w:t>
            </w:r>
          </w:p>
        </w:tc>
      </w:tr>
      <w:tr w:rsidR="00BC3E6E" w:rsidTr="00BC3E6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BC3E6E" w:rsidRDefault="0040361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</w:t>
            </w:r>
            <w:r w:rsidR="00BC3E6E">
              <w:rPr>
                <w:b/>
                <w:spacing w:val="-2"/>
                <w:sz w:val="21"/>
              </w:rPr>
              <w:t>ekty</w:t>
            </w:r>
          </w:p>
          <w:p w:rsidR="00BC3E6E" w:rsidRDefault="00BC3E6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BC3E6E" w:rsidRDefault="00BC3E6E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BC3E6E" w:rsidRPr="00582748" w:rsidRDefault="00BC3E6E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</w:tcPr>
          <w:p w:rsidR="00BC3E6E" w:rsidRPr="00582748" w:rsidRDefault="00BC3E6E" w:rsidP="00582748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BC3E6E" w:rsidRDefault="00BC3E6E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BC3E6E" w:rsidTr="00BC3E6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BC3E6E" w:rsidRDefault="00BC3E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BC3E6E" w:rsidRDefault="00BC3E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BC3E6E" w:rsidRDefault="00BC3E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BC3E6E" w:rsidRDefault="00BC3E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BC3E6E" w:rsidRDefault="00BC3E6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403618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BC3E6E" w:rsidTr="00BC3E6E">
        <w:trPr>
          <w:trHeight w:val="590"/>
        </w:trPr>
        <w:tc>
          <w:tcPr>
            <w:tcW w:w="1239" w:type="dxa"/>
          </w:tcPr>
          <w:p w:rsidR="00BC3E6E" w:rsidRPr="00C8780B" w:rsidRDefault="00BC3E6E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BC3E6E" w:rsidRPr="00C8780B" w:rsidRDefault="00BC3E6E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6B6B9677" wp14:editId="197849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76B297" id="Group 2" o:spid="_x0000_s1026" style="position:absolute;margin-left:0;margin-top:-13.3pt;width:61.95pt;height:30pt;z-index:-25164595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1057" w:type="dxa"/>
            <w:shd w:val="clear" w:color="auto" w:fill="F1F1F1"/>
          </w:tcPr>
          <w:p w:rsidR="00BC3E6E" w:rsidRDefault="00BC3E6E" w:rsidP="00BC3E6E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  <w:shd w:val="clear" w:color="auto" w:fill="F1F1F1"/>
          </w:tcPr>
          <w:p w:rsidR="00BC3E6E" w:rsidRDefault="00BC3E6E" w:rsidP="00BC3E6E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</w:tcPr>
          <w:p w:rsidR="00BC3E6E" w:rsidRDefault="00BC3E6E" w:rsidP="00BC3E6E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</w:tcPr>
          <w:p w:rsidR="00BC3E6E" w:rsidRDefault="00BC3E6E" w:rsidP="00BC3E6E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BC3E6E" w:rsidRDefault="00BC3E6E" w:rsidP="00BC3E6E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BC3E6E" w:rsidRDefault="00BC3E6E" w:rsidP="00BC3E6E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BC3E6E" w:rsidRDefault="00BC3E6E" w:rsidP="00BC3E6E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BC3E6E" w:rsidRDefault="00BC3E6E" w:rsidP="00BC3E6E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W02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W03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BC3E6E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BC3E6E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U02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BC3E6E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U03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C3E6E" w:rsidTr="00BC3E6E">
        <w:trPr>
          <w:trHeight w:val="294"/>
        </w:trPr>
        <w:tc>
          <w:tcPr>
            <w:tcW w:w="1239" w:type="dxa"/>
            <w:shd w:val="clear" w:color="auto" w:fill="EBF0F8"/>
          </w:tcPr>
          <w:p w:rsidR="00BC3E6E" w:rsidRPr="00C8780B" w:rsidRDefault="00BC3E6E" w:rsidP="00BC3E6E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BC3E6E" w:rsidRPr="00C8780B" w:rsidRDefault="00BC3E6E" w:rsidP="00BC3E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403618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C8780B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C8780B">
              <w:rPr>
                <w:b/>
                <w:sz w:val="21"/>
                <w:szCs w:val="21"/>
              </w:rPr>
              <w:t>Kryterium</w:t>
            </w:r>
            <w:r w:rsidRPr="00C8780B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8780B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C3E6E">
        <w:trPr>
          <w:trHeight w:val="294"/>
        </w:trPr>
        <w:tc>
          <w:tcPr>
            <w:tcW w:w="963" w:type="dxa"/>
          </w:tcPr>
          <w:p w:rsidR="00BC3E6E" w:rsidRDefault="00BC3E6E" w:rsidP="00BC3E6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C3E6E" w:rsidRPr="00F15D50" w:rsidRDefault="00BC3E6E" w:rsidP="00BC3E6E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BC3E6E">
        <w:trPr>
          <w:trHeight w:val="294"/>
        </w:trPr>
        <w:tc>
          <w:tcPr>
            <w:tcW w:w="963" w:type="dxa"/>
          </w:tcPr>
          <w:p w:rsidR="00BC3E6E" w:rsidRDefault="00BC3E6E" w:rsidP="00BC3E6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C3E6E" w:rsidRPr="00F15D50" w:rsidRDefault="00BC3E6E" w:rsidP="00BC3E6E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BC3E6E">
        <w:trPr>
          <w:trHeight w:val="294"/>
        </w:trPr>
        <w:tc>
          <w:tcPr>
            <w:tcW w:w="963" w:type="dxa"/>
          </w:tcPr>
          <w:p w:rsidR="00BC3E6E" w:rsidRDefault="00BC3E6E" w:rsidP="00BC3E6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BC3E6E" w:rsidRPr="00F15D50" w:rsidRDefault="00BC3E6E" w:rsidP="00BC3E6E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BC3E6E">
        <w:trPr>
          <w:trHeight w:val="294"/>
        </w:trPr>
        <w:tc>
          <w:tcPr>
            <w:tcW w:w="963" w:type="dxa"/>
          </w:tcPr>
          <w:p w:rsidR="00BC3E6E" w:rsidRDefault="00BC3E6E" w:rsidP="00BC3E6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BC3E6E" w:rsidRPr="00F15D50" w:rsidRDefault="00BC3E6E" w:rsidP="00BC3E6E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BC3E6E">
        <w:trPr>
          <w:trHeight w:val="294"/>
        </w:trPr>
        <w:tc>
          <w:tcPr>
            <w:tcW w:w="963" w:type="dxa"/>
          </w:tcPr>
          <w:p w:rsidR="00BC3E6E" w:rsidRDefault="00BC3E6E" w:rsidP="00BC3E6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BC3E6E" w:rsidRPr="00F15D50" w:rsidRDefault="00BC3E6E" w:rsidP="00BC3E6E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403618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C8780B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C8780B">
              <w:rPr>
                <w:b/>
                <w:sz w:val="21"/>
                <w:szCs w:val="21"/>
              </w:rPr>
              <w:t>Kryterium</w:t>
            </w:r>
            <w:r w:rsidRPr="00C8780B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8780B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8780B">
        <w:trPr>
          <w:trHeight w:val="295"/>
        </w:trPr>
        <w:tc>
          <w:tcPr>
            <w:tcW w:w="953" w:type="dxa"/>
          </w:tcPr>
          <w:p w:rsidR="00C8780B" w:rsidRDefault="00C8780B" w:rsidP="00C8780B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C8780B" w:rsidRPr="00C8780B" w:rsidRDefault="00BC3E6E" w:rsidP="00C8780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(projektu) weryfikującej wszystkie zakładane efekty kształcenia na poziomie 61% do 68%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C8780B">
        <w:trPr>
          <w:trHeight w:val="295"/>
        </w:trPr>
        <w:tc>
          <w:tcPr>
            <w:tcW w:w="953" w:type="dxa"/>
          </w:tcPr>
          <w:p w:rsidR="00C8780B" w:rsidRDefault="00C8780B" w:rsidP="00C8780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C8780B" w:rsidRPr="00C8780B" w:rsidRDefault="00BC3E6E" w:rsidP="00C8780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69% do 76%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C8780B">
        <w:trPr>
          <w:trHeight w:val="294"/>
        </w:trPr>
        <w:tc>
          <w:tcPr>
            <w:tcW w:w="953" w:type="dxa"/>
          </w:tcPr>
          <w:p w:rsidR="00C8780B" w:rsidRDefault="00C8780B" w:rsidP="00C8780B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C8780B" w:rsidRPr="00C8780B" w:rsidRDefault="00BC3E6E" w:rsidP="00C8780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77% do 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C8780B">
        <w:trPr>
          <w:trHeight w:val="294"/>
        </w:trPr>
        <w:tc>
          <w:tcPr>
            <w:tcW w:w="953" w:type="dxa"/>
          </w:tcPr>
          <w:p w:rsidR="00C8780B" w:rsidRDefault="00C8780B" w:rsidP="00C8780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C8780B" w:rsidRPr="00C8780B" w:rsidRDefault="00BC3E6E" w:rsidP="00C8780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85% do 92%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C8780B" w:rsidTr="00A17251">
        <w:trPr>
          <w:trHeight w:val="294"/>
        </w:trPr>
        <w:tc>
          <w:tcPr>
            <w:tcW w:w="953" w:type="dxa"/>
            <w:tcBorders>
              <w:bottom w:val="single" w:sz="4" w:space="0" w:color="auto"/>
            </w:tcBorders>
          </w:tcPr>
          <w:p w:rsidR="00C8780B" w:rsidRDefault="00C8780B" w:rsidP="00C8780B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  <w:tcBorders>
              <w:bottom w:val="single" w:sz="4" w:space="0" w:color="auto"/>
            </w:tcBorders>
          </w:tcPr>
          <w:p w:rsidR="00C8780B" w:rsidRPr="00C8780B" w:rsidRDefault="00BC3E6E" w:rsidP="00C8780B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93% do 100%</w:t>
            </w:r>
            <w:r>
              <w:rPr>
                <w:sz w:val="21"/>
                <w:szCs w:val="21"/>
              </w:rPr>
              <w:t xml:space="preserve">. </w:t>
            </w:r>
          </w:p>
        </w:tc>
      </w:tr>
      <w:tr w:rsidR="00A17251" w:rsidRPr="00A17251" w:rsidTr="00A17251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C8780B" w:rsidRPr="00A17251" w:rsidRDefault="00C8780B" w:rsidP="00C8780B">
            <w:pPr>
              <w:pStyle w:val="TableParagraph"/>
              <w:spacing w:before="1"/>
              <w:ind w:right="2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C8780B" w:rsidRDefault="00A17251" w:rsidP="009F0924">
            <w:pPr>
              <w:rPr>
                <w:color w:val="FFFFFF" w:themeColor="background1"/>
                <w:sz w:val="21"/>
                <w:szCs w:val="21"/>
              </w:rPr>
            </w:pPr>
          </w:p>
        </w:tc>
      </w:tr>
    </w:tbl>
    <w:p w:rsidR="00B4158E" w:rsidRDefault="00403618" w:rsidP="0080408F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</w:t>
      </w:r>
      <w:bookmarkStart w:id="0" w:name="_GoBack"/>
      <w:bookmarkEnd w:id="0"/>
      <w:r w:rsidR="00E310FB">
        <w:rPr>
          <w:b/>
          <w:spacing w:val="-2"/>
          <w:sz w:val="24"/>
        </w:rPr>
        <w:t>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582748"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82748" w:rsidRPr="0058274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konwersatoriach,</w:t>
            </w:r>
            <w:r>
              <w:rPr>
                <w:spacing w:val="-7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laboratoriach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BC3E6E">
            <w:pPr>
              <w:pStyle w:val="TableParagraph"/>
              <w:spacing w:before="1"/>
              <w:ind w:left="96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840F9C" w:rsidRDefault="00C8780B" w:rsidP="00C8780B">
            <w:pPr>
              <w:jc w:val="center"/>
            </w:pPr>
            <w:r w:rsidRPr="00840F9C">
              <w:t>5</w:t>
            </w:r>
          </w:p>
        </w:tc>
        <w:tc>
          <w:tcPr>
            <w:tcW w:w="2175" w:type="dxa"/>
          </w:tcPr>
          <w:p w:rsidR="00C8780B" w:rsidRPr="00972C23" w:rsidRDefault="00C8780B" w:rsidP="00C8780B">
            <w:pPr>
              <w:jc w:val="center"/>
            </w:pPr>
            <w:r w:rsidRPr="00972C23">
              <w:t>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BC3E6E">
            <w:pPr>
              <w:ind w:left="96"/>
            </w:pPr>
            <w:r w:rsidRPr="00135906">
              <w:t>Przy</w:t>
            </w:r>
            <w:r>
              <w:t>gotowanie do kolokwium</w:t>
            </w:r>
          </w:p>
        </w:tc>
        <w:tc>
          <w:tcPr>
            <w:tcW w:w="2173" w:type="dxa"/>
          </w:tcPr>
          <w:p w:rsidR="00C8780B" w:rsidRPr="00840F9C" w:rsidRDefault="00C8780B" w:rsidP="00C8780B">
            <w:pPr>
              <w:jc w:val="center"/>
            </w:pPr>
            <w:r w:rsidRPr="00840F9C">
              <w:t>5</w:t>
            </w:r>
          </w:p>
        </w:tc>
        <w:tc>
          <w:tcPr>
            <w:tcW w:w="2175" w:type="dxa"/>
          </w:tcPr>
          <w:p w:rsidR="00C8780B" w:rsidRPr="00972C23" w:rsidRDefault="00C8780B" w:rsidP="00C8780B">
            <w:pPr>
              <w:jc w:val="center"/>
            </w:pPr>
            <w:r w:rsidRPr="00972C23">
              <w:t>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BC3E6E">
            <w:pPr>
              <w:ind w:left="96"/>
            </w:pPr>
            <w:r w:rsidRPr="00135906">
              <w:t>Zebranie materiałów do</w:t>
            </w:r>
            <w:r>
              <w:t xml:space="preserve"> projektu</w:t>
            </w:r>
          </w:p>
        </w:tc>
        <w:tc>
          <w:tcPr>
            <w:tcW w:w="2173" w:type="dxa"/>
          </w:tcPr>
          <w:p w:rsidR="00C8780B" w:rsidRPr="00840F9C" w:rsidRDefault="00C8780B" w:rsidP="00C8780B">
            <w:pPr>
              <w:jc w:val="center"/>
            </w:pPr>
            <w:r w:rsidRPr="00840F9C">
              <w:t>5</w:t>
            </w:r>
          </w:p>
        </w:tc>
        <w:tc>
          <w:tcPr>
            <w:tcW w:w="2175" w:type="dxa"/>
          </w:tcPr>
          <w:p w:rsidR="00C8780B" w:rsidRPr="00972C23" w:rsidRDefault="00C8780B" w:rsidP="00C8780B">
            <w:pPr>
              <w:jc w:val="center"/>
            </w:pPr>
            <w:r w:rsidRPr="00972C23">
              <w:t>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BC3E6E">
            <w:pPr>
              <w:ind w:left="96"/>
            </w:pPr>
            <w:r w:rsidRPr="00135906">
              <w:t>Opracow</w:t>
            </w:r>
            <w:r w:rsidR="00BC3E6E">
              <w:t>anie prezentacji multimedialnej</w:t>
            </w:r>
          </w:p>
        </w:tc>
        <w:tc>
          <w:tcPr>
            <w:tcW w:w="2173" w:type="dxa"/>
          </w:tcPr>
          <w:p w:rsidR="00C8780B" w:rsidRDefault="00C8780B" w:rsidP="00C8780B">
            <w:pPr>
              <w:jc w:val="center"/>
            </w:pPr>
            <w:r w:rsidRPr="00840F9C">
              <w:t>5</w:t>
            </w:r>
          </w:p>
        </w:tc>
        <w:tc>
          <w:tcPr>
            <w:tcW w:w="2175" w:type="dxa"/>
          </w:tcPr>
          <w:p w:rsidR="00C8780B" w:rsidRDefault="00C8780B" w:rsidP="00C8780B">
            <w:pPr>
              <w:jc w:val="center"/>
            </w:pPr>
            <w:r w:rsidRPr="00972C23"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B4158E" w:rsidRPr="00582748" w:rsidRDefault="00582748" w:rsidP="00403618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65FB8"/>
    <w:rsid w:val="002F491A"/>
    <w:rsid w:val="003E100E"/>
    <w:rsid w:val="00403618"/>
    <w:rsid w:val="004B4ED2"/>
    <w:rsid w:val="00582748"/>
    <w:rsid w:val="0063733E"/>
    <w:rsid w:val="006C5176"/>
    <w:rsid w:val="00767A2B"/>
    <w:rsid w:val="0078056B"/>
    <w:rsid w:val="0080408F"/>
    <w:rsid w:val="00913327"/>
    <w:rsid w:val="009F0924"/>
    <w:rsid w:val="00A012DE"/>
    <w:rsid w:val="00A17251"/>
    <w:rsid w:val="00B4158E"/>
    <w:rsid w:val="00B97D3C"/>
    <w:rsid w:val="00BC33C8"/>
    <w:rsid w:val="00BC3E6E"/>
    <w:rsid w:val="00C8780B"/>
    <w:rsid w:val="00D8086F"/>
    <w:rsid w:val="00E3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1074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19</cp:revision>
  <dcterms:created xsi:type="dcterms:W3CDTF">2026-01-14T07:21:00Z</dcterms:created>
  <dcterms:modified xsi:type="dcterms:W3CDTF">2026-08-13T06:02:00Z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