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476494">
      <w:pPr>
        <w:pStyle w:val="Tytu"/>
        <w:spacing w:line="36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B22DDA" w:rsidRPr="00B22DDA">
        <w:rPr>
          <w:spacing w:val="-2"/>
        </w:rPr>
        <w:t>0919.4.ZP2.D.PCHC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B22DDA" w:rsidRPr="00B22DDA">
        <w:rPr>
          <w:spacing w:val="-2"/>
        </w:rPr>
        <w:t>Prewencja chorób cywilizacyjnych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B22DDA" w:rsidRPr="00B22DDA">
        <w:t>Prevention</w:t>
      </w:r>
      <w:proofErr w:type="spellEnd"/>
      <w:r w:rsidR="00B22DDA" w:rsidRPr="00B22DDA">
        <w:t xml:space="preserve"> of </w:t>
      </w:r>
      <w:proofErr w:type="spellStart"/>
      <w:r w:rsidR="00B22DDA" w:rsidRPr="00B22DDA">
        <w:t>lifestyle</w:t>
      </w:r>
      <w:proofErr w:type="spellEnd"/>
      <w:r w:rsidR="00B22DDA" w:rsidRPr="00B22DDA">
        <w:t xml:space="preserve"> </w:t>
      </w:r>
      <w:proofErr w:type="spellStart"/>
      <w:r w:rsidR="00B22DDA" w:rsidRPr="00B22DDA">
        <w:t>diseases</w:t>
      </w:r>
      <w:proofErr w:type="spellEnd"/>
    </w:p>
    <w:p w:rsidR="00B4158E" w:rsidRDefault="00E310FB" w:rsidP="004B3531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22DDA">
        <w:trPr>
          <w:trHeight w:val="335"/>
        </w:trPr>
        <w:tc>
          <w:tcPr>
            <w:tcW w:w="4744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22DDA" w:rsidRPr="00B22DDA" w:rsidRDefault="00B22DDA" w:rsidP="00B22DDA">
            <w:pPr>
              <w:rPr>
                <w:sz w:val="21"/>
                <w:szCs w:val="21"/>
              </w:rPr>
            </w:pPr>
            <w:r w:rsidRPr="00B22DDA">
              <w:rPr>
                <w:sz w:val="21"/>
                <w:szCs w:val="21"/>
              </w:rPr>
              <w:t>Zdrowie Publiczne</w:t>
            </w:r>
          </w:p>
        </w:tc>
      </w:tr>
      <w:tr w:rsidR="00B22DDA">
        <w:trPr>
          <w:trHeight w:val="294"/>
        </w:trPr>
        <w:tc>
          <w:tcPr>
            <w:tcW w:w="4744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22DDA" w:rsidRPr="00B22DDA" w:rsidRDefault="00B22DDA" w:rsidP="00B22DDA">
            <w:pPr>
              <w:rPr>
                <w:sz w:val="21"/>
                <w:szCs w:val="21"/>
              </w:rPr>
            </w:pPr>
            <w:r w:rsidRPr="00B22DDA">
              <w:rPr>
                <w:sz w:val="21"/>
                <w:szCs w:val="21"/>
              </w:rPr>
              <w:t>Stacjonarne</w:t>
            </w:r>
            <w:r w:rsidR="00E02E49">
              <w:rPr>
                <w:sz w:val="21"/>
                <w:szCs w:val="21"/>
              </w:rPr>
              <w:t>/ Niestacjonarne</w:t>
            </w:r>
          </w:p>
        </w:tc>
      </w:tr>
      <w:tr w:rsidR="00B22DDA">
        <w:trPr>
          <w:trHeight w:val="294"/>
        </w:trPr>
        <w:tc>
          <w:tcPr>
            <w:tcW w:w="4744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22DDA" w:rsidRPr="00B22DDA" w:rsidRDefault="00B22DDA" w:rsidP="00E02E49">
            <w:pPr>
              <w:rPr>
                <w:sz w:val="21"/>
                <w:szCs w:val="21"/>
              </w:rPr>
            </w:pPr>
            <w:r w:rsidRPr="00B22DDA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22DDA">
        <w:trPr>
          <w:trHeight w:val="295"/>
        </w:trPr>
        <w:tc>
          <w:tcPr>
            <w:tcW w:w="4744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22DDA" w:rsidRPr="00B22DDA" w:rsidRDefault="00B22DDA" w:rsidP="00B22DDA">
            <w:pPr>
              <w:rPr>
                <w:sz w:val="21"/>
                <w:szCs w:val="21"/>
              </w:rPr>
            </w:pPr>
            <w:proofErr w:type="spellStart"/>
            <w:r w:rsidRPr="00B22DDA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B22DDA">
        <w:trPr>
          <w:trHeight w:val="294"/>
        </w:trPr>
        <w:tc>
          <w:tcPr>
            <w:tcW w:w="4744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B22DDA" w:rsidRDefault="00E02E49" w:rsidP="00E02E4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</w:t>
            </w:r>
            <w:r w:rsidR="00B22DDA" w:rsidRPr="00B22DDA">
              <w:rPr>
                <w:sz w:val="21"/>
                <w:szCs w:val="21"/>
              </w:rPr>
              <w:t xml:space="preserve"> Małgorzata </w:t>
            </w:r>
            <w:proofErr w:type="spellStart"/>
            <w:r w:rsidR="00B22DDA" w:rsidRPr="00B22DDA">
              <w:rPr>
                <w:sz w:val="21"/>
                <w:szCs w:val="21"/>
              </w:rPr>
              <w:t>Starczyńska</w:t>
            </w:r>
            <w:proofErr w:type="spellEnd"/>
          </w:p>
          <w:p w:rsidR="00114209" w:rsidRPr="00B22DDA" w:rsidRDefault="00114209" w:rsidP="00E02E4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 Dorota Rębak</w:t>
            </w:r>
          </w:p>
        </w:tc>
      </w:tr>
      <w:tr w:rsidR="00B22DDA">
        <w:trPr>
          <w:trHeight w:val="294"/>
        </w:trPr>
        <w:tc>
          <w:tcPr>
            <w:tcW w:w="4744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B22DDA" w:rsidRDefault="00476494" w:rsidP="00B22DDA">
            <w:pPr>
              <w:rPr>
                <w:sz w:val="21"/>
                <w:szCs w:val="21"/>
              </w:rPr>
            </w:pPr>
            <w:hyperlink r:id="rId5" w:history="1">
              <w:r w:rsidR="00114209" w:rsidRPr="008405D8">
                <w:rPr>
                  <w:rStyle w:val="Hipercze"/>
                  <w:sz w:val="21"/>
                  <w:szCs w:val="21"/>
                </w:rPr>
                <w:t>starm@ujk.edu.pl</w:t>
              </w:r>
            </w:hyperlink>
          </w:p>
          <w:p w:rsidR="00114209" w:rsidRPr="00B22DDA" w:rsidRDefault="00114209" w:rsidP="00B22DD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dorota.rebak@ujk.edu.pl</w:t>
            </w:r>
          </w:p>
        </w:tc>
      </w:tr>
    </w:tbl>
    <w:p w:rsidR="00B4158E" w:rsidRDefault="00E310FB" w:rsidP="004B3531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22DDA">
        <w:trPr>
          <w:trHeight w:val="294"/>
        </w:trPr>
        <w:tc>
          <w:tcPr>
            <w:tcW w:w="3469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22DDA" w:rsidRPr="00B22DDA" w:rsidRDefault="00B22DDA" w:rsidP="00B22DDA">
            <w:pPr>
              <w:rPr>
                <w:sz w:val="21"/>
                <w:szCs w:val="21"/>
              </w:rPr>
            </w:pPr>
            <w:r w:rsidRPr="00B22DDA">
              <w:rPr>
                <w:sz w:val="21"/>
                <w:szCs w:val="21"/>
              </w:rPr>
              <w:t>polski</w:t>
            </w:r>
          </w:p>
        </w:tc>
      </w:tr>
      <w:tr w:rsidR="00B22DDA">
        <w:trPr>
          <w:trHeight w:val="294"/>
        </w:trPr>
        <w:tc>
          <w:tcPr>
            <w:tcW w:w="3469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22DDA" w:rsidRPr="00B22DDA" w:rsidRDefault="00B22DDA" w:rsidP="00B22DDA">
            <w:pPr>
              <w:rPr>
                <w:sz w:val="21"/>
                <w:szCs w:val="21"/>
              </w:rPr>
            </w:pPr>
            <w:r w:rsidRPr="00B22DDA">
              <w:rPr>
                <w:sz w:val="21"/>
                <w:szCs w:val="21"/>
              </w:rPr>
              <w:t>brak</w:t>
            </w:r>
          </w:p>
        </w:tc>
      </w:tr>
    </w:tbl>
    <w:p w:rsidR="00B4158E" w:rsidRDefault="00E310FB" w:rsidP="004B3531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58274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Wykłady</w:t>
            </w:r>
            <w:r w:rsidR="00275CE9">
              <w:rPr>
                <w:rFonts w:asciiTheme="minorHAnsi" w:hAnsiTheme="minorHAnsi" w:cstheme="minorHAnsi"/>
                <w:sz w:val="21"/>
                <w:szCs w:val="21"/>
              </w:rPr>
              <w:t xml:space="preserve"> (W)</w:t>
            </w:r>
            <w:r w:rsidR="00582748"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ćwiczenia </w:t>
            </w:r>
            <w:r w:rsidR="00275CE9">
              <w:rPr>
                <w:rFonts w:asciiTheme="minorHAnsi" w:hAnsiTheme="minorHAnsi" w:cstheme="minorHAnsi"/>
                <w:sz w:val="21"/>
                <w:szCs w:val="21"/>
              </w:rPr>
              <w:t>(C).</w:t>
            </w:r>
            <w:r w:rsidR="00A7369D">
              <w:rPr>
                <w:rFonts w:asciiTheme="minorHAnsi" w:hAnsiTheme="minorHAnsi" w:cstheme="minorHAnsi"/>
                <w:sz w:val="21"/>
                <w:szCs w:val="21"/>
              </w:rPr>
              <w:t xml:space="preserve"> Obecność</w:t>
            </w:r>
            <w:r w:rsidR="00A7369D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A7369D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A7369D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A7369D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A7369D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BC33C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Sale dydaktyczne UJK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BC33C8" w:rsidP="0011420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114209">
              <w:rPr>
                <w:rFonts w:asciiTheme="minorHAnsi" w:hAnsiTheme="minorHAnsi" w:cstheme="minorHAnsi"/>
                <w:sz w:val="21"/>
                <w:szCs w:val="21"/>
              </w:rPr>
              <w:t>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114209" w:rsidRDefault="00114209" w:rsidP="0011420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 problemowy, informacyjny - p</w:t>
            </w:r>
            <w:r w:rsidRPr="00F52889">
              <w:rPr>
                <w:sz w:val="21"/>
                <w:szCs w:val="21"/>
              </w:rPr>
              <w:t>rezentacja multimedialna</w:t>
            </w:r>
            <w:r>
              <w:rPr>
                <w:sz w:val="21"/>
                <w:szCs w:val="21"/>
              </w:rPr>
              <w:t>, dyskusja</w:t>
            </w:r>
          </w:p>
          <w:p w:rsidR="00B4158E" w:rsidRPr="00BC33C8" w:rsidRDefault="00114209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Ćwiczenia - </w:t>
            </w:r>
            <w:r w:rsidRPr="00F52889">
              <w:rPr>
                <w:sz w:val="21"/>
                <w:szCs w:val="21"/>
              </w:rPr>
              <w:t>praca w grupie</w:t>
            </w:r>
            <w:r>
              <w:rPr>
                <w:sz w:val="21"/>
                <w:szCs w:val="21"/>
              </w:rPr>
              <w:t>, ćwiczenia przedmiotowe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B22DDA" w:rsidRPr="00B22DDA" w:rsidRDefault="00B22DDA" w:rsidP="00B22DD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B22DDA">
              <w:rPr>
                <w:rFonts w:asciiTheme="minorHAnsi" w:hAnsiTheme="minorHAnsi" w:cstheme="minorHAnsi"/>
                <w:sz w:val="21"/>
                <w:szCs w:val="21"/>
              </w:rPr>
              <w:t>Wojtyniak B, Goryński P (red). Sytuacja zdrowotna ludności Polski i jej uwarunkowania 2022. Narodowy Instytut Zdrowia Publicznego. Państwowy Instytut Badawczy. Warszawa 2022</w:t>
            </w:r>
          </w:p>
          <w:p w:rsidR="00B22DDA" w:rsidRPr="00B22DDA" w:rsidRDefault="00B22DDA" w:rsidP="00B22DD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B22DDA">
              <w:rPr>
                <w:rFonts w:asciiTheme="minorHAnsi" w:hAnsiTheme="minorHAnsi" w:cstheme="minorHAnsi"/>
                <w:sz w:val="21"/>
                <w:szCs w:val="21"/>
              </w:rPr>
              <w:t>Wojtczak A.: Zdrowie publiczne: wyzwania dla systemów zdrowia XXI wieku. PZWL, Warszawa 2022</w:t>
            </w:r>
          </w:p>
          <w:p w:rsidR="00B4158E" w:rsidRPr="00BC33C8" w:rsidRDefault="00B22DDA" w:rsidP="00B22DD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proofErr w:type="spellStart"/>
            <w:r w:rsidRPr="00B22DDA">
              <w:rPr>
                <w:rFonts w:asciiTheme="minorHAnsi" w:hAnsiTheme="minorHAnsi" w:cstheme="minorHAnsi"/>
                <w:sz w:val="21"/>
                <w:szCs w:val="21"/>
              </w:rPr>
              <w:t>Dyzman</w:t>
            </w:r>
            <w:proofErr w:type="spellEnd"/>
            <w:r w:rsidRPr="00B22DDA">
              <w:rPr>
                <w:rFonts w:asciiTheme="minorHAnsi" w:hAnsiTheme="minorHAnsi" w:cstheme="minorHAnsi"/>
                <w:sz w:val="21"/>
                <w:szCs w:val="21"/>
              </w:rPr>
              <w:t xml:space="preserve">-Sroka A, Piotrowski T. Programy zdrowotne. Skuteczna Profilaktyka </w:t>
            </w:r>
            <w:proofErr w:type="spellStart"/>
            <w:r w:rsidRPr="00B22DDA">
              <w:rPr>
                <w:rFonts w:asciiTheme="minorHAnsi" w:hAnsiTheme="minorHAnsi" w:cstheme="minorHAnsi"/>
                <w:sz w:val="21"/>
                <w:szCs w:val="21"/>
              </w:rPr>
              <w:t>Zachorowań</w:t>
            </w:r>
            <w:proofErr w:type="spellEnd"/>
            <w:r w:rsidRPr="00B22DDA">
              <w:rPr>
                <w:rFonts w:asciiTheme="minorHAnsi" w:hAnsiTheme="minorHAnsi" w:cstheme="minorHAnsi"/>
                <w:sz w:val="21"/>
                <w:szCs w:val="21"/>
              </w:rPr>
              <w:t>, Warszawa 2017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B4158E" w:rsidRPr="00BC33C8" w:rsidRDefault="00B22DDA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B22DDA">
              <w:rPr>
                <w:rFonts w:asciiTheme="minorHAnsi" w:hAnsiTheme="minorHAnsi" w:cstheme="minorHAnsi"/>
                <w:sz w:val="21"/>
                <w:szCs w:val="21"/>
              </w:rPr>
              <w:t>Karski B.J. Praktyka i Teoria Promocji Zdrowia Warszawa 2023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Default="00BC33C8" w:rsidP="00BC33C8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B4158E" w:rsidRDefault="00E310FB" w:rsidP="00B22DDA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B22DDA" w:rsidRPr="00E02E49">
        <w:rPr>
          <w:sz w:val="24"/>
          <w:szCs w:val="24"/>
        </w:rPr>
        <w:t>Zapoznanie studenta z zasadami profilaktyki chorób cywilizacyjnych</w:t>
      </w:r>
      <w:r w:rsidR="00E02E49">
        <w:rPr>
          <w:sz w:val="24"/>
          <w:szCs w:val="24"/>
        </w:rPr>
        <w:t>.</w:t>
      </w:r>
    </w:p>
    <w:p w:rsidR="00BC33C8" w:rsidRDefault="00BC33C8" w:rsidP="00DD2CF7">
      <w:pPr>
        <w:tabs>
          <w:tab w:val="left" w:pos="1005"/>
        </w:tabs>
        <w:spacing w:before="45"/>
        <w:ind w:left="567"/>
        <w:rPr>
          <w:b/>
          <w:sz w:val="24"/>
        </w:rPr>
      </w:pPr>
      <w:r>
        <w:rPr>
          <w:b/>
          <w:sz w:val="24"/>
        </w:rPr>
        <w:t>Ćwiczenia</w:t>
      </w:r>
    </w:p>
    <w:p w:rsidR="00BC33C8" w:rsidRPr="00BC33C8" w:rsidRDefault="00BC33C8" w:rsidP="00B22DDA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C1.</w:t>
      </w:r>
      <w:r w:rsidR="00B22DDA" w:rsidRPr="00B22DDA">
        <w:t xml:space="preserve"> </w:t>
      </w:r>
      <w:r w:rsidR="00B22DDA" w:rsidRPr="00E02E49">
        <w:rPr>
          <w:spacing w:val="-5"/>
          <w:sz w:val="24"/>
        </w:rPr>
        <w:t>Zapoznanie studenta z działaniami mającymi na celu kształtowanie postaw prozdrowotnych</w:t>
      </w:r>
      <w:r w:rsidR="00E02E49">
        <w:rPr>
          <w:b/>
          <w:sz w:val="24"/>
        </w:rPr>
        <w:t>.</w:t>
      </w:r>
      <w:r w:rsidR="009F0924" w:rsidRPr="00E02E49">
        <w:rPr>
          <w:b/>
          <w:sz w:val="24"/>
        </w:rPr>
        <w:t xml:space="preserve"> </w:t>
      </w:r>
    </w:p>
    <w:p w:rsidR="00BC33C8" w:rsidRPr="00BC33C8" w:rsidRDefault="00BC33C8" w:rsidP="00B22DDA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pacing w:val="-5"/>
          <w:sz w:val="24"/>
        </w:rPr>
        <w:t>C2.</w:t>
      </w:r>
      <w:r w:rsidRPr="00BC33C8">
        <w:t xml:space="preserve"> </w:t>
      </w:r>
      <w:r w:rsidR="00B22DDA" w:rsidRPr="00E02E49">
        <w:rPr>
          <w:sz w:val="24"/>
        </w:rPr>
        <w:t>Zapoznanie studenta z przyczynami, objawami chorób cywilizacyjnych</w:t>
      </w:r>
      <w:r w:rsidR="00E02E49">
        <w:rPr>
          <w:sz w:val="24"/>
        </w:rPr>
        <w:t>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B22DDA" w:rsidRPr="00671BF6" w:rsidRDefault="00E310FB" w:rsidP="00BC33C8">
      <w:pPr>
        <w:spacing w:before="43"/>
        <w:ind w:left="720"/>
        <w:rPr>
          <w:spacing w:val="-5"/>
          <w:sz w:val="24"/>
          <w:szCs w:val="24"/>
        </w:rPr>
      </w:pPr>
      <w:r w:rsidRPr="00671BF6">
        <w:rPr>
          <w:spacing w:val="-5"/>
          <w:sz w:val="24"/>
          <w:szCs w:val="24"/>
        </w:rPr>
        <w:t>1.</w:t>
      </w:r>
      <w:r w:rsidR="00BC33C8" w:rsidRPr="00671BF6">
        <w:rPr>
          <w:sz w:val="24"/>
          <w:szCs w:val="24"/>
        </w:rPr>
        <w:t xml:space="preserve"> </w:t>
      </w:r>
      <w:r w:rsidR="00E02E49" w:rsidRPr="00671BF6">
        <w:rPr>
          <w:sz w:val="24"/>
          <w:szCs w:val="24"/>
        </w:rPr>
        <w:t>Podstawy epidemiologii.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B22DDA" w:rsidRPr="00B22DDA">
        <w:rPr>
          <w:spacing w:val="-5"/>
          <w:sz w:val="24"/>
        </w:rPr>
        <w:t>Ocena stanu zdrowia populacji- wskaźniki, współczynniki</w:t>
      </w:r>
      <w:r w:rsidR="00E02E49">
        <w:rPr>
          <w:spacing w:val="-5"/>
          <w:sz w:val="24"/>
        </w:rPr>
        <w:t>.</w:t>
      </w:r>
    </w:p>
    <w:p w:rsidR="00B4158E" w:rsidRDefault="00E310FB" w:rsidP="00BC33C8">
      <w:pPr>
        <w:spacing w:before="46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B22DDA" w:rsidRPr="00B22DDA">
        <w:rPr>
          <w:sz w:val="24"/>
        </w:rPr>
        <w:t>Choroby cywilizacyjne- przyczyny, objawy, prewencja</w:t>
      </w:r>
      <w:r w:rsidR="00E02E49">
        <w:rPr>
          <w:sz w:val="24"/>
        </w:rPr>
        <w:t>.</w:t>
      </w:r>
    </w:p>
    <w:p w:rsidR="00BC33C8" w:rsidRPr="00BC33C8" w:rsidRDefault="00BC33C8" w:rsidP="00BC33C8">
      <w:pPr>
        <w:spacing w:before="46"/>
        <w:ind w:left="720"/>
        <w:rPr>
          <w:sz w:val="24"/>
        </w:rPr>
      </w:pPr>
      <w:r>
        <w:rPr>
          <w:sz w:val="24"/>
        </w:rPr>
        <w:lastRenderedPageBreak/>
        <w:t>4.</w:t>
      </w:r>
      <w:r w:rsidRPr="00BC33C8">
        <w:t xml:space="preserve"> </w:t>
      </w:r>
      <w:r w:rsidR="00B22DDA" w:rsidRPr="00B22DDA">
        <w:rPr>
          <w:sz w:val="24"/>
        </w:rPr>
        <w:t xml:space="preserve">Promocja zdrowia – skuteczna profilaktyka </w:t>
      </w:r>
      <w:proofErr w:type="spellStart"/>
      <w:r w:rsidR="00B22DDA" w:rsidRPr="00B22DDA">
        <w:rPr>
          <w:sz w:val="24"/>
        </w:rPr>
        <w:t>zachorowań</w:t>
      </w:r>
      <w:proofErr w:type="spellEnd"/>
      <w:r w:rsidR="00E02E49">
        <w:rPr>
          <w:sz w:val="24"/>
        </w:rPr>
        <w:t>.</w:t>
      </w:r>
    </w:p>
    <w:p w:rsidR="00B4158E" w:rsidRDefault="00E310FB">
      <w:pPr>
        <w:pStyle w:val="Tekstpodstawowy"/>
        <w:spacing w:before="163"/>
        <w:ind w:left="578"/>
      </w:pPr>
      <w:r>
        <w:rPr>
          <w:spacing w:val="-2"/>
        </w:rPr>
        <w:t>Ćwiczenia</w:t>
      </w:r>
    </w:p>
    <w:p w:rsidR="00B4158E" w:rsidRDefault="00E310FB">
      <w:pPr>
        <w:spacing w:before="46"/>
        <w:ind w:left="720"/>
        <w:rPr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B22DDA" w:rsidRPr="00B22DDA">
        <w:rPr>
          <w:spacing w:val="-5"/>
          <w:sz w:val="24"/>
        </w:rPr>
        <w:t>Zasady edukacji zdrowotnej</w:t>
      </w:r>
      <w:r w:rsidR="00E02E49">
        <w:rPr>
          <w:spacing w:val="-5"/>
          <w:sz w:val="24"/>
        </w:rPr>
        <w:t>.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B22DDA" w:rsidRPr="00B22DDA">
        <w:rPr>
          <w:spacing w:val="-5"/>
          <w:sz w:val="24"/>
        </w:rPr>
        <w:t>Opracowanie programu promocji zdrowia</w:t>
      </w:r>
      <w:r w:rsidR="00E02E49">
        <w:rPr>
          <w:spacing w:val="-5"/>
          <w:sz w:val="24"/>
        </w:rPr>
        <w:t>.</w:t>
      </w:r>
    </w:p>
    <w:p w:rsidR="00B4158E" w:rsidRDefault="00E310FB" w:rsidP="004B3531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ind w:left="1141" w:hanging="563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realizowane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4B3531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4B3531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4B3531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BC33C8" w:rsidRPr="00BC33C8" w:rsidRDefault="00B22DDA" w:rsidP="009F0924">
            <w:pPr>
              <w:rPr>
                <w:sz w:val="21"/>
                <w:szCs w:val="21"/>
              </w:rPr>
            </w:pPr>
            <w:r w:rsidRPr="00B22DDA">
              <w:rPr>
                <w:sz w:val="21"/>
                <w:szCs w:val="21"/>
              </w:rPr>
              <w:t>Identyfikuje zagrożenia zdrowia człowieka wynikające ze stylu życia. Zna choroby cywilizacyjne ich przyczyny, objawy, metody prewencji. Zna zas</w:t>
            </w:r>
            <w:r>
              <w:rPr>
                <w:sz w:val="21"/>
                <w:szCs w:val="21"/>
              </w:rPr>
              <w:t xml:space="preserve">ady tworzenia i funkcjonowania </w:t>
            </w:r>
            <w:r w:rsidRPr="00B22DDA">
              <w:rPr>
                <w:sz w:val="21"/>
                <w:szCs w:val="21"/>
              </w:rPr>
              <w:t>programów i projektów realizowanych w ramach promocji zdrowia.</w:t>
            </w:r>
          </w:p>
        </w:tc>
        <w:tc>
          <w:tcPr>
            <w:tcW w:w="1774" w:type="dxa"/>
            <w:vMerge w:val="restart"/>
          </w:tcPr>
          <w:p w:rsidR="009F0924" w:rsidRPr="009F0924" w:rsidRDefault="009F0924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  <w:p w:rsidR="00BC33C8" w:rsidRPr="0078056B" w:rsidRDefault="009F0924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</w:tc>
      </w:tr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BC33C8" w:rsidRPr="00BC33C8" w:rsidRDefault="00B22DDA" w:rsidP="009F0924">
            <w:pPr>
              <w:rPr>
                <w:sz w:val="21"/>
                <w:szCs w:val="21"/>
              </w:rPr>
            </w:pPr>
            <w:r w:rsidRPr="00B22DDA">
              <w:rPr>
                <w:sz w:val="21"/>
                <w:szCs w:val="21"/>
              </w:rPr>
              <w:t>Zna związki pomiędzy stylem życia (dieta, aktywność fizyczna, narażenie na substancje szkodliwe) a rozwojem chorób cywilizacyjnych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BC33C8" w:rsidRPr="0078056B" w:rsidRDefault="00BC33C8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4B3531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B22DDA">
        <w:trPr>
          <w:trHeight w:val="294"/>
        </w:trPr>
        <w:tc>
          <w:tcPr>
            <w:tcW w:w="1244" w:type="dxa"/>
            <w:shd w:val="clear" w:color="auto" w:fill="EBF0F8"/>
          </w:tcPr>
          <w:p w:rsidR="00B22DDA" w:rsidRPr="00582748" w:rsidRDefault="00B22DDA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B22DDA" w:rsidRPr="00582748" w:rsidRDefault="00B22DDA" w:rsidP="009F0924">
            <w:pPr>
              <w:rPr>
                <w:sz w:val="21"/>
                <w:szCs w:val="21"/>
              </w:rPr>
            </w:pPr>
            <w:r w:rsidRPr="00B22DDA">
              <w:rPr>
                <w:sz w:val="21"/>
                <w:szCs w:val="21"/>
              </w:rPr>
              <w:t>Ma umiejętność planowania i stosowania działań interwencyjnych mających zmniejszyć występowanie chorób cywilizacyjnych działając samodzielnie i w grupie</w:t>
            </w:r>
            <w:r w:rsidR="00F60B83"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 w:val="restart"/>
          </w:tcPr>
          <w:p w:rsidR="00B22DDA" w:rsidRPr="00582748" w:rsidRDefault="00B22DDA" w:rsidP="005827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ZP2A_U02</w:t>
            </w:r>
          </w:p>
        </w:tc>
      </w:tr>
      <w:tr w:rsidR="00B22DDA">
        <w:trPr>
          <w:trHeight w:val="294"/>
        </w:trPr>
        <w:tc>
          <w:tcPr>
            <w:tcW w:w="1244" w:type="dxa"/>
            <w:shd w:val="clear" w:color="auto" w:fill="EBF0F8"/>
          </w:tcPr>
          <w:p w:rsidR="00B22DDA" w:rsidRPr="00582748" w:rsidRDefault="00B22DDA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B22DDA" w:rsidRPr="009F0924" w:rsidRDefault="00B22DDA" w:rsidP="009F0924">
            <w:pPr>
              <w:rPr>
                <w:sz w:val="21"/>
                <w:szCs w:val="21"/>
              </w:rPr>
            </w:pPr>
            <w:r w:rsidRPr="00B22DDA">
              <w:rPr>
                <w:sz w:val="21"/>
                <w:szCs w:val="21"/>
              </w:rPr>
              <w:t>Ma umiejętność przygotowania projektu profilaktyki chorób cywilizacyjnych realizowanego w środowisku lokalnym</w:t>
            </w:r>
            <w:r w:rsidR="00F60B83"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B22DDA" w:rsidRPr="009F0924" w:rsidRDefault="00B22DDA" w:rsidP="00582748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4B3531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4158E">
        <w:trPr>
          <w:trHeight w:val="295"/>
        </w:trPr>
        <w:tc>
          <w:tcPr>
            <w:tcW w:w="1253" w:type="dxa"/>
            <w:shd w:val="clear" w:color="auto" w:fill="EBF0F8"/>
          </w:tcPr>
          <w:p w:rsidR="00B4158E" w:rsidRDefault="00E310FB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B4158E" w:rsidRPr="00582748" w:rsidRDefault="00B22DD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B22DDA">
              <w:rPr>
                <w:rFonts w:asciiTheme="minorHAnsi" w:hAnsiTheme="minorHAnsi" w:cstheme="minorHAnsi"/>
                <w:sz w:val="21"/>
                <w:szCs w:val="21"/>
              </w:rPr>
              <w:t>Jest zaangażowany w propagowanie zdrowego stylu życia, wykazuje potrzebę  wykorzystania zdobytej wiedzy działaniach społecznych</w:t>
            </w:r>
            <w:r w:rsidR="00F60B83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B4158E" w:rsidRPr="00582748" w:rsidRDefault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ZP2A_K02</w:t>
            </w:r>
          </w:p>
        </w:tc>
      </w:tr>
    </w:tbl>
    <w:p w:rsidR="00B4158E" w:rsidRDefault="00E310FB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4B3531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229"/>
        <w:gridCol w:w="1226"/>
        <w:gridCol w:w="1229"/>
        <w:gridCol w:w="1229"/>
        <w:gridCol w:w="1227"/>
        <w:gridCol w:w="1229"/>
        <w:gridCol w:w="1229"/>
      </w:tblGrid>
      <w:tr w:rsidR="00B4158E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B4158E" w:rsidRDefault="00B415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  <w:tcBorders>
              <w:bottom w:val="nil"/>
            </w:tcBorders>
          </w:tcPr>
          <w:p w:rsidR="00B4158E" w:rsidRDefault="00E310FB">
            <w:pPr>
              <w:pStyle w:val="TableParagraph"/>
              <w:spacing w:before="4"/>
              <w:ind w:left="56" w:right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Egzamin</w:t>
            </w:r>
          </w:p>
        </w:tc>
        <w:tc>
          <w:tcPr>
            <w:tcW w:w="1226" w:type="dxa"/>
            <w:tcBorders>
              <w:bottom w:val="nil"/>
            </w:tcBorders>
            <w:shd w:val="clear" w:color="auto" w:fill="F1F1F1"/>
          </w:tcPr>
          <w:p w:rsidR="00B4158E" w:rsidRDefault="00B415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  <w:tcBorders>
              <w:bottom w:val="nil"/>
            </w:tcBorders>
          </w:tcPr>
          <w:p w:rsidR="00B4158E" w:rsidRDefault="00B415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  <w:tcBorders>
              <w:bottom w:val="nil"/>
            </w:tcBorders>
            <w:shd w:val="clear" w:color="auto" w:fill="F1F1F1"/>
          </w:tcPr>
          <w:p w:rsidR="00B4158E" w:rsidRDefault="00B415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  <w:tcBorders>
              <w:bottom w:val="nil"/>
            </w:tcBorders>
          </w:tcPr>
          <w:p w:rsidR="00B4158E" w:rsidRDefault="00B415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  <w:tcBorders>
              <w:bottom w:val="nil"/>
            </w:tcBorders>
            <w:shd w:val="clear" w:color="auto" w:fill="F1F1F1"/>
          </w:tcPr>
          <w:p w:rsidR="00B4158E" w:rsidRDefault="00B415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  <w:tcBorders>
              <w:bottom w:val="nil"/>
            </w:tcBorders>
          </w:tcPr>
          <w:p w:rsidR="00B4158E" w:rsidRDefault="00B4158E">
            <w:pPr>
              <w:pStyle w:val="TableParagraph"/>
              <w:rPr>
                <w:rFonts w:ascii="Times New Roman"/>
              </w:rPr>
            </w:pPr>
          </w:p>
        </w:tc>
      </w:tr>
      <w:tr w:rsidR="00B4158E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B4158E" w:rsidRDefault="00E310FB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B4158E" w:rsidRDefault="00E310FB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B4158E" w:rsidRDefault="00E310FB">
            <w:pPr>
              <w:pStyle w:val="TableParagraph"/>
              <w:spacing w:line="256" w:lineRule="exact"/>
              <w:ind w:left="223" w:firstLine="12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ustny/</w:t>
            </w:r>
          </w:p>
          <w:p w:rsidR="00B4158E" w:rsidRDefault="00E310FB">
            <w:pPr>
              <w:pStyle w:val="TableParagraph"/>
              <w:spacing w:before="5" w:line="290" w:lineRule="atLeast"/>
              <w:ind w:left="119" w:firstLine="1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pisemny/ praktyczny/</w:t>
            </w: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F1F1F1"/>
          </w:tcPr>
          <w:p w:rsidR="00B4158E" w:rsidRDefault="00B4158E">
            <w:pPr>
              <w:pStyle w:val="TableParagraph"/>
              <w:spacing w:before="38"/>
              <w:rPr>
                <w:b/>
                <w:sz w:val="21"/>
              </w:rPr>
            </w:pPr>
          </w:p>
          <w:p w:rsidR="00B4158E" w:rsidRDefault="00E310FB">
            <w:pPr>
              <w:pStyle w:val="TableParagraph"/>
              <w:ind w:left="9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Kolokwium*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B4158E" w:rsidRDefault="00B4158E">
            <w:pPr>
              <w:pStyle w:val="TableParagraph"/>
              <w:spacing w:before="38"/>
              <w:rPr>
                <w:b/>
                <w:sz w:val="21"/>
              </w:rPr>
            </w:pPr>
          </w:p>
          <w:p w:rsidR="00B4158E" w:rsidRDefault="00E310FB">
            <w:pPr>
              <w:pStyle w:val="TableParagraph"/>
              <w:ind w:left="269"/>
              <w:rPr>
                <w:b/>
                <w:spacing w:val="-2"/>
                <w:sz w:val="21"/>
              </w:rPr>
            </w:pPr>
            <w:r>
              <w:rPr>
                <w:b/>
                <w:spacing w:val="-2"/>
                <w:sz w:val="21"/>
              </w:rPr>
              <w:t>Projekt*</w:t>
            </w:r>
          </w:p>
          <w:p w:rsidR="00582748" w:rsidRPr="00582748" w:rsidRDefault="00582748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F1F1F1"/>
          </w:tcPr>
          <w:p w:rsidR="00B4158E" w:rsidRDefault="00E310FB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  <w:r>
              <w:rPr>
                <w:b/>
                <w:sz w:val="21"/>
              </w:rPr>
              <w:t>Aktywność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zajęciach*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B4158E" w:rsidRDefault="00B4158E">
            <w:pPr>
              <w:pStyle w:val="TableParagraph"/>
              <w:spacing w:before="38"/>
              <w:rPr>
                <w:b/>
                <w:sz w:val="21"/>
              </w:rPr>
            </w:pPr>
          </w:p>
          <w:p w:rsidR="00582748" w:rsidRDefault="00E310FB">
            <w:pPr>
              <w:pStyle w:val="TableParagraph"/>
              <w:ind w:left="10"/>
              <w:rPr>
                <w:b/>
                <w:sz w:val="21"/>
              </w:rPr>
            </w:pPr>
            <w:r>
              <w:rPr>
                <w:b/>
                <w:sz w:val="21"/>
              </w:rPr>
              <w:t>Praca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własna</w:t>
            </w:r>
          </w:p>
          <w:p w:rsidR="00B4158E" w:rsidRPr="00582748" w:rsidRDefault="00B4158E" w:rsidP="00582748">
            <w:pPr>
              <w:jc w:val="center"/>
              <w:rPr>
                <w:b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F1F1F1"/>
          </w:tcPr>
          <w:p w:rsidR="00B4158E" w:rsidRDefault="00E310FB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Praca</w:t>
            </w:r>
            <w:r>
              <w:rPr>
                <w:b/>
                <w:spacing w:val="80"/>
                <w:sz w:val="21"/>
              </w:rPr>
              <w:t xml:space="preserve"> </w:t>
            </w:r>
            <w:r>
              <w:rPr>
                <w:b/>
                <w:sz w:val="21"/>
              </w:rPr>
              <w:t>w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grupie*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B4158E" w:rsidRDefault="00B4158E">
            <w:pPr>
              <w:pStyle w:val="TableParagraph"/>
              <w:spacing w:before="50"/>
              <w:rPr>
                <w:b/>
                <w:sz w:val="20"/>
              </w:rPr>
            </w:pPr>
          </w:p>
          <w:p w:rsidR="00B4158E" w:rsidRDefault="00E310FB">
            <w:pPr>
              <w:pStyle w:val="TableParagraph"/>
              <w:ind w:left="62"/>
              <w:rPr>
                <w:b/>
                <w:sz w:val="21"/>
              </w:rPr>
            </w:pPr>
            <w:r>
              <w:rPr>
                <w:b/>
                <w:sz w:val="21"/>
              </w:rPr>
              <w:t>Inne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0"/>
              </w:rPr>
              <w:t>(jakie?)</w:t>
            </w:r>
            <w:r>
              <w:rPr>
                <w:b/>
                <w:spacing w:val="-2"/>
                <w:sz w:val="21"/>
              </w:rPr>
              <w:t>*</w:t>
            </w:r>
          </w:p>
        </w:tc>
      </w:tr>
      <w:tr w:rsidR="00B4158E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B4158E" w:rsidRDefault="00B415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  <w:tcBorders>
              <w:top w:val="nil"/>
            </w:tcBorders>
          </w:tcPr>
          <w:p w:rsidR="00B4158E" w:rsidRDefault="00E310FB">
            <w:pPr>
              <w:pStyle w:val="TableParagraph"/>
              <w:ind w:left="5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inny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0"/>
              </w:rPr>
              <w:t>(jaki?)</w:t>
            </w:r>
            <w:r>
              <w:rPr>
                <w:b/>
                <w:spacing w:val="-2"/>
                <w:sz w:val="21"/>
              </w:rPr>
              <w:t>*</w:t>
            </w:r>
          </w:p>
        </w:tc>
        <w:tc>
          <w:tcPr>
            <w:tcW w:w="1226" w:type="dxa"/>
            <w:tcBorders>
              <w:top w:val="nil"/>
            </w:tcBorders>
            <w:shd w:val="clear" w:color="auto" w:fill="F1F1F1"/>
          </w:tcPr>
          <w:p w:rsidR="00B4158E" w:rsidRDefault="00B415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  <w:tcBorders>
              <w:top w:val="nil"/>
            </w:tcBorders>
          </w:tcPr>
          <w:p w:rsidR="00B4158E" w:rsidRDefault="00B415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  <w:tcBorders>
              <w:top w:val="nil"/>
            </w:tcBorders>
            <w:shd w:val="clear" w:color="auto" w:fill="F1F1F1"/>
          </w:tcPr>
          <w:p w:rsidR="00B4158E" w:rsidRDefault="00B415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  <w:tcBorders>
              <w:top w:val="nil"/>
            </w:tcBorders>
          </w:tcPr>
          <w:p w:rsidR="00B4158E" w:rsidRDefault="00B415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  <w:tcBorders>
              <w:top w:val="nil"/>
            </w:tcBorders>
            <w:shd w:val="clear" w:color="auto" w:fill="F1F1F1"/>
          </w:tcPr>
          <w:p w:rsidR="00B4158E" w:rsidRDefault="00B415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  <w:tcBorders>
              <w:top w:val="nil"/>
            </w:tcBorders>
          </w:tcPr>
          <w:p w:rsidR="00B4158E" w:rsidRDefault="00B4158E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>
      <w:pPr>
        <w:pStyle w:val="Tekstpodstawowy"/>
        <w:spacing w:before="121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p w:rsidR="00B4158E" w:rsidRDefault="00B4158E">
      <w:pPr>
        <w:pStyle w:val="Tekstpodstawowy"/>
        <w:rPr>
          <w:sz w:val="13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408"/>
        <w:gridCol w:w="408"/>
        <w:gridCol w:w="409"/>
        <w:gridCol w:w="411"/>
        <w:gridCol w:w="409"/>
        <w:gridCol w:w="411"/>
        <w:gridCol w:w="409"/>
        <w:gridCol w:w="409"/>
        <w:gridCol w:w="412"/>
        <w:gridCol w:w="409"/>
        <w:gridCol w:w="409"/>
        <w:gridCol w:w="411"/>
        <w:gridCol w:w="409"/>
        <w:gridCol w:w="412"/>
        <w:gridCol w:w="409"/>
        <w:gridCol w:w="409"/>
        <w:gridCol w:w="411"/>
        <w:gridCol w:w="409"/>
        <w:gridCol w:w="411"/>
        <w:gridCol w:w="409"/>
        <w:gridCol w:w="409"/>
      </w:tblGrid>
      <w:tr w:rsidR="00B4158E">
        <w:trPr>
          <w:trHeight w:val="590"/>
        </w:trPr>
        <w:tc>
          <w:tcPr>
            <w:tcW w:w="1239" w:type="dxa"/>
          </w:tcPr>
          <w:p w:rsidR="00B4158E" w:rsidRDefault="00E310FB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B4158E" w:rsidRDefault="00E310FB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05024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39C325" id="Group 2" o:spid="_x0000_s1026" style="position:absolute;margin-left:0;margin-top:-13.3pt;width:61.95pt;height:30pt;z-index:-16266240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408" w:type="dxa"/>
          </w:tcPr>
          <w:p w:rsidR="00B4158E" w:rsidRDefault="00E310FB">
            <w:pPr>
              <w:pStyle w:val="TableParagraph"/>
              <w:spacing w:before="4"/>
              <w:ind w:left="110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408" w:type="dxa"/>
          </w:tcPr>
          <w:p w:rsidR="00B4158E" w:rsidRDefault="00E310FB">
            <w:pPr>
              <w:pStyle w:val="TableParagraph"/>
              <w:spacing w:before="4"/>
              <w:ind w:left="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409" w:type="dxa"/>
          </w:tcPr>
          <w:p w:rsidR="00B4158E" w:rsidRDefault="00E310FB">
            <w:pPr>
              <w:pStyle w:val="TableParagraph"/>
              <w:spacing w:before="4"/>
              <w:ind w:left="124"/>
              <w:rPr>
                <w:sz w:val="21"/>
              </w:rPr>
            </w:pPr>
            <w:r>
              <w:rPr>
                <w:spacing w:val="-5"/>
                <w:sz w:val="21"/>
              </w:rPr>
              <w:t>...</w:t>
            </w:r>
          </w:p>
        </w:tc>
        <w:tc>
          <w:tcPr>
            <w:tcW w:w="411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1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409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411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24"/>
              <w:rPr>
                <w:sz w:val="21"/>
              </w:rPr>
            </w:pPr>
            <w:r>
              <w:rPr>
                <w:spacing w:val="-5"/>
                <w:sz w:val="21"/>
              </w:rPr>
              <w:t>...</w:t>
            </w:r>
          </w:p>
        </w:tc>
        <w:tc>
          <w:tcPr>
            <w:tcW w:w="409" w:type="dxa"/>
          </w:tcPr>
          <w:p w:rsidR="00B4158E" w:rsidRDefault="00E310FB">
            <w:pPr>
              <w:pStyle w:val="TableParagraph"/>
              <w:spacing w:before="4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409" w:type="dxa"/>
          </w:tcPr>
          <w:p w:rsidR="00B4158E" w:rsidRDefault="00E310FB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412" w:type="dxa"/>
          </w:tcPr>
          <w:p w:rsidR="00B4158E" w:rsidRDefault="00E310FB">
            <w:pPr>
              <w:pStyle w:val="TableParagraph"/>
              <w:spacing w:before="4"/>
              <w:ind w:left="122"/>
              <w:rPr>
                <w:sz w:val="21"/>
              </w:rPr>
            </w:pPr>
            <w:r>
              <w:rPr>
                <w:spacing w:val="-5"/>
                <w:sz w:val="21"/>
              </w:rPr>
              <w:t>...</w:t>
            </w:r>
          </w:p>
        </w:tc>
        <w:tc>
          <w:tcPr>
            <w:tcW w:w="409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04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409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411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spacing w:val="-5"/>
                <w:sz w:val="21"/>
              </w:rPr>
              <w:t>...</w:t>
            </w:r>
          </w:p>
        </w:tc>
        <w:tc>
          <w:tcPr>
            <w:tcW w:w="409" w:type="dxa"/>
          </w:tcPr>
          <w:p w:rsidR="00B4158E" w:rsidRDefault="00E310FB">
            <w:pPr>
              <w:pStyle w:val="TableParagraph"/>
              <w:spacing w:before="4"/>
              <w:ind w:left="101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412" w:type="dxa"/>
          </w:tcPr>
          <w:p w:rsidR="00B4158E" w:rsidRDefault="00E310FB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409" w:type="dxa"/>
          </w:tcPr>
          <w:p w:rsidR="00B4158E" w:rsidRDefault="00E310FB">
            <w:pPr>
              <w:pStyle w:val="TableParagraph"/>
              <w:spacing w:before="4"/>
              <w:ind w:left="113"/>
              <w:rPr>
                <w:sz w:val="21"/>
              </w:rPr>
            </w:pPr>
            <w:r>
              <w:rPr>
                <w:spacing w:val="-5"/>
                <w:sz w:val="21"/>
              </w:rPr>
              <w:t>...</w:t>
            </w:r>
          </w:p>
        </w:tc>
        <w:tc>
          <w:tcPr>
            <w:tcW w:w="409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98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411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409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1"/>
              <w:rPr>
                <w:sz w:val="21"/>
              </w:rPr>
            </w:pPr>
            <w:r>
              <w:rPr>
                <w:spacing w:val="-5"/>
                <w:sz w:val="21"/>
              </w:rPr>
              <w:t>...</w:t>
            </w:r>
          </w:p>
        </w:tc>
        <w:tc>
          <w:tcPr>
            <w:tcW w:w="411" w:type="dxa"/>
          </w:tcPr>
          <w:p w:rsidR="00B4158E" w:rsidRDefault="00E310FB">
            <w:pPr>
              <w:pStyle w:val="TableParagraph"/>
              <w:spacing w:before="4"/>
              <w:ind w:left="98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409" w:type="dxa"/>
          </w:tcPr>
          <w:p w:rsidR="00B4158E" w:rsidRDefault="00E310FB">
            <w:pPr>
              <w:pStyle w:val="TableParagraph"/>
              <w:spacing w:before="4"/>
              <w:ind w:left="5" w:right="2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409" w:type="dxa"/>
          </w:tcPr>
          <w:p w:rsidR="00B4158E" w:rsidRDefault="00E310FB"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spacing w:val="-5"/>
                <w:sz w:val="21"/>
              </w:rPr>
              <w:t>...</w:t>
            </w:r>
          </w:p>
        </w:tc>
      </w:tr>
      <w:tr w:rsidR="00B4158E">
        <w:trPr>
          <w:trHeight w:val="294"/>
        </w:trPr>
        <w:tc>
          <w:tcPr>
            <w:tcW w:w="1239" w:type="dxa"/>
            <w:shd w:val="clear" w:color="auto" w:fill="EBF0F8"/>
          </w:tcPr>
          <w:p w:rsidR="00B4158E" w:rsidRDefault="00E310FB">
            <w:pPr>
              <w:pStyle w:val="TableParagraph"/>
              <w:spacing w:before="1"/>
              <w:ind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W01</w:t>
            </w:r>
          </w:p>
        </w:tc>
        <w:tc>
          <w:tcPr>
            <w:tcW w:w="408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8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Default="009F0924" w:rsidP="0058274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2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2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B4158E">
        <w:trPr>
          <w:trHeight w:val="294"/>
        </w:trPr>
        <w:tc>
          <w:tcPr>
            <w:tcW w:w="1239" w:type="dxa"/>
            <w:shd w:val="clear" w:color="auto" w:fill="EBF0F8"/>
          </w:tcPr>
          <w:p w:rsidR="00B4158E" w:rsidRDefault="00582748">
            <w:pPr>
              <w:pStyle w:val="TableParagraph"/>
              <w:spacing w:before="1"/>
              <w:ind w:left="1" w:righ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W02</w:t>
            </w:r>
          </w:p>
        </w:tc>
        <w:tc>
          <w:tcPr>
            <w:tcW w:w="408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8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Default="009F0924" w:rsidP="0058274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2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2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B4158E">
        <w:trPr>
          <w:trHeight w:val="294"/>
        </w:trPr>
        <w:tc>
          <w:tcPr>
            <w:tcW w:w="1239" w:type="dxa"/>
            <w:shd w:val="clear" w:color="auto" w:fill="EBF0F8"/>
          </w:tcPr>
          <w:p w:rsidR="00B4158E" w:rsidRDefault="00582748">
            <w:pPr>
              <w:pStyle w:val="TableParagraph"/>
              <w:spacing w:before="1"/>
              <w:ind w:left="1" w:righ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U01</w:t>
            </w:r>
          </w:p>
        </w:tc>
        <w:tc>
          <w:tcPr>
            <w:tcW w:w="408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8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2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2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6422C">
        <w:trPr>
          <w:trHeight w:val="294"/>
        </w:trPr>
        <w:tc>
          <w:tcPr>
            <w:tcW w:w="1239" w:type="dxa"/>
            <w:shd w:val="clear" w:color="auto" w:fill="EBF0F8"/>
          </w:tcPr>
          <w:p w:rsidR="00F6422C" w:rsidRDefault="00F6422C">
            <w:pPr>
              <w:pStyle w:val="TableParagraph"/>
              <w:spacing w:before="1"/>
              <w:ind w:left="1" w:right="2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U02</w:t>
            </w:r>
          </w:p>
        </w:tc>
        <w:tc>
          <w:tcPr>
            <w:tcW w:w="408" w:type="dxa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8" w:type="dxa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2" w:type="dxa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2" w:type="dxa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409" w:type="dxa"/>
            <w:shd w:val="clear" w:color="auto" w:fill="F1F1F1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F6422C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B4158E">
        <w:trPr>
          <w:trHeight w:val="294"/>
        </w:trPr>
        <w:tc>
          <w:tcPr>
            <w:tcW w:w="1239" w:type="dxa"/>
            <w:shd w:val="clear" w:color="auto" w:fill="EBF0F8"/>
          </w:tcPr>
          <w:p w:rsidR="00B4158E" w:rsidRDefault="00E310FB">
            <w:pPr>
              <w:pStyle w:val="TableParagraph"/>
              <w:spacing w:before="1"/>
              <w:ind w:left="2"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K01</w:t>
            </w:r>
          </w:p>
        </w:tc>
        <w:tc>
          <w:tcPr>
            <w:tcW w:w="408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8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2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F6422C" w:rsidP="0058274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411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2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09" w:type="dxa"/>
          </w:tcPr>
          <w:p w:rsidR="00B4158E" w:rsidRDefault="00B4158E" w:rsidP="00582748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:rsidR="00B4158E" w:rsidRDefault="00E310FB" w:rsidP="00DD2CF7">
      <w:pPr>
        <w:spacing w:before="126" w:line="480" w:lineRule="auto"/>
        <w:ind w:left="567" w:hanging="272"/>
        <w:rPr>
          <w:b/>
          <w:sz w:val="24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  <w:r w:rsidR="00DD2CF7">
        <w:rPr>
          <w:b/>
          <w:spacing w:val="-5"/>
          <w:sz w:val="20"/>
        </w:rPr>
        <w:br w:type="column"/>
      </w:r>
      <w:r w:rsidR="00DD2CF7" w:rsidRPr="00DD2CF7">
        <w:rPr>
          <w:b/>
          <w:spacing w:val="-5"/>
          <w:sz w:val="24"/>
        </w:rPr>
        <w:lastRenderedPageBreak/>
        <w:t>4</w:t>
      </w:r>
      <w:r w:rsidR="00DD2CF7" w:rsidRPr="00DD2CF7">
        <w:rPr>
          <w:b/>
          <w:spacing w:val="-5"/>
          <w:sz w:val="24"/>
          <w:szCs w:val="24"/>
        </w:rPr>
        <w:t>.5.</w:t>
      </w:r>
      <w:r w:rsidR="00DD2CF7">
        <w:rPr>
          <w:b/>
          <w:spacing w:val="-5"/>
          <w:sz w:val="20"/>
        </w:rPr>
        <w:t xml:space="preserve"> </w:t>
      </w: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 w:rsidP="00DD2CF7">
      <w:pPr>
        <w:pStyle w:val="Tekstpodstawowy"/>
        <w:spacing w:before="100" w:beforeAutospacing="1" w:line="0" w:lineRule="atLeast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4B3531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Kryterium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oceny</w:t>
            </w:r>
          </w:p>
        </w:tc>
      </w:tr>
      <w:tr w:rsidR="00114209">
        <w:trPr>
          <w:trHeight w:val="294"/>
        </w:trPr>
        <w:tc>
          <w:tcPr>
            <w:tcW w:w="963" w:type="dxa"/>
          </w:tcPr>
          <w:p w:rsidR="00114209" w:rsidRDefault="00114209" w:rsidP="00114209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114209" w:rsidRPr="00C92FE1" w:rsidRDefault="00114209" w:rsidP="00114209">
            <w:pPr>
              <w:rPr>
                <w:sz w:val="21"/>
                <w:szCs w:val="21"/>
              </w:rPr>
            </w:pPr>
            <w:r w:rsidRPr="00C92FE1">
              <w:rPr>
                <w:sz w:val="21"/>
                <w:szCs w:val="21"/>
              </w:rPr>
              <w:t>61%-68% punktów możliwych do uzyskania z zaliczenia pisemnego.</w:t>
            </w:r>
          </w:p>
        </w:tc>
      </w:tr>
      <w:tr w:rsidR="00114209">
        <w:trPr>
          <w:trHeight w:val="294"/>
        </w:trPr>
        <w:tc>
          <w:tcPr>
            <w:tcW w:w="963" w:type="dxa"/>
          </w:tcPr>
          <w:p w:rsidR="00114209" w:rsidRDefault="00114209" w:rsidP="00114209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114209" w:rsidRPr="00C92FE1" w:rsidRDefault="00114209" w:rsidP="00114209">
            <w:pPr>
              <w:rPr>
                <w:sz w:val="21"/>
                <w:szCs w:val="21"/>
              </w:rPr>
            </w:pPr>
            <w:r w:rsidRPr="00C92FE1">
              <w:rPr>
                <w:sz w:val="21"/>
                <w:szCs w:val="21"/>
              </w:rPr>
              <w:t>69%-76% punktów możliwych do uzyskania z zaliczenia pisemnego.</w:t>
            </w:r>
          </w:p>
        </w:tc>
      </w:tr>
      <w:tr w:rsidR="00114209">
        <w:trPr>
          <w:trHeight w:val="294"/>
        </w:trPr>
        <w:tc>
          <w:tcPr>
            <w:tcW w:w="963" w:type="dxa"/>
          </w:tcPr>
          <w:p w:rsidR="00114209" w:rsidRDefault="00114209" w:rsidP="00114209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114209" w:rsidRPr="00C92FE1" w:rsidRDefault="00114209" w:rsidP="00114209">
            <w:pPr>
              <w:rPr>
                <w:sz w:val="21"/>
                <w:szCs w:val="21"/>
              </w:rPr>
            </w:pPr>
            <w:r w:rsidRPr="00C92FE1">
              <w:rPr>
                <w:sz w:val="21"/>
                <w:szCs w:val="21"/>
              </w:rPr>
              <w:t>77%-84% punktów możliwych do uzyskania z zaliczenia pisemnego.</w:t>
            </w:r>
          </w:p>
        </w:tc>
      </w:tr>
      <w:tr w:rsidR="00114209">
        <w:trPr>
          <w:trHeight w:val="294"/>
        </w:trPr>
        <w:tc>
          <w:tcPr>
            <w:tcW w:w="963" w:type="dxa"/>
          </w:tcPr>
          <w:p w:rsidR="00114209" w:rsidRDefault="00114209" w:rsidP="00114209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114209" w:rsidRPr="00C92FE1" w:rsidRDefault="00114209" w:rsidP="00114209">
            <w:pPr>
              <w:rPr>
                <w:sz w:val="21"/>
                <w:szCs w:val="21"/>
              </w:rPr>
            </w:pPr>
            <w:r w:rsidRPr="00C92FE1">
              <w:rPr>
                <w:sz w:val="21"/>
                <w:szCs w:val="21"/>
              </w:rPr>
              <w:t>85%-92% punktów możliwych do uzyskania z zaliczenia pisemnego.</w:t>
            </w:r>
          </w:p>
        </w:tc>
      </w:tr>
      <w:tr w:rsidR="00114209">
        <w:trPr>
          <w:trHeight w:val="294"/>
        </w:trPr>
        <w:tc>
          <w:tcPr>
            <w:tcW w:w="963" w:type="dxa"/>
          </w:tcPr>
          <w:p w:rsidR="00114209" w:rsidRDefault="00114209" w:rsidP="00114209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114209" w:rsidRPr="00C92FE1" w:rsidRDefault="00114209" w:rsidP="00114209">
            <w:pPr>
              <w:rPr>
                <w:sz w:val="21"/>
                <w:szCs w:val="21"/>
              </w:rPr>
            </w:pPr>
            <w:r w:rsidRPr="00C92FE1">
              <w:rPr>
                <w:sz w:val="21"/>
                <w:szCs w:val="21"/>
              </w:rPr>
              <w:t>93%-100% punktów możliwych do uzyskania z zaliczenia pisemnego.</w:t>
            </w:r>
          </w:p>
        </w:tc>
      </w:tr>
    </w:tbl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4B3531">
      <w:pPr>
        <w:spacing w:before="45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2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B4158E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Kryterium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oceny</w:t>
            </w:r>
          </w:p>
        </w:tc>
      </w:tr>
      <w:tr w:rsidR="00F6422C">
        <w:trPr>
          <w:trHeight w:val="295"/>
        </w:trPr>
        <w:tc>
          <w:tcPr>
            <w:tcW w:w="953" w:type="dxa"/>
          </w:tcPr>
          <w:p w:rsidR="00F6422C" w:rsidRDefault="00F6422C" w:rsidP="00F6422C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</w:tcPr>
          <w:p w:rsidR="00F6422C" w:rsidRPr="00E02E49" w:rsidRDefault="00F60B83" w:rsidP="00F642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F6422C" w:rsidRPr="00E02E49">
              <w:rPr>
                <w:sz w:val="21"/>
                <w:szCs w:val="21"/>
              </w:rPr>
              <w:t xml:space="preserve">zyskanie z zadania 61-68% całkowitej możliwej liczby punktów. </w:t>
            </w:r>
          </w:p>
        </w:tc>
      </w:tr>
      <w:tr w:rsidR="00F6422C">
        <w:trPr>
          <w:trHeight w:val="295"/>
        </w:trPr>
        <w:tc>
          <w:tcPr>
            <w:tcW w:w="953" w:type="dxa"/>
          </w:tcPr>
          <w:p w:rsidR="00F6422C" w:rsidRDefault="00F6422C" w:rsidP="00F6422C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</w:tcPr>
          <w:p w:rsidR="00F6422C" w:rsidRPr="00E02E49" w:rsidRDefault="00F60B83" w:rsidP="00F642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E02E49">
              <w:rPr>
                <w:sz w:val="21"/>
                <w:szCs w:val="21"/>
              </w:rPr>
              <w:t>zyskanie</w:t>
            </w:r>
            <w:r w:rsidR="00F6422C" w:rsidRPr="00E02E49">
              <w:rPr>
                <w:sz w:val="21"/>
                <w:szCs w:val="21"/>
              </w:rPr>
              <w:t xml:space="preserve"> z zadania 69-76% całkowitej możliwej liczby punktów.</w:t>
            </w:r>
          </w:p>
        </w:tc>
      </w:tr>
      <w:tr w:rsidR="00F6422C">
        <w:trPr>
          <w:trHeight w:val="294"/>
        </w:trPr>
        <w:tc>
          <w:tcPr>
            <w:tcW w:w="953" w:type="dxa"/>
          </w:tcPr>
          <w:p w:rsidR="00F6422C" w:rsidRDefault="00F6422C" w:rsidP="00F6422C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</w:tcPr>
          <w:p w:rsidR="00F6422C" w:rsidRPr="00E02E49" w:rsidRDefault="00F60B83" w:rsidP="00F642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E02E49">
              <w:rPr>
                <w:sz w:val="21"/>
                <w:szCs w:val="21"/>
              </w:rPr>
              <w:t>zyskanie</w:t>
            </w:r>
            <w:r w:rsidR="00F6422C" w:rsidRPr="00E02E49">
              <w:rPr>
                <w:sz w:val="21"/>
                <w:szCs w:val="21"/>
              </w:rPr>
              <w:t xml:space="preserve"> z zadania 77-84% całkowitej możliwej liczby punktów.</w:t>
            </w:r>
          </w:p>
        </w:tc>
      </w:tr>
      <w:tr w:rsidR="00F6422C">
        <w:trPr>
          <w:trHeight w:val="294"/>
        </w:trPr>
        <w:tc>
          <w:tcPr>
            <w:tcW w:w="953" w:type="dxa"/>
          </w:tcPr>
          <w:p w:rsidR="00F6422C" w:rsidRDefault="00F6422C" w:rsidP="00F6422C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72" w:type="dxa"/>
          </w:tcPr>
          <w:p w:rsidR="00F6422C" w:rsidRPr="00E02E49" w:rsidRDefault="00F60B83" w:rsidP="00F642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E02E49">
              <w:rPr>
                <w:sz w:val="21"/>
                <w:szCs w:val="21"/>
              </w:rPr>
              <w:t>zyskanie</w:t>
            </w:r>
            <w:r w:rsidR="00F6422C" w:rsidRPr="00E02E49">
              <w:rPr>
                <w:sz w:val="21"/>
                <w:szCs w:val="21"/>
              </w:rPr>
              <w:t xml:space="preserve"> z zadania 85-92% całkowitej możliwej liczby punktów.</w:t>
            </w:r>
          </w:p>
        </w:tc>
      </w:tr>
      <w:tr w:rsidR="00F6422C" w:rsidTr="00A17251">
        <w:trPr>
          <w:trHeight w:val="294"/>
        </w:trPr>
        <w:tc>
          <w:tcPr>
            <w:tcW w:w="953" w:type="dxa"/>
            <w:tcBorders>
              <w:bottom w:val="single" w:sz="4" w:space="0" w:color="auto"/>
            </w:tcBorders>
          </w:tcPr>
          <w:p w:rsidR="00F6422C" w:rsidRDefault="00F6422C" w:rsidP="00F6422C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72" w:type="dxa"/>
            <w:tcBorders>
              <w:bottom w:val="single" w:sz="4" w:space="0" w:color="auto"/>
            </w:tcBorders>
          </w:tcPr>
          <w:p w:rsidR="00F6422C" w:rsidRPr="00E02E49" w:rsidRDefault="00F60B83" w:rsidP="00F642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E02E49">
              <w:rPr>
                <w:sz w:val="21"/>
                <w:szCs w:val="21"/>
              </w:rPr>
              <w:t>zyskanie</w:t>
            </w:r>
            <w:r w:rsidR="00F6422C" w:rsidRPr="00E02E49">
              <w:rPr>
                <w:sz w:val="21"/>
                <w:szCs w:val="21"/>
              </w:rPr>
              <w:t xml:space="preserve"> z zadania 93-100% całkowitej możliwej liczby punktów.</w:t>
            </w:r>
          </w:p>
        </w:tc>
      </w:tr>
      <w:tr w:rsidR="00A17251" w:rsidRPr="00A17251" w:rsidTr="00A17251">
        <w:trPr>
          <w:trHeight w:val="294"/>
        </w:trPr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7251" w:rsidRPr="00A17251" w:rsidRDefault="00A17251" w:rsidP="009F0924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  <w:p w:rsidR="00A17251" w:rsidRPr="00A17251" w:rsidRDefault="00A17251" w:rsidP="009F0924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</w:tc>
        <w:tc>
          <w:tcPr>
            <w:tcW w:w="8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7251" w:rsidRPr="00A17251" w:rsidRDefault="00A17251" w:rsidP="009F0924">
            <w:pPr>
              <w:rPr>
                <w:color w:val="FFFFFF" w:themeColor="background1"/>
              </w:rPr>
            </w:pPr>
          </w:p>
        </w:tc>
      </w:tr>
    </w:tbl>
    <w:p w:rsidR="00B4158E" w:rsidRDefault="00E310FB" w:rsidP="00476494">
      <w:pPr>
        <w:pStyle w:val="Akapitzlist"/>
        <w:numPr>
          <w:ilvl w:val="0"/>
          <w:numId w:val="1"/>
        </w:numPr>
        <w:tabs>
          <w:tab w:val="left" w:pos="860"/>
        </w:tabs>
        <w:spacing w:before="0" w:after="46" w:line="360" w:lineRule="auto"/>
        <w:ind w:left="862" w:hanging="357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82748" w:rsidRPr="00582748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 w:rsidP="00D0645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ćwiczeniach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 w:rsidP="009F0924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ćwiczeń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</w:tbl>
    <w:p w:rsidR="004B3531" w:rsidRDefault="004B3531" w:rsidP="004B3531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4B3531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14209"/>
    <w:rsid w:val="00275CE9"/>
    <w:rsid w:val="00476494"/>
    <w:rsid w:val="004B3531"/>
    <w:rsid w:val="00582748"/>
    <w:rsid w:val="00671BF6"/>
    <w:rsid w:val="00766FD4"/>
    <w:rsid w:val="0078056B"/>
    <w:rsid w:val="009F0924"/>
    <w:rsid w:val="00A17251"/>
    <w:rsid w:val="00A7369D"/>
    <w:rsid w:val="00B22DDA"/>
    <w:rsid w:val="00B4158E"/>
    <w:rsid w:val="00BC33C8"/>
    <w:rsid w:val="00C92FE1"/>
    <w:rsid w:val="00D0645E"/>
    <w:rsid w:val="00DD2CF7"/>
    <w:rsid w:val="00E02E49"/>
    <w:rsid w:val="00E310FB"/>
    <w:rsid w:val="00F60B83"/>
    <w:rsid w:val="00F6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1142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3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m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806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17</cp:revision>
  <dcterms:created xsi:type="dcterms:W3CDTF">2026-01-14T07:21:00Z</dcterms:created>
  <dcterms:modified xsi:type="dcterms:W3CDTF">2026-08-13T06:00:00Z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