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3C3C5C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A34A44" w:rsidRPr="00A34A44">
        <w:rPr>
          <w:spacing w:val="-2"/>
        </w:rPr>
        <w:t>0919.7ZP2.B/C16.ZSZ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A34A44" w:rsidRPr="00A34A44">
        <w:rPr>
          <w:spacing w:val="-2"/>
        </w:rPr>
        <w:t>Zarządzanie szpitalem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A34A44" w:rsidRPr="00A34A44">
        <w:t>Hospital</w:t>
      </w:r>
      <w:proofErr w:type="spellEnd"/>
      <w:r w:rsidR="00A34A44" w:rsidRPr="00A34A44">
        <w:t xml:space="preserve"> management</w:t>
      </w:r>
    </w:p>
    <w:p w:rsidR="00B4158E" w:rsidRDefault="00E310FB" w:rsidP="008019CA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805170" w:rsidRDefault="00BC33C8" w:rsidP="00BC33C8">
            <w:pPr>
              <w:rPr>
                <w:sz w:val="21"/>
                <w:szCs w:val="21"/>
              </w:rPr>
            </w:pPr>
            <w:r w:rsidRPr="00805170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805170" w:rsidRDefault="00BC33C8" w:rsidP="00BC33C8">
            <w:pPr>
              <w:rPr>
                <w:sz w:val="21"/>
                <w:szCs w:val="21"/>
              </w:rPr>
            </w:pPr>
            <w:r w:rsidRPr="00805170">
              <w:rPr>
                <w:sz w:val="21"/>
                <w:szCs w:val="21"/>
              </w:rPr>
              <w:t>Stacjonarne</w:t>
            </w:r>
            <w:r w:rsidR="00746877" w:rsidRPr="00805170">
              <w:rPr>
                <w:sz w:val="21"/>
                <w:szCs w:val="21"/>
              </w:rPr>
              <w:t>/ Niestacjonarne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805170" w:rsidRDefault="00BC33C8" w:rsidP="00746877">
            <w:pPr>
              <w:rPr>
                <w:sz w:val="21"/>
                <w:szCs w:val="21"/>
              </w:rPr>
            </w:pPr>
            <w:r w:rsidRPr="00805170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>
        <w:trPr>
          <w:trHeight w:val="29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805170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805170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A34A44">
        <w:trPr>
          <w:trHeight w:val="294"/>
        </w:trPr>
        <w:tc>
          <w:tcPr>
            <w:tcW w:w="4744" w:type="dxa"/>
          </w:tcPr>
          <w:p w:rsidR="00A34A44" w:rsidRDefault="00A34A44" w:rsidP="00A34A4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A34A44" w:rsidRPr="00805170" w:rsidRDefault="00A34A44" w:rsidP="00A34A44">
            <w:pPr>
              <w:rPr>
                <w:sz w:val="21"/>
                <w:szCs w:val="21"/>
              </w:rPr>
            </w:pPr>
            <w:r w:rsidRPr="00805170">
              <w:rPr>
                <w:sz w:val="21"/>
                <w:szCs w:val="21"/>
              </w:rPr>
              <w:t>Grzegorz Kaleta</w:t>
            </w:r>
          </w:p>
        </w:tc>
      </w:tr>
      <w:tr w:rsidR="00A34A44">
        <w:trPr>
          <w:trHeight w:val="294"/>
        </w:trPr>
        <w:tc>
          <w:tcPr>
            <w:tcW w:w="4744" w:type="dxa"/>
          </w:tcPr>
          <w:p w:rsidR="00A34A44" w:rsidRDefault="00A34A44" w:rsidP="00A34A4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A34A44" w:rsidRPr="00805170" w:rsidRDefault="00A34A44" w:rsidP="00A34A44">
            <w:pPr>
              <w:rPr>
                <w:sz w:val="21"/>
                <w:szCs w:val="21"/>
              </w:rPr>
            </w:pPr>
            <w:r w:rsidRPr="00805170">
              <w:rPr>
                <w:sz w:val="21"/>
                <w:szCs w:val="21"/>
              </w:rPr>
              <w:t>grzegorz.kaleta4@gmail.com</w:t>
            </w:r>
          </w:p>
        </w:tc>
      </w:tr>
    </w:tbl>
    <w:p w:rsidR="00B4158E" w:rsidRDefault="00E310FB" w:rsidP="008019CA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AA401C">
        <w:trPr>
          <w:trHeight w:val="294"/>
        </w:trPr>
        <w:tc>
          <w:tcPr>
            <w:tcW w:w="3469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AA401C" w:rsidRPr="00345804" w:rsidRDefault="00AA401C" w:rsidP="00AA401C">
            <w:pPr>
              <w:rPr>
                <w:sz w:val="21"/>
                <w:szCs w:val="21"/>
              </w:rPr>
            </w:pPr>
            <w:r w:rsidRPr="00345804">
              <w:rPr>
                <w:sz w:val="21"/>
                <w:szCs w:val="21"/>
              </w:rPr>
              <w:t>polski</w:t>
            </w:r>
          </w:p>
        </w:tc>
      </w:tr>
      <w:tr w:rsidR="00AA401C">
        <w:trPr>
          <w:trHeight w:val="294"/>
        </w:trPr>
        <w:tc>
          <w:tcPr>
            <w:tcW w:w="3469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AA401C" w:rsidRPr="00345804" w:rsidRDefault="00A34A44" w:rsidP="00AA401C">
            <w:pPr>
              <w:rPr>
                <w:sz w:val="21"/>
                <w:szCs w:val="21"/>
              </w:rPr>
            </w:pPr>
            <w:r w:rsidRPr="00A34A44">
              <w:rPr>
                <w:sz w:val="21"/>
                <w:szCs w:val="21"/>
              </w:rPr>
              <w:t>Podstawowa wiedza z zakresu zdrowia publicznego</w:t>
            </w:r>
          </w:p>
        </w:tc>
      </w:tr>
    </w:tbl>
    <w:p w:rsidR="00B4158E" w:rsidRDefault="00E310FB" w:rsidP="008019CA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AA401C">
        <w:trPr>
          <w:trHeight w:val="590"/>
        </w:trPr>
        <w:tc>
          <w:tcPr>
            <w:tcW w:w="3467" w:type="dxa"/>
          </w:tcPr>
          <w:p w:rsidR="00AA401C" w:rsidRDefault="00AA401C" w:rsidP="00AA401C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AA401C" w:rsidRPr="00A65296" w:rsidRDefault="00AE564A" w:rsidP="00345804">
            <w:pPr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Wykłady</w:t>
            </w:r>
            <w:r w:rsidR="00A65296">
              <w:rPr>
                <w:sz w:val="21"/>
                <w:szCs w:val="21"/>
              </w:rPr>
              <w:t xml:space="preserve"> (W)</w:t>
            </w:r>
            <w:r>
              <w:rPr>
                <w:sz w:val="21"/>
                <w:szCs w:val="21"/>
              </w:rPr>
              <w:t>, ćwiczenia</w:t>
            </w:r>
            <w:r w:rsidR="00A65296">
              <w:rPr>
                <w:sz w:val="21"/>
                <w:szCs w:val="21"/>
              </w:rPr>
              <w:t xml:space="preserve"> (C). </w:t>
            </w:r>
            <w:r w:rsidR="00A65296" w:rsidRPr="00726C61">
              <w:rPr>
                <w:sz w:val="21"/>
                <w:szCs w:val="21"/>
              </w:rPr>
              <w:t>Obecność na wszystkich formach zajęć jest obowiązkowa.</w:t>
            </w:r>
          </w:p>
        </w:tc>
      </w:tr>
      <w:tr w:rsidR="00AA401C">
        <w:trPr>
          <w:trHeight w:val="294"/>
        </w:trPr>
        <w:tc>
          <w:tcPr>
            <w:tcW w:w="3467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AA401C" w:rsidRPr="00ED0AE5" w:rsidRDefault="00AA401C" w:rsidP="00805170">
            <w:pPr>
              <w:rPr>
                <w:sz w:val="21"/>
                <w:szCs w:val="21"/>
              </w:rPr>
            </w:pPr>
            <w:r w:rsidRPr="00ED0AE5">
              <w:rPr>
                <w:sz w:val="21"/>
                <w:szCs w:val="21"/>
              </w:rPr>
              <w:t>Sale dydaktyczne U</w:t>
            </w:r>
            <w:r w:rsidR="00805170">
              <w:rPr>
                <w:sz w:val="21"/>
                <w:szCs w:val="21"/>
              </w:rPr>
              <w:t>niwersytetu Jana Kochanowskiego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ED0AE5" w:rsidRDefault="00304BDA" w:rsidP="00473B5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A34A44" w:rsidRPr="00A34A44" w:rsidRDefault="00A34A44" w:rsidP="00A34A4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A34A44">
              <w:rPr>
                <w:rFonts w:asciiTheme="minorHAnsi" w:hAnsiTheme="minorHAnsi" w:cstheme="minorHAnsi"/>
                <w:sz w:val="21"/>
                <w:szCs w:val="21"/>
              </w:rPr>
              <w:t xml:space="preserve">Wykład: wykład </w:t>
            </w:r>
            <w:r w:rsidR="006077F4">
              <w:rPr>
                <w:rFonts w:asciiTheme="minorHAnsi" w:hAnsiTheme="minorHAnsi" w:cstheme="minorHAnsi"/>
                <w:sz w:val="21"/>
                <w:szCs w:val="21"/>
              </w:rPr>
              <w:t>problemowy</w:t>
            </w:r>
            <w:r w:rsidRPr="00A34A44">
              <w:rPr>
                <w:rFonts w:asciiTheme="minorHAnsi" w:hAnsiTheme="minorHAnsi" w:cstheme="minorHAnsi"/>
                <w:sz w:val="21"/>
                <w:szCs w:val="21"/>
              </w:rPr>
              <w:t xml:space="preserve">, opis. </w:t>
            </w:r>
          </w:p>
          <w:p w:rsidR="00B4158E" w:rsidRPr="00ED0AE5" w:rsidRDefault="00A34A44" w:rsidP="006077F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A34A44">
              <w:rPr>
                <w:rFonts w:asciiTheme="minorHAnsi" w:hAnsiTheme="minorHAnsi" w:cstheme="minorHAnsi"/>
                <w:sz w:val="21"/>
                <w:szCs w:val="21"/>
              </w:rPr>
              <w:t>Ćwiczenia: metody sytuacyjne, dyskusja</w:t>
            </w:r>
            <w:r w:rsidR="006077F4">
              <w:rPr>
                <w:rFonts w:asciiTheme="minorHAnsi" w:hAnsiTheme="minorHAnsi" w:cstheme="minorHAnsi"/>
                <w:sz w:val="21"/>
                <w:szCs w:val="21"/>
              </w:rPr>
              <w:t xml:space="preserve"> wielokrotna (grupowa)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805170" w:rsidRPr="00805170" w:rsidRDefault="00805170" w:rsidP="0080517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Pr="00805170">
              <w:rPr>
                <w:rFonts w:asciiTheme="minorHAnsi" w:hAnsiTheme="minorHAnsi" w:cstheme="minorHAnsi"/>
                <w:sz w:val="21"/>
                <w:szCs w:val="21"/>
              </w:rPr>
              <w:t>Urbaniak M. (redaktor). Zarządzanie szpitalem klinicznym. Uniwersytet Medyczny im. Karola Marcinkowskiego w Poznaniu. Poznań. 2020.</w:t>
            </w:r>
          </w:p>
          <w:p w:rsidR="00805170" w:rsidRPr="00805170" w:rsidRDefault="00805170" w:rsidP="0080517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Pr="00805170">
              <w:rPr>
                <w:rFonts w:asciiTheme="minorHAnsi" w:hAnsiTheme="minorHAnsi" w:cstheme="minorHAnsi"/>
                <w:sz w:val="21"/>
                <w:szCs w:val="21"/>
              </w:rPr>
              <w:t>Twarowski A. Jakość w opiece zdrowotnej i bezpieczeństwo pacjenta. Komentarz. Wolters Kluwer Polska. Warszawa. 2024.</w:t>
            </w:r>
          </w:p>
          <w:p w:rsidR="00805170" w:rsidRPr="00805170" w:rsidRDefault="00805170" w:rsidP="0080517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r w:rsidRPr="00805170">
              <w:rPr>
                <w:rFonts w:asciiTheme="minorHAnsi" w:hAnsiTheme="minorHAnsi" w:cstheme="minorHAnsi"/>
                <w:sz w:val="21"/>
                <w:szCs w:val="21"/>
              </w:rPr>
              <w:t>Golinowska S. (redaktor). Od ekonomii do ekonomiki zdrowia. Wydawnictwo Naukowe PWN. Warszawa. 2021.</w:t>
            </w:r>
          </w:p>
          <w:p w:rsidR="00DF0282" w:rsidRPr="00ED0AE5" w:rsidRDefault="00805170" w:rsidP="0080517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4. </w:t>
            </w:r>
            <w:r w:rsidRPr="00805170">
              <w:rPr>
                <w:rFonts w:asciiTheme="minorHAnsi" w:hAnsiTheme="minorHAnsi" w:cstheme="minorHAnsi"/>
                <w:sz w:val="21"/>
                <w:szCs w:val="21"/>
              </w:rPr>
              <w:t>Ustawa z dnia 15 kwietnia 2011 r. o działalności leczniczej (Dz. U. z 2026 r. poz. 156).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805170" w:rsidRPr="00805170" w:rsidRDefault="00805170" w:rsidP="0080517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Pr="00805170">
              <w:rPr>
                <w:rFonts w:asciiTheme="minorHAnsi" w:hAnsiTheme="minorHAnsi" w:cstheme="minorHAnsi"/>
                <w:sz w:val="21"/>
                <w:szCs w:val="21"/>
              </w:rPr>
              <w:t xml:space="preserve">Wojtczak A. Zdrowie publiczne. Najważniejsze zagadnienia dla studiujących i zainteresowanych nauką o zdrowiu. Wydanie 2. </w:t>
            </w:r>
            <w:proofErr w:type="spellStart"/>
            <w:r w:rsidRPr="00805170">
              <w:rPr>
                <w:rFonts w:asciiTheme="minorHAnsi" w:hAnsiTheme="minorHAnsi" w:cstheme="minorHAnsi"/>
                <w:sz w:val="21"/>
                <w:szCs w:val="21"/>
              </w:rPr>
              <w:t>CeDeWu</w:t>
            </w:r>
            <w:proofErr w:type="spellEnd"/>
            <w:r w:rsidRPr="00805170">
              <w:rPr>
                <w:rFonts w:asciiTheme="minorHAnsi" w:hAnsiTheme="minorHAnsi" w:cstheme="minorHAnsi"/>
                <w:sz w:val="21"/>
                <w:szCs w:val="21"/>
              </w:rPr>
              <w:t>. Warszawa. 2024.</w:t>
            </w:r>
          </w:p>
          <w:p w:rsidR="00805170" w:rsidRPr="00805170" w:rsidRDefault="00805170" w:rsidP="0080517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Pr="00805170">
              <w:rPr>
                <w:rFonts w:asciiTheme="minorHAnsi" w:hAnsiTheme="minorHAnsi" w:cstheme="minorHAnsi"/>
                <w:sz w:val="21"/>
                <w:szCs w:val="21"/>
              </w:rPr>
              <w:t>Dobska M. Zarządzanie podmiotem leczniczym. Wydawnictwo Lekarskie PZWL. Warszawa. 2018.</w:t>
            </w:r>
          </w:p>
          <w:p w:rsidR="001804F1" w:rsidRPr="00ED0AE5" w:rsidRDefault="00805170" w:rsidP="0080517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proofErr w:type="spellStart"/>
            <w:r w:rsidRPr="00805170">
              <w:rPr>
                <w:rFonts w:asciiTheme="minorHAnsi" w:hAnsiTheme="minorHAnsi" w:cstheme="minorHAnsi"/>
                <w:sz w:val="21"/>
                <w:szCs w:val="21"/>
              </w:rPr>
              <w:t>Kautsch</w:t>
            </w:r>
            <w:proofErr w:type="spellEnd"/>
            <w:r w:rsidRPr="00805170">
              <w:rPr>
                <w:rFonts w:asciiTheme="minorHAnsi" w:hAnsiTheme="minorHAnsi" w:cstheme="minorHAnsi"/>
                <w:sz w:val="21"/>
                <w:szCs w:val="21"/>
              </w:rPr>
              <w:t xml:space="preserve"> M. (redaktor). Zarządzanie w opiece zdrowotnej. Nowe wyzwania. Wolters Kluwer Polska. Warszawa. 2015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BC33C8" w:rsidP="00BC33C8">
      <w:pPr>
        <w:pStyle w:val="Tekstpodstawowy"/>
        <w:spacing w:before="166"/>
        <w:ind w:left="567"/>
      </w:pPr>
      <w:r>
        <w:rPr>
          <w:spacing w:val="-2"/>
        </w:rPr>
        <w:t>Wykłady</w:t>
      </w:r>
    </w:p>
    <w:p w:rsidR="002B1304" w:rsidRDefault="00E310FB" w:rsidP="00A34A44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spacing w:val="-5"/>
          <w:sz w:val="24"/>
        </w:rPr>
      </w:pPr>
      <w:r w:rsidRPr="002B1304"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A34A44" w:rsidRPr="00A34A44">
        <w:rPr>
          <w:spacing w:val="-5"/>
          <w:sz w:val="24"/>
        </w:rPr>
        <w:t>Zapoznanie z zasadami strategicznego zarządzania szpitalem</w:t>
      </w:r>
      <w:r w:rsidR="00A34A44">
        <w:rPr>
          <w:spacing w:val="-5"/>
          <w:sz w:val="24"/>
        </w:rPr>
        <w:t>.</w:t>
      </w:r>
    </w:p>
    <w:p w:rsidR="00A34A44" w:rsidRDefault="00A34A44" w:rsidP="00A34A44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spacing w:val="-5"/>
          <w:sz w:val="24"/>
        </w:rPr>
      </w:pPr>
      <w:r>
        <w:rPr>
          <w:b/>
          <w:spacing w:val="-5"/>
          <w:sz w:val="24"/>
        </w:rPr>
        <w:t>C2.</w:t>
      </w:r>
      <w:r>
        <w:rPr>
          <w:spacing w:val="-5"/>
          <w:sz w:val="24"/>
        </w:rPr>
        <w:t xml:space="preserve"> </w:t>
      </w:r>
      <w:r w:rsidRPr="00A34A44">
        <w:rPr>
          <w:spacing w:val="-5"/>
          <w:sz w:val="24"/>
        </w:rPr>
        <w:t>Poznanie możliwości oceny zarządzania zakładami zamkniętej opieki zdrowotnej</w:t>
      </w:r>
      <w:r>
        <w:rPr>
          <w:spacing w:val="-5"/>
          <w:sz w:val="24"/>
        </w:rPr>
        <w:t>.</w:t>
      </w:r>
    </w:p>
    <w:p w:rsidR="00A34A44" w:rsidRPr="00A34A44" w:rsidRDefault="00A34A44" w:rsidP="008019CA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spacing w:val="-5"/>
          <w:sz w:val="24"/>
        </w:rPr>
      </w:pPr>
      <w:r>
        <w:rPr>
          <w:b/>
          <w:spacing w:val="-5"/>
          <w:sz w:val="24"/>
        </w:rPr>
        <w:t>C3.</w:t>
      </w:r>
      <w:r>
        <w:rPr>
          <w:spacing w:val="-5"/>
          <w:sz w:val="24"/>
        </w:rPr>
        <w:t xml:space="preserve"> </w:t>
      </w:r>
      <w:r w:rsidRPr="00A34A44">
        <w:rPr>
          <w:spacing w:val="-5"/>
          <w:sz w:val="24"/>
        </w:rPr>
        <w:t>Wyposażenie studentów w wiedze niezbędną do zrozumienia zarządzania jakością w szpitalu</w:t>
      </w:r>
      <w:r>
        <w:rPr>
          <w:spacing w:val="-5"/>
          <w:sz w:val="24"/>
        </w:rPr>
        <w:t>.</w:t>
      </w:r>
    </w:p>
    <w:p w:rsidR="002B1304" w:rsidRPr="00492FFA" w:rsidRDefault="002B1304" w:rsidP="002B1304">
      <w:pPr>
        <w:tabs>
          <w:tab w:val="left" w:pos="1005"/>
        </w:tabs>
        <w:spacing w:before="45"/>
        <w:ind w:left="426" w:firstLine="141"/>
        <w:rPr>
          <w:b/>
          <w:color w:val="000000" w:themeColor="text1"/>
          <w:sz w:val="24"/>
        </w:rPr>
      </w:pPr>
      <w:r w:rsidRPr="00492FFA">
        <w:rPr>
          <w:b/>
          <w:color w:val="000000" w:themeColor="text1"/>
          <w:sz w:val="24"/>
        </w:rPr>
        <w:t>Ćwiczenia</w:t>
      </w:r>
    </w:p>
    <w:p w:rsidR="00473B55" w:rsidRPr="00492FFA" w:rsidRDefault="00473B55" w:rsidP="00A34A44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b/>
          <w:color w:val="000000" w:themeColor="text1"/>
          <w:sz w:val="24"/>
        </w:rPr>
      </w:pPr>
      <w:r w:rsidRPr="00492FFA">
        <w:rPr>
          <w:b/>
          <w:color w:val="000000" w:themeColor="text1"/>
          <w:spacing w:val="-5"/>
          <w:sz w:val="24"/>
        </w:rPr>
        <w:t>C1</w:t>
      </w:r>
      <w:r w:rsidR="00E310FB" w:rsidRPr="00492FFA">
        <w:rPr>
          <w:b/>
          <w:color w:val="000000" w:themeColor="text1"/>
          <w:spacing w:val="-5"/>
          <w:sz w:val="24"/>
        </w:rPr>
        <w:t>.</w:t>
      </w:r>
      <w:r w:rsidR="00BC33C8" w:rsidRPr="00492FFA">
        <w:rPr>
          <w:b/>
          <w:color w:val="000000" w:themeColor="text1"/>
        </w:rPr>
        <w:t xml:space="preserve"> </w:t>
      </w:r>
      <w:r w:rsidR="00492FFA" w:rsidRPr="00492FFA">
        <w:rPr>
          <w:b/>
          <w:color w:val="000000" w:themeColor="text1"/>
        </w:rPr>
        <w:t xml:space="preserve"> </w:t>
      </w:r>
      <w:r w:rsidR="00492FFA" w:rsidRPr="00492FFA">
        <w:rPr>
          <w:color w:val="000000" w:themeColor="text1"/>
        </w:rPr>
        <w:t>Zapoznanie studentów z narzędziami oceny zarządzania szpitalem.</w:t>
      </w:r>
      <w:r w:rsidR="00492FFA" w:rsidRPr="00492FFA">
        <w:rPr>
          <w:b/>
          <w:color w:val="000000" w:themeColor="text1"/>
        </w:rPr>
        <w:t xml:space="preserve"> </w:t>
      </w:r>
    </w:p>
    <w:p w:rsidR="00492FFA" w:rsidRPr="00492FFA" w:rsidRDefault="00492FFA" w:rsidP="00A34A44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b/>
          <w:color w:val="000000" w:themeColor="text1"/>
          <w:sz w:val="24"/>
        </w:rPr>
      </w:pPr>
      <w:r w:rsidRPr="00492FFA">
        <w:rPr>
          <w:b/>
          <w:color w:val="000000" w:themeColor="text1"/>
          <w:spacing w:val="-5"/>
          <w:sz w:val="24"/>
        </w:rPr>
        <w:t>C2.</w:t>
      </w:r>
      <w:r w:rsidRPr="00492FFA">
        <w:rPr>
          <w:b/>
          <w:color w:val="000000" w:themeColor="text1"/>
          <w:sz w:val="24"/>
        </w:rPr>
        <w:t xml:space="preserve"> </w:t>
      </w:r>
      <w:r w:rsidRPr="00492FFA">
        <w:rPr>
          <w:color w:val="000000" w:themeColor="text1"/>
          <w:sz w:val="24"/>
        </w:rPr>
        <w:t>Zapoznanie z wybranymi narzędziami w zakresie oceny zarządzania organizacja non profit.</w:t>
      </w:r>
      <w:r w:rsidRPr="00492FFA">
        <w:rPr>
          <w:b/>
          <w:color w:val="000000" w:themeColor="text1"/>
          <w:sz w:val="24"/>
        </w:rPr>
        <w:t xml:space="preserve"> 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lastRenderedPageBreak/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2756E4" w:rsidRPr="00A34A44" w:rsidRDefault="002756E4" w:rsidP="00A34A44">
      <w:pPr>
        <w:ind w:left="284" w:firstLine="425"/>
        <w:rPr>
          <w:spacing w:val="-5"/>
          <w:sz w:val="24"/>
        </w:rPr>
      </w:pPr>
      <w:r w:rsidRPr="002756E4">
        <w:rPr>
          <w:spacing w:val="-5"/>
          <w:sz w:val="24"/>
        </w:rPr>
        <w:t>1.</w:t>
      </w:r>
      <w:r>
        <w:rPr>
          <w:spacing w:val="-5"/>
          <w:sz w:val="24"/>
        </w:rPr>
        <w:t xml:space="preserve"> </w:t>
      </w:r>
      <w:r w:rsidR="00A34A44" w:rsidRPr="00A34A44">
        <w:rPr>
          <w:spacing w:val="-5"/>
          <w:sz w:val="24"/>
        </w:rPr>
        <w:t>Analiza strategiczna w szpitalu jako zakładzie opieki zdrowotnej.</w:t>
      </w:r>
    </w:p>
    <w:p w:rsidR="002756E4" w:rsidRPr="00A34A44" w:rsidRDefault="002756E4" w:rsidP="00A34A44">
      <w:pPr>
        <w:spacing w:before="43"/>
        <w:ind w:left="284" w:firstLine="425"/>
        <w:rPr>
          <w:spacing w:val="-5"/>
          <w:sz w:val="24"/>
        </w:rPr>
      </w:pPr>
      <w:r>
        <w:rPr>
          <w:spacing w:val="-5"/>
          <w:sz w:val="24"/>
        </w:rPr>
        <w:t xml:space="preserve">2. </w:t>
      </w:r>
      <w:r w:rsidR="00A34A44" w:rsidRPr="00A34A44">
        <w:rPr>
          <w:spacing w:val="-5"/>
          <w:sz w:val="24"/>
        </w:rPr>
        <w:t>Jakość usług w szpitalu.</w:t>
      </w:r>
    </w:p>
    <w:p w:rsidR="002756E4" w:rsidRPr="00A34A44" w:rsidRDefault="002756E4" w:rsidP="00A34A44">
      <w:pPr>
        <w:spacing w:before="43"/>
        <w:ind w:left="709"/>
        <w:rPr>
          <w:spacing w:val="-5"/>
          <w:sz w:val="24"/>
        </w:rPr>
      </w:pPr>
      <w:r>
        <w:rPr>
          <w:spacing w:val="-5"/>
          <w:sz w:val="24"/>
        </w:rPr>
        <w:t xml:space="preserve">3. </w:t>
      </w:r>
      <w:r w:rsidR="00A34A44" w:rsidRPr="00A34A44">
        <w:rPr>
          <w:spacing w:val="-5"/>
          <w:sz w:val="24"/>
        </w:rPr>
        <w:t>TQM-jako metoda zarządzania jakością.</w:t>
      </w:r>
    </w:p>
    <w:p w:rsidR="00A34A44" w:rsidRDefault="00A34A44" w:rsidP="00327BC5">
      <w:pPr>
        <w:spacing w:before="43"/>
        <w:ind w:left="284" w:firstLine="425"/>
        <w:rPr>
          <w:spacing w:val="-5"/>
          <w:sz w:val="24"/>
        </w:rPr>
      </w:pPr>
      <w:r>
        <w:rPr>
          <w:spacing w:val="-5"/>
          <w:sz w:val="24"/>
        </w:rPr>
        <w:t xml:space="preserve">4. </w:t>
      </w:r>
      <w:r w:rsidRPr="00A34A44">
        <w:rPr>
          <w:spacing w:val="-5"/>
          <w:sz w:val="24"/>
        </w:rPr>
        <w:t xml:space="preserve">Zarządzanie technologią medyczną. </w:t>
      </w:r>
    </w:p>
    <w:p w:rsidR="002756E4" w:rsidRPr="00A34A44" w:rsidRDefault="002756E4" w:rsidP="00A34A44">
      <w:pPr>
        <w:spacing w:before="43"/>
        <w:ind w:left="284" w:firstLine="425"/>
        <w:rPr>
          <w:spacing w:val="-5"/>
          <w:sz w:val="24"/>
        </w:rPr>
      </w:pPr>
      <w:r>
        <w:rPr>
          <w:spacing w:val="-5"/>
          <w:sz w:val="24"/>
        </w:rPr>
        <w:t xml:space="preserve">5. </w:t>
      </w:r>
      <w:r w:rsidR="00A34A44" w:rsidRPr="00A34A44">
        <w:rPr>
          <w:spacing w:val="-5"/>
          <w:sz w:val="24"/>
        </w:rPr>
        <w:t>Ekonomika zdrowia, struktura kosztów szpitala.</w:t>
      </w:r>
    </w:p>
    <w:p w:rsidR="002756E4" w:rsidRPr="00A34A44" w:rsidRDefault="002756E4" w:rsidP="00A34A44">
      <w:pPr>
        <w:spacing w:before="43"/>
        <w:ind w:left="284" w:firstLine="425"/>
        <w:rPr>
          <w:spacing w:val="-5"/>
          <w:sz w:val="24"/>
        </w:rPr>
      </w:pPr>
      <w:r>
        <w:rPr>
          <w:spacing w:val="-5"/>
          <w:sz w:val="24"/>
        </w:rPr>
        <w:t xml:space="preserve">6. </w:t>
      </w:r>
      <w:r w:rsidR="00A34A44" w:rsidRPr="00A34A44">
        <w:rPr>
          <w:spacing w:val="-5"/>
          <w:sz w:val="24"/>
        </w:rPr>
        <w:t>Planowanie i zarządzanie finansami jednostki.</w:t>
      </w:r>
    </w:p>
    <w:p w:rsidR="002756E4" w:rsidRPr="002756E4" w:rsidRDefault="002756E4" w:rsidP="00327BC5">
      <w:pPr>
        <w:spacing w:before="43"/>
        <w:ind w:left="284" w:firstLine="425"/>
        <w:rPr>
          <w:spacing w:val="-5"/>
          <w:sz w:val="24"/>
        </w:rPr>
      </w:pPr>
      <w:r>
        <w:rPr>
          <w:spacing w:val="-5"/>
          <w:sz w:val="24"/>
        </w:rPr>
        <w:t xml:space="preserve">7. </w:t>
      </w:r>
      <w:r w:rsidR="00A34A44" w:rsidRPr="00A34A44">
        <w:rPr>
          <w:spacing w:val="-5"/>
          <w:sz w:val="24"/>
        </w:rPr>
        <w:t xml:space="preserve">Znaczenie zasobów ludzkich w zakładach opieki zdrowotnej.  </w:t>
      </w:r>
    </w:p>
    <w:p w:rsidR="002756E4" w:rsidRPr="002756E4" w:rsidRDefault="002756E4" w:rsidP="008019CA">
      <w:pPr>
        <w:spacing w:before="43" w:after="240"/>
        <w:ind w:left="284" w:firstLine="425"/>
        <w:rPr>
          <w:spacing w:val="-5"/>
          <w:sz w:val="24"/>
        </w:rPr>
      </w:pPr>
      <w:r>
        <w:rPr>
          <w:spacing w:val="-5"/>
          <w:sz w:val="24"/>
        </w:rPr>
        <w:t xml:space="preserve">8. </w:t>
      </w:r>
      <w:r w:rsidR="00A34A44" w:rsidRPr="00A34A44">
        <w:rPr>
          <w:spacing w:val="-5"/>
          <w:sz w:val="24"/>
        </w:rPr>
        <w:t>Szpital jako spółka prawa handlowego.</w:t>
      </w:r>
    </w:p>
    <w:p w:rsidR="007416FC" w:rsidRDefault="00E80E40" w:rsidP="00E80E40">
      <w:pPr>
        <w:spacing w:before="43"/>
        <w:ind w:left="567"/>
        <w:rPr>
          <w:b/>
          <w:sz w:val="24"/>
          <w:szCs w:val="24"/>
        </w:rPr>
      </w:pPr>
      <w:r w:rsidRPr="00E80E40">
        <w:rPr>
          <w:b/>
          <w:sz w:val="24"/>
          <w:szCs w:val="24"/>
        </w:rPr>
        <w:t>Ćwiczenia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215"/>
      </w:tblGrid>
      <w:tr w:rsidR="00327BC5" w:rsidRPr="004A5900" w:rsidTr="0086077C">
        <w:tc>
          <w:tcPr>
            <w:tcW w:w="9215" w:type="dxa"/>
          </w:tcPr>
          <w:p w:rsidR="00327BC5" w:rsidRPr="00327BC5" w:rsidRDefault="00327BC5" w:rsidP="00327BC5">
            <w:pPr>
              <w:pStyle w:val="Akapitzlist"/>
              <w:widowControl/>
              <w:autoSpaceDE/>
              <w:autoSpaceDN/>
              <w:ind w:left="72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1. </w:t>
            </w:r>
            <w:r w:rsidR="00A34A44" w:rsidRPr="00A34A44">
              <w:rPr>
                <w:rFonts w:asciiTheme="minorHAnsi" w:hAnsiTheme="minorHAnsi" w:cstheme="minorHAnsi"/>
                <w:sz w:val="24"/>
                <w:szCs w:val="24"/>
              </w:rPr>
              <w:t>Możliwości oceny zarządzania i zasobów szpitala</w:t>
            </w:r>
            <w:r w:rsidR="00A34A44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327BC5" w:rsidRPr="00327BC5" w:rsidRDefault="00327BC5" w:rsidP="00327BC5">
            <w:pPr>
              <w:pStyle w:val="Akapitzlist"/>
              <w:widowControl/>
              <w:autoSpaceDE/>
              <w:autoSpaceDN/>
              <w:ind w:left="72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2. </w:t>
            </w:r>
            <w:r w:rsidR="00A34A44" w:rsidRPr="00A34A44">
              <w:rPr>
                <w:rFonts w:asciiTheme="minorHAnsi" w:hAnsiTheme="minorHAnsi" w:cstheme="minorHAnsi"/>
                <w:sz w:val="24"/>
                <w:szCs w:val="24"/>
              </w:rPr>
              <w:t>Narzędzia oceny zarządzania szpitalem</w:t>
            </w:r>
            <w:r w:rsidR="00A34A44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327BC5" w:rsidRPr="004A5900" w:rsidTr="0086077C">
        <w:tc>
          <w:tcPr>
            <w:tcW w:w="9215" w:type="dxa"/>
          </w:tcPr>
          <w:p w:rsidR="00327BC5" w:rsidRPr="00327BC5" w:rsidRDefault="00327BC5" w:rsidP="00327BC5">
            <w:pPr>
              <w:widowControl/>
              <w:autoSpaceDE/>
              <w:autoSpaceDN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3. </w:t>
            </w:r>
            <w:r w:rsidR="00A34A44" w:rsidRPr="00A34A44">
              <w:rPr>
                <w:rFonts w:asciiTheme="minorHAnsi" w:hAnsiTheme="minorHAnsi" w:cstheme="minorHAnsi"/>
                <w:sz w:val="24"/>
                <w:szCs w:val="24"/>
              </w:rPr>
              <w:t>Analiza pomiaru jakości zarządzania zakładem opieki zdrowotnej w Polsce</w:t>
            </w:r>
            <w:r w:rsidR="00A34A44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327BC5" w:rsidRPr="004A5900" w:rsidTr="0086077C">
        <w:tc>
          <w:tcPr>
            <w:tcW w:w="9215" w:type="dxa"/>
          </w:tcPr>
          <w:p w:rsidR="00327BC5" w:rsidRPr="00327BC5" w:rsidRDefault="00327BC5" w:rsidP="00327BC5">
            <w:pPr>
              <w:widowControl/>
              <w:autoSpaceDE/>
              <w:autoSpaceDN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4. </w:t>
            </w:r>
            <w:proofErr w:type="spellStart"/>
            <w:r w:rsidR="00A34A44" w:rsidRPr="00A34A44">
              <w:rPr>
                <w:rFonts w:asciiTheme="minorHAnsi" w:hAnsiTheme="minorHAnsi" w:cstheme="minorHAnsi"/>
                <w:sz w:val="24"/>
                <w:szCs w:val="24"/>
              </w:rPr>
              <w:t>Comon</w:t>
            </w:r>
            <w:proofErr w:type="spellEnd"/>
            <w:r w:rsidR="00A34A44" w:rsidRPr="00A34A4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A34A44" w:rsidRPr="00A34A44">
              <w:rPr>
                <w:rFonts w:asciiTheme="minorHAnsi" w:hAnsiTheme="minorHAnsi" w:cstheme="minorHAnsi"/>
                <w:sz w:val="24"/>
                <w:szCs w:val="24"/>
              </w:rPr>
              <w:t>Assessment</w:t>
            </w:r>
            <w:proofErr w:type="spellEnd"/>
            <w:r w:rsidR="00A34A44" w:rsidRPr="00A34A44">
              <w:rPr>
                <w:rFonts w:asciiTheme="minorHAnsi" w:hAnsiTheme="minorHAnsi" w:cstheme="minorHAnsi"/>
                <w:sz w:val="24"/>
                <w:szCs w:val="24"/>
              </w:rPr>
              <w:t xml:space="preserve"> Framework jako narzędzie oceny zarządzania organizacjami non profit</w:t>
            </w:r>
            <w:r w:rsidR="00A34A44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327BC5" w:rsidRPr="00327BC5" w:rsidRDefault="00327BC5" w:rsidP="00327BC5">
            <w:pPr>
              <w:widowControl/>
              <w:autoSpaceDE/>
              <w:autoSpaceDN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5. </w:t>
            </w:r>
            <w:r w:rsidR="00A34A44" w:rsidRPr="00A34A44">
              <w:rPr>
                <w:rFonts w:asciiTheme="minorHAnsi" w:hAnsiTheme="minorHAnsi" w:cstheme="minorHAnsi"/>
                <w:sz w:val="24"/>
                <w:szCs w:val="24"/>
              </w:rPr>
              <w:t>Restrukturyzacja szpitala - analiza na wybranych przykładach.</w:t>
            </w:r>
          </w:p>
        </w:tc>
      </w:tr>
      <w:tr w:rsidR="00327BC5" w:rsidRPr="004A5900" w:rsidTr="0086077C">
        <w:tc>
          <w:tcPr>
            <w:tcW w:w="9215" w:type="dxa"/>
          </w:tcPr>
          <w:p w:rsidR="00327BC5" w:rsidRPr="00327BC5" w:rsidRDefault="00327BC5" w:rsidP="00327BC5">
            <w:pPr>
              <w:widowControl/>
              <w:autoSpaceDE/>
              <w:autoSpaceDN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4158E" w:rsidRPr="00321EE0" w:rsidRDefault="00E310FB" w:rsidP="008019CA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21EE0">
        <w:rPr>
          <w:b/>
          <w:sz w:val="24"/>
        </w:rPr>
        <w:t>Efekty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uczenia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się</w:t>
      </w:r>
      <w:r w:rsidRPr="00321EE0">
        <w:rPr>
          <w:b/>
          <w:spacing w:val="-5"/>
          <w:sz w:val="24"/>
        </w:rPr>
        <w:t xml:space="preserve"> </w:t>
      </w:r>
      <w:r w:rsidRPr="00321EE0">
        <w:rPr>
          <w:b/>
          <w:sz w:val="24"/>
        </w:rPr>
        <w:t>realizowane</w:t>
      </w:r>
      <w:r w:rsidRPr="00321EE0">
        <w:rPr>
          <w:b/>
          <w:spacing w:val="-4"/>
          <w:sz w:val="24"/>
        </w:rPr>
        <w:t xml:space="preserve"> </w:t>
      </w:r>
      <w:r w:rsidRPr="00321EE0">
        <w:rPr>
          <w:b/>
          <w:sz w:val="24"/>
        </w:rPr>
        <w:t>w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ramach</w:t>
      </w:r>
      <w:r w:rsidRPr="00321EE0">
        <w:rPr>
          <w:b/>
          <w:spacing w:val="-1"/>
          <w:sz w:val="24"/>
        </w:rPr>
        <w:t xml:space="preserve"> </w:t>
      </w:r>
      <w:r w:rsidRPr="00321EE0">
        <w:rPr>
          <w:b/>
          <w:sz w:val="24"/>
        </w:rPr>
        <w:t>przedmiotu</w:t>
      </w:r>
      <w:r w:rsidRPr="00321EE0">
        <w:rPr>
          <w:b/>
          <w:spacing w:val="-1"/>
          <w:sz w:val="24"/>
        </w:rPr>
        <w:t xml:space="preserve"> </w:t>
      </w:r>
      <w:r w:rsidRPr="00321EE0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8019CA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8019CA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8019CA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720C92">
        <w:trPr>
          <w:trHeight w:val="294"/>
        </w:trPr>
        <w:tc>
          <w:tcPr>
            <w:tcW w:w="1253" w:type="dxa"/>
            <w:shd w:val="clear" w:color="auto" w:fill="EBF0F8"/>
          </w:tcPr>
          <w:p w:rsidR="00720C92" w:rsidRPr="00BC33C8" w:rsidRDefault="00720C92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720C92" w:rsidRPr="00473B55" w:rsidRDefault="002A09EC" w:rsidP="005740B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0D6873" w:rsidRPr="000D6873">
              <w:rPr>
                <w:rFonts w:asciiTheme="minorHAnsi" w:hAnsiTheme="minorHAnsi" w:cstheme="minorHAnsi"/>
                <w:sz w:val="21"/>
                <w:szCs w:val="21"/>
              </w:rPr>
              <w:t>na i rozumie zasady organizacji oraz funkcjonowania szpitala w systemie ochrony zdrowia, z uwzględnieniem uwarunkowań prawnych i ekonomicznych.</w:t>
            </w:r>
          </w:p>
        </w:tc>
        <w:tc>
          <w:tcPr>
            <w:tcW w:w="1774" w:type="dxa"/>
            <w:vMerge w:val="restart"/>
          </w:tcPr>
          <w:p w:rsidR="00720C92" w:rsidRPr="00FF0E07" w:rsidRDefault="00720C92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F0E07">
              <w:rPr>
                <w:rFonts w:asciiTheme="minorHAnsi" w:hAnsiTheme="minorHAnsi" w:cstheme="minorHAnsi"/>
                <w:sz w:val="21"/>
                <w:szCs w:val="21"/>
              </w:rPr>
              <w:t>ZP2A_W05</w:t>
            </w:r>
          </w:p>
          <w:p w:rsidR="00720C92" w:rsidRPr="00FF0E07" w:rsidRDefault="00720C92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F0E07">
              <w:rPr>
                <w:rFonts w:asciiTheme="minorHAnsi" w:hAnsiTheme="minorHAnsi" w:cstheme="minorHAnsi"/>
                <w:sz w:val="21"/>
                <w:szCs w:val="21"/>
              </w:rPr>
              <w:t>ZP2A_W06</w:t>
            </w:r>
          </w:p>
          <w:p w:rsidR="00720C92" w:rsidRPr="00FF0E07" w:rsidRDefault="00720C92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F0E07">
              <w:rPr>
                <w:rFonts w:asciiTheme="minorHAnsi" w:hAnsiTheme="minorHAnsi" w:cstheme="minorHAnsi"/>
                <w:sz w:val="21"/>
                <w:szCs w:val="21"/>
              </w:rPr>
              <w:t>ZP2A_W09</w:t>
            </w:r>
          </w:p>
          <w:p w:rsidR="00720C92" w:rsidRPr="0078056B" w:rsidRDefault="00720C92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F0E07">
              <w:rPr>
                <w:rFonts w:asciiTheme="minorHAnsi" w:hAnsiTheme="minorHAnsi" w:cstheme="minorHAnsi"/>
                <w:sz w:val="21"/>
                <w:szCs w:val="21"/>
              </w:rPr>
              <w:t>ZP2A_W11</w:t>
            </w:r>
          </w:p>
        </w:tc>
      </w:tr>
      <w:tr w:rsidR="00720C92">
        <w:trPr>
          <w:trHeight w:val="294"/>
        </w:trPr>
        <w:tc>
          <w:tcPr>
            <w:tcW w:w="1253" w:type="dxa"/>
            <w:shd w:val="clear" w:color="auto" w:fill="EBF0F8"/>
          </w:tcPr>
          <w:p w:rsidR="00720C92" w:rsidRPr="00BC33C8" w:rsidRDefault="00720C92" w:rsidP="00BC33C8">
            <w:pPr>
              <w:jc w:val="center"/>
              <w:rPr>
                <w:sz w:val="21"/>
                <w:szCs w:val="21"/>
              </w:rPr>
            </w:pPr>
            <w:r w:rsidRPr="00473B55"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720C92" w:rsidRPr="00473B55" w:rsidRDefault="002A09EC" w:rsidP="005740B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0D6873" w:rsidRPr="000D6873">
              <w:rPr>
                <w:rFonts w:asciiTheme="minorHAnsi" w:hAnsiTheme="minorHAnsi" w:cstheme="minorHAnsi"/>
                <w:sz w:val="21"/>
                <w:szCs w:val="21"/>
              </w:rPr>
              <w:t>na i rozumie strukturę organizacyjną szpitala oraz zadania poszczególnych komórek organizacyjnych i ich rolę w realizacji świadczeń zdrowotnych.</w:t>
            </w:r>
          </w:p>
        </w:tc>
        <w:tc>
          <w:tcPr>
            <w:tcW w:w="1774" w:type="dxa"/>
            <w:vMerge/>
          </w:tcPr>
          <w:p w:rsidR="00720C92" w:rsidRPr="00E80E40" w:rsidRDefault="00720C92" w:rsidP="00E80E4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20C92">
        <w:trPr>
          <w:trHeight w:val="294"/>
        </w:trPr>
        <w:tc>
          <w:tcPr>
            <w:tcW w:w="1253" w:type="dxa"/>
            <w:shd w:val="clear" w:color="auto" w:fill="EBF0F8"/>
          </w:tcPr>
          <w:p w:rsidR="00720C92" w:rsidRPr="00BC33C8" w:rsidRDefault="00720C92" w:rsidP="00BC33C8">
            <w:pPr>
              <w:jc w:val="center"/>
              <w:rPr>
                <w:sz w:val="21"/>
                <w:szCs w:val="21"/>
              </w:rPr>
            </w:pPr>
            <w:r w:rsidRPr="00473B55">
              <w:rPr>
                <w:sz w:val="21"/>
                <w:szCs w:val="21"/>
              </w:rPr>
              <w:t>W03</w:t>
            </w:r>
          </w:p>
        </w:tc>
        <w:tc>
          <w:tcPr>
            <w:tcW w:w="6832" w:type="dxa"/>
          </w:tcPr>
          <w:p w:rsidR="00720C92" w:rsidRPr="00473B55" w:rsidRDefault="002A09EC" w:rsidP="005740B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0D6873" w:rsidRPr="000D6873">
              <w:rPr>
                <w:rFonts w:asciiTheme="minorHAnsi" w:hAnsiTheme="minorHAnsi" w:cstheme="minorHAnsi"/>
                <w:sz w:val="21"/>
                <w:szCs w:val="21"/>
              </w:rPr>
              <w:t>na i rozumie wpływ polityki zdrowotnej, społecznej oraz obowiązujących regulacji na proces zarządzania szpitalem i realizację świadczeń zdrowotnych.</w:t>
            </w:r>
          </w:p>
        </w:tc>
        <w:tc>
          <w:tcPr>
            <w:tcW w:w="1774" w:type="dxa"/>
            <w:vMerge/>
          </w:tcPr>
          <w:p w:rsidR="00720C92" w:rsidRPr="00E80E40" w:rsidRDefault="00720C92" w:rsidP="00E80E4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20C92">
        <w:trPr>
          <w:trHeight w:val="294"/>
        </w:trPr>
        <w:tc>
          <w:tcPr>
            <w:tcW w:w="1253" w:type="dxa"/>
            <w:shd w:val="clear" w:color="auto" w:fill="EBF0F8"/>
          </w:tcPr>
          <w:p w:rsidR="00720C92" w:rsidRPr="00473B55" w:rsidRDefault="00720C92" w:rsidP="00BC33C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W04</w:t>
            </w:r>
          </w:p>
        </w:tc>
        <w:tc>
          <w:tcPr>
            <w:tcW w:w="6832" w:type="dxa"/>
          </w:tcPr>
          <w:p w:rsidR="00720C92" w:rsidRPr="00720C92" w:rsidRDefault="002A09EC" w:rsidP="005740B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0D6873" w:rsidRPr="000D6873">
              <w:rPr>
                <w:rFonts w:asciiTheme="minorHAnsi" w:hAnsiTheme="minorHAnsi" w:cstheme="minorHAnsi"/>
                <w:sz w:val="21"/>
                <w:szCs w:val="21"/>
              </w:rPr>
              <w:t>na i rozumie zasady tworzenia, organizacji i zarządzania działalnością szpitala, w tym organizacji procesów leczniczych oraz wykorzystania zasobów kadrowych, finansowych i rzeczowych.</w:t>
            </w:r>
          </w:p>
        </w:tc>
        <w:tc>
          <w:tcPr>
            <w:tcW w:w="1774" w:type="dxa"/>
            <w:vMerge/>
          </w:tcPr>
          <w:p w:rsidR="00720C92" w:rsidRPr="00E80E40" w:rsidRDefault="00720C92" w:rsidP="00E80E4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E80E40" w:rsidRDefault="00E80E40" w:rsidP="008019CA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473B55" w:rsidTr="00B2451A">
        <w:trPr>
          <w:trHeight w:val="294"/>
        </w:trPr>
        <w:tc>
          <w:tcPr>
            <w:tcW w:w="1253" w:type="dxa"/>
            <w:shd w:val="clear" w:color="auto" w:fill="EBF0F8"/>
          </w:tcPr>
          <w:p w:rsidR="00473B55" w:rsidRPr="00BC33C8" w:rsidRDefault="00473B55" w:rsidP="00B245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Pr="00BC33C8">
              <w:rPr>
                <w:sz w:val="21"/>
                <w:szCs w:val="21"/>
              </w:rPr>
              <w:t>01</w:t>
            </w:r>
          </w:p>
        </w:tc>
        <w:tc>
          <w:tcPr>
            <w:tcW w:w="6832" w:type="dxa"/>
          </w:tcPr>
          <w:p w:rsidR="00473B55" w:rsidRPr="00BC33C8" w:rsidRDefault="002A09EC" w:rsidP="00B245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720C92" w:rsidRPr="00720C92">
              <w:rPr>
                <w:sz w:val="21"/>
                <w:szCs w:val="21"/>
              </w:rPr>
              <w:t>otrafi przeprowadzić krytyczną analizę i interpretować dokumenty związane ze zdrowiem publicznym</w:t>
            </w:r>
            <w:r w:rsidR="00720C92"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 w:val="restart"/>
          </w:tcPr>
          <w:p w:rsidR="00FF0E07" w:rsidRPr="00FF0E07" w:rsidRDefault="00FF0E07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F0E07">
              <w:rPr>
                <w:rFonts w:asciiTheme="minorHAnsi" w:hAnsiTheme="minorHAnsi" w:cstheme="minorHAnsi"/>
                <w:sz w:val="21"/>
                <w:szCs w:val="21"/>
              </w:rPr>
              <w:t>ZP2A_U02</w:t>
            </w:r>
          </w:p>
          <w:p w:rsidR="00FF0E07" w:rsidRPr="00FF0E07" w:rsidRDefault="00FF0E07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F0E07">
              <w:rPr>
                <w:rFonts w:asciiTheme="minorHAnsi" w:hAnsiTheme="minorHAnsi" w:cstheme="minorHAnsi"/>
                <w:sz w:val="21"/>
                <w:szCs w:val="21"/>
              </w:rPr>
              <w:t>ZP2A_U04</w:t>
            </w:r>
          </w:p>
          <w:p w:rsidR="00473B55" w:rsidRPr="0078056B" w:rsidRDefault="00FF0E07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F0E07">
              <w:rPr>
                <w:rFonts w:asciiTheme="minorHAnsi" w:hAnsiTheme="minorHAnsi" w:cstheme="minorHAnsi"/>
                <w:sz w:val="21"/>
                <w:szCs w:val="21"/>
              </w:rPr>
              <w:t>ZP2A_U08</w:t>
            </w:r>
          </w:p>
        </w:tc>
      </w:tr>
      <w:tr w:rsidR="00473B55" w:rsidTr="00B2451A">
        <w:trPr>
          <w:trHeight w:val="294"/>
        </w:trPr>
        <w:tc>
          <w:tcPr>
            <w:tcW w:w="1253" w:type="dxa"/>
            <w:shd w:val="clear" w:color="auto" w:fill="EBF0F8"/>
          </w:tcPr>
          <w:p w:rsidR="00473B55" w:rsidRDefault="00473B55" w:rsidP="00B245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32" w:type="dxa"/>
          </w:tcPr>
          <w:p w:rsidR="00473B55" w:rsidRDefault="002A09EC" w:rsidP="00B245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0D6873" w:rsidRPr="000D6873">
              <w:rPr>
                <w:sz w:val="21"/>
                <w:szCs w:val="21"/>
              </w:rPr>
              <w:t>otrafi analizować sytuację ekonomiczno-finansową szpitala, interpretować podstawowe wskaźniki finansowe oraz wykorzystywać wyniki analizy w procesie podejmowania decyzji zarządczych.</w:t>
            </w:r>
          </w:p>
        </w:tc>
        <w:tc>
          <w:tcPr>
            <w:tcW w:w="1774" w:type="dxa"/>
            <w:vMerge/>
          </w:tcPr>
          <w:p w:rsidR="00473B55" w:rsidRDefault="00473B55" w:rsidP="00B2451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73B55" w:rsidTr="00B2451A">
        <w:trPr>
          <w:trHeight w:val="294"/>
        </w:trPr>
        <w:tc>
          <w:tcPr>
            <w:tcW w:w="1253" w:type="dxa"/>
            <w:shd w:val="clear" w:color="auto" w:fill="EBF0F8"/>
          </w:tcPr>
          <w:p w:rsidR="00473B55" w:rsidRDefault="00473B55" w:rsidP="00B245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U03</w:t>
            </w:r>
          </w:p>
        </w:tc>
        <w:tc>
          <w:tcPr>
            <w:tcW w:w="6832" w:type="dxa"/>
          </w:tcPr>
          <w:p w:rsidR="00473B55" w:rsidRPr="00473B55" w:rsidRDefault="002A09EC" w:rsidP="00B245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720C92" w:rsidRPr="00720C92">
              <w:rPr>
                <w:sz w:val="21"/>
                <w:szCs w:val="21"/>
              </w:rPr>
              <w:t>osiada umiejętność pracy w grupie oraz potrafi znajdować rozwiązania w sytuacjach problemowych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473B55" w:rsidRDefault="00473B55" w:rsidP="00B2451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E80E40" w:rsidRDefault="00E80E40" w:rsidP="008019CA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kompetencji 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FF0E07" w:rsidTr="00B2451A">
        <w:trPr>
          <w:trHeight w:val="294"/>
        </w:trPr>
        <w:tc>
          <w:tcPr>
            <w:tcW w:w="1253" w:type="dxa"/>
            <w:shd w:val="clear" w:color="auto" w:fill="EBF0F8"/>
          </w:tcPr>
          <w:p w:rsidR="00FF0E07" w:rsidRPr="00BC33C8" w:rsidRDefault="00FF0E07" w:rsidP="00B245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</w:t>
            </w:r>
            <w:r w:rsidRPr="00BC33C8">
              <w:rPr>
                <w:sz w:val="21"/>
                <w:szCs w:val="21"/>
              </w:rPr>
              <w:t>01</w:t>
            </w:r>
          </w:p>
        </w:tc>
        <w:tc>
          <w:tcPr>
            <w:tcW w:w="6832" w:type="dxa"/>
          </w:tcPr>
          <w:p w:rsidR="00FF0E07" w:rsidRPr="00BC33C8" w:rsidRDefault="00720C92" w:rsidP="00E80E40">
            <w:pPr>
              <w:rPr>
                <w:sz w:val="21"/>
                <w:szCs w:val="21"/>
              </w:rPr>
            </w:pPr>
            <w:r w:rsidRPr="00720C92">
              <w:rPr>
                <w:sz w:val="21"/>
                <w:szCs w:val="21"/>
              </w:rPr>
              <w:t>Potrafi planować pracę własną z wykorzystaniem narzędzi i pomocy naukowych/ pracować w grupie/ korzystać z wiedzy eksperckiej w danej dziedzinie</w:t>
            </w:r>
            <w:r w:rsidR="002A09EC"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 w:val="restart"/>
          </w:tcPr>
          <w:p w:rsidR="00FF0E07" w:rsidRPr="00FF0E07" w:rsidRDefault="00FF0E07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F0E07"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  <w:p w:rsidR="00FF0E07" w:rsidRPr="00FF0E07" w:rsidRDefault="00FF0E07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F0E07">
              <w:rPr>
                <w:rFonts w:asciiTheme="minorHAnsi" w:hAnsiTheme="minorHAnsi" w:cstheme="minorHAnsi"/>
                <w:sz w:val="21"/>
                <w:szCs w:val="21"/>
              </w:rPr>
              <w:t>ZP2A_K04</w:t>
            </w:r>
          </w:p>
          <w:p w:rsidR="00FF0E07" w:rsidRPr="0078056B" w:rsidRDefault="00FF0E07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F0E07">
              <w:rPr>
                <w:rFonts w:asciiTheme="minorHAnsi" w:hAnsiTheme="minorHAnsi" w:cstheme="minorHAnsi"/>
                <w:sz w:val="21"/>
                <w:szCs w:val="21"/>
              </w:rPr>
              <w:t>ZP2A_K05</w:t>
            </w:r>
          </w:p>
        </w:tc>
      </w:tr>
      <w:tr w:rsidR="00FF0E07" w:rsidTr="00B2451A">
        <w:trPr>
          <w:trHeight w:val="294"/>
        </w:trPr>
        <w:tc>
          <w:tcPr>
            <w:tcW w:w="1253" w:type="dxa"/>
            <w:shd w:val="clear" w:color="auto" w:fill="EBF0F8"/>
          </w:tcPr>
          <w:p w:rsidR="00FF0E07" w:rsidRDefault="00FF0E07" w:rsidP="00B245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K02</w:t>
            </w:r>
          </w:p>
        </w:tc>
        <w:tc>
          <w:tcPr>
            <w:tcW w:w="6832" w:type="dxa"/>
          </w:tcPr>
          <w:p w:rsidR="00FF0E07" w:rsidRPr="00473B55" w:rsidRDefault="00720C92" w:rsidP="00E80E40">
            <w:pPr>
              <w:rPr>
                <w:sz w:val="21"/>
                <w:szCs w:val="21"/>
              </w:rPr>
            </w:pPr>
            <w:r w:rsidRPr="00720C92">
              <w:rPr>
                <w:sz w:val="21"/>
                <w:szCs w:val="21"/>
              </w:rPr>
              <w:t>Potrafi planować i współpracować w grupie wykazując aktywną postawę w uzupełnianiu wiedzy zawodowej</w:t>
            </w:r>
            <w:r w:rsidR="002A09EC"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FF0E07" w:rsidRDefault="00FF0E07" w:rsidP="00B2451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8019CA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Sposoby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weryfikacji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>osiągnięcia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efektów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uczenia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się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realizowanych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ramach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 xml:space="preserve">przedmiotu </w:t>
      </w:r>
      <w:r w:rsidR="00E310FB">
        <w:rPr>
          <w:b/>
          <w:spacing w:val="-2"/>
          <w:sz w:val="24"/>
        </w:rPr>
        <w:t>(zajęć)</w:t>
      </w:r>
    </w:p>
    <w:p w:rsidR="00B4158E" w:rsidRDefault="00E310FB" w:rsidP="008019CA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878"/>
        <w:gridCol w:w="2878"/>
        <w:gridCol w:w="2878"/>
      </w:tblGrid>
      <w:tr w:rsidR="0054169A" w:rsidTr="0054169A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54169A" w:rsidRDefault="005416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54169A" w:rsidRDefault="0054169A" w:rsidP="00F92B56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878" w:type="dxa"/>
            <w:vMerge w:val="restart"/>
            <w:vAlign w:val="center"/>
          </w:tcPr>
          <w:p w:rsidR="0054169A" w:rsidRDefault="0054169A" w:rsidP="008019CA">
            <w:pPr>
              <w:pStyle w:val="TableParagraph"/>
              <w:ind w:left="269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Projekt</w:t>
            </w: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54169A" w:rsidRDefault="0054169A" w:rsidP="00F92B56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 w:rsidRPr="00E958C0">
              <w:rPr>
                <w:b/>
                <w:spacing w:val="-2"/>
                <w:sz w:val="21"/>
              </w:rPr>
              <w:t>Praca</w:t>
            </w:r>
            <w:r w:rsidRPr="00E958C0">
              <w:rPr>
                <w:b/>
                <w:spacing w:val="80"/>
                <w:sz w:val="21"/>
              </w:rPr>
              <w:t xml:space="preserve"> </w:t>
            </w:r>
            <w:r w:rsidRPr="00E958C0">
              <w:rPr>
                <w:b/>
                <w:sz w:val="21"/>
              </w:rPr>
              <w:t>w</w:t>
            </w:r>
            <w:r w:rsidRPr="00E958C0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54169A" w:rsidTr="0054169A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54169A" w:rsidRDefault="0054169A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54169A" w:rsidRDefault="0054169A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878" w:type="dxa"/>
            <w:vMerge/>
            <w:shd w:val="clear" w:color="auto" w:fill="F1F1F1"/>
          </w:tcPr>
          <w:p w:rsidR="0054169A" w:rsidRPr="00C0100A" w:rsidRDefault="0054169A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878" w:type="dxa"/>
            <w:vMerge/>
          </w:tcPr>
          <w:p w:rsidR="0054169A" w:rsidRPr="00582748" w:rsidRDefault="0054169A" w:rsidP="00582748">
            <w:pPr>
              <w:pStyle w:val="TableParagraph"/>
              <w:ind w:left="91"/>
              <w:rPr>
                <w:b/>
                <w:spacing w:val="-2"/>
                <w:sz w:val="21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54169A" w:rsidRPr="00E958C0" w:rsidRDefault="0054169A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54169A" w:rsidTr="0054169A">
        <w:trPr>
          <w:trHeight w:val="92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54169A" w:rsidRDefault="005416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54169A" w:rsidRDefault="005416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</w:tcPr>
          <w:p w:rsidR="0054169A" w:rsidRDefault="005416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54169A" w:rsidRDefault="0054169A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8019CA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411"/>
        <w:gridCol w:w="1412"/>
        <w:gridCol w:w="1488"/>
        <w:gridCol w:w="1488"/>
        <w:gridCol w:w="1417"/>
        <w:gridCol w:w="1418"/>
      </w:tblGrid>
      <w:tr w:rsidR="0054169A" w:rsidTr="0054169A">
        <w:trPr>
          <w:trHeight w:val="590"/>
        </w:trPr>
        <w:tc>
          <w:tcPr>
            <w:tcW w:w="1239" w:type="dxa"/>
          </w:tcPr>
          <w:p w:rsidR="0054169A" w:rsidRDefault="0054169A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54169A" w:rsidRDefault="0054169A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7FBAFF2F" wp14:editId="43DCBA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1C3D2A" id="Group 2" o:spid="_x0000_s1026" style="position:absolute;margin-left:0;margin-top:-13.3pt;width:61.95pt;height:30pt;z-index:-251655168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411" w:type="dxa"/>
            <w:shd w:val="clear" w:color="auto" w:fill="F1F1F1"/>
          </w:tcPr>
          <w:p w:rsidR="0054169A" w:rsidRDefault="0054169A" w:rsidP="00F92B56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2" w:type="dxa"/>
            <w:shd w:val="clear" w:color="auto" w:fill="F1F1F1"/>
          </w:tcPr>
          <w:p w:rsidR="0054169A" w:rsidRDefault="0054169A" w:rsidP="00F92B56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88" w:type="dxa"/>
          </w:tcPr>
          <w:p w:rsidR="0054169A" w:rsidRDefault="0054169A" w:rsidP="00F92B56">
            <w:pPr>
              <w:pStyle w:val="TableParagraph"/>
              <w:spacing w:before="4"/>
              <w:ind w:left="10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88" w:type="dxa"/>
          </w:tcPr>
          <w:p w:rsidR="0054169A" w:rsidRDefault="0054169A" w:rsidP="00F92B56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7" w:type="dxa"/>
            <w:shd w:val="clear" w:color="auto" w:fill="F1F1F1"/>
          </w:tcPr>
          <w:p w:rsidR="0054169A" w:rsidRDefault="0054169A" w:rsidP="00F92B56">
            <w:pPr>
              <w:pStyle w:val="TableParagraph"/>
              <w:spacing w:before="4"/>
              <w:ind w:left="4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  <w:shd w:val="clear" w:color="auto" w:fill="F1F1F1"/>
          </w:tcPr>
          <w:p w:rsidR="0054169A" w:rsidRDefault="0054169A" w:rsidP="00F92B56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54169A" w:rsidTr="0054169A">
        <w:trPr>
          <w:trHeight w:val="294"/>
        </w:trPr>
        <w:tc>
          <w:tcPr>
            <w:tcW w:w="1239" w:type="dxa"/>
            <w:shd w:val="clear" w:color="auto" w:fill="EBF0F8"/>
          </w:tcPr>
          <w:p w:rsidR="0054169A" w:rsidRPr="00B03694" w:rsidRDefault="0054169A" w:rsidP="00E958C0">
            <w:pPr>
              <w:jc w:val="center"/>
            </w:pPr>
            <w:r w:rsidRPr="00B03694">
              <w:t>W01</w:t>
            </w:r>
          </w:p>
        </w:tc>
        <w:tc>
          <w:tcPr>
            <w:tcW w:w="1411" w:type="dxa"/>
            <w:shd w:val="clear" w:color="auto" w:fill="F1F1F1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2" w:type="dxa"/>
            <w:shd w:val="clear" w:color="auto" w:fill="F1F1F1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4169A" w:rsidTr="0054169A">
        <w:trPr>
          <w:trHeight w:val="294"/>
        </w:trPr>
        <w:tc>
          <w:tcPr>
            <w:tcW w:w="1239" w:type="dxa"/>
            <w:shd w:val="clear" w:color="auto" w:fill="EBF0F8"/>
          </w:tcPr>
          <w:p w:rsidR="0054169A" w:rsidRPr="00B03694" w:rsidRDefault="0054169A" w:rsidP="00E958C0">
            <w:pPr>
              <w:jc w:val="center"/>
            </w:pPr>
            <w:r w:rsidRPr="00B03694">
              <w:t>W02</w:t>
            </w:r>
          </w:p>
        </w:tc>
        <w:tc>
          <w:tcPr>
            <w:tcW w:w="1411" w:type="dxa"/>
            <w:shd w:val="clear" w:color="auto" w:fill="F1F1F1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2" w:type="dxa"/>
            <w:shd w:val="clear" w:color="auto" w:fill="F1F1F1"/>
          </w:tcPr>
          <w:p w:rsidR="0054169A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54169A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4169A" w:rsidTr="0054169A">
        <w:trPr>
          <w:trHeight w:val="294"/>
        </w:trPr>
        <w:tc>
          <w:tcPr>
            <w:tcW w:w="1239" w:type="dxa"/>
            <w:shd w:val="clear" w:color="auto" w:fill="EBF0F8"/>
          </w:tcPr>
          <w:p w:rsidR="0054169A" w:rsidRPr="00B03694" w:rsidRDefault="0054169A" w:rsidP="00E958C0">
            <w:pPr>
              <w:jc w:val="center"/>
            </w:pPr>
            <w:r w:rsidRPr="00B03694">
              <w:t>W03</w:t>
            </w:r>
          </w:p>
        </w:tc>
        <w:tc>
          <w:tcPr>
            <w:tcW w:w="1411" w:type="dxa"/>
            <w:shd w:val="clear" w:color="auto" w:fill="F1F1F1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2" w:type="dxa"/>
            <w:shd w:val="clear" w:color="auto" w:fill="F1F1F1"/>
          </w:tcPr>
          <w:p w:rsidR="0054169A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8" w:type="dxa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54169A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4169A" w:rsidTr="0054169A">
        <w:trPr>
          <w:trHeight w:val="294"/>
        </w:trPr>
        <w:tc>
          <w:tcPr>
            <w:tcW w:w="1239" w:type="dxa"/>
            <w:shd w:val="clear" w:color="auto" w:fill="EBF0F8"/>
          </w:tcPr>
          <w:p w:rsidR="0054169A" w:rsidRPr="00B03694" w:rsidRDefault="0054169A" w:rsidP="00E958C0">
            <w:pPr>
              <w:jc w:val="center"/>
            </w:pPr>
            <w:r w:rsidRPr="00B03694">
              <w:t>U01</w:t>
            </w:r>
          </w:p>
        </w:tc>
        <w:tc>
          <w:tcPr>
            <w:tcW w:w="1411" w:type="dxa"/>
            <w:shd w:val="clear" w:color="auto" w:fill="F1F1F1"/>
          </w:tcPr>
          <w:p w:rsidR="0054169A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2" w:type="dxa"/>
            <w:shd w:val="clear" w:color="auto" w:fill="F1F1F1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54169A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4169A" w:rsidTr="0054169A">
        <w:trPr>
          <w:trHeight w:val="294"/>
        </w:trPr>
        <w:tc>
          <w:tcPr>
            <w:tcW w:w="1239" w:type="dxa"/>
            <w:shd w:val="clear" w:color="auto" w:fill="EBF0F8"/>
          </w:tcPr>
          <w:p w:rsidR="0054169A" w:rsidRPr="00B03694" w:rsidRDefault="0054169A" w:rsidP="00E958C0">
            <w:pPr>
              <w:jc w:val="center"/>
            </w:pPr>
            <w:r w:rsidRPr="00B03694">
              <w:t>U02</w:t>
            </w:r>
          </w:p>
        </w:tc>
        <w:tc>
          <w:tcPr>
            <w:tcW w:w="1411" w:type="dxa"/>
            <w:shd w:val="clear" w:color="auto" w:fill="F1F1F1"/>
          </w:tcPr>
          <w:p w:rsidR="0054169A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2" w:type="dxa"/>
            <w:shd w:val="clear" w:color="auto" w:fill="F1F1F1"/>
          </w:tcPr>
          <w:p w:rsidR="0054169A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8" w:type="dxa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54169A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54169A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54169A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4169A" w:rsidTr="0054169A">
        <w:trPr>
          <w:trHeight w:val="294"/>
        </w:trPr>
        <w:tc>
          <w:tcPr>
            <w:tcW w:w="1239" w:type="dxa"/>
            <w:shd w:val="clear" w:color="auto" w:fill="EBF0F8"/>
          </w:tcPr>
          <w:p w:rsidR="0054169A" w:rsidRPr="00B03694" w:rsidRDefault="0054169A" w:rsidP="00E958C0">
            <w:pPr>
              <w:jc w:val="center"/>
            </w:pPr>
            <w:r w:rsidRPr="00B03694">
              <w:t>U03</w:t>
            </w:r>
          </w:p>
        </w:tc>
        <w:tc>
          <w:tcPr>
            <w:tcW w:w="1411" w:type="dxa"/>
            <w:shd w:val="clear" w:color="auto" w:fill="F1F1F1"/>
          </w:tcPr>
          <w:p w:rsidR="0054169A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2" w:type="dxa"/>
            <w:shd w:val="clear" w:color="auto" w:fill="F1F1F1"/>
          </w:tcPr>
          <w:p w:rsidR="0054169A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54169A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  <w:shd w:val="clear" w:color="auto" w:fill="F1F1F1"/>
          </w:tcPr>
          <w:p w:rsidR="0054169A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54169A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4169A" w:rsidTr="0054169A">
        <w:trPr>
          <w:trHeight w:val="294"/>
        </w:trPr>
        <w:tc>
          <w:tcPr>
            <w:tcW w:w="1239" w:type="dxa"/>
            <w:shd w:val="clear" w:color="auto" w:fill="EBF0F8"/>
          </w:tcPr>
          <w:p w:rsidR="0054169A" w:rsidRDefault="0054169A" w:rsidP="00E958C0">
            <w:pPr>
              <w:jc w:val="center"/>
            </w:pPr>
            <w:r w:rsidRPr="00B03694">
              <w:t>K01</w:t>
            </w:r>
          </w:p>
        </w:tc>
        <w:tc>
          <w:tcPr>
            <w:tcW w:w="1411" w:type="dxa"/>
            <w:shd w:val="clear" w:color="auto" w:fill="F1F1F1"/>
          </w:tcPr>
          <w:p w:rsidR="0054169A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2" w:type="dxa"/>
            <w:shd w:val="clear" w:color="auto" w:fill="F1F1F1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8" w:type="dxa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54169A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4169A" w:rsidTr="0054169A">
        <w:trPr>
          <w:trHeight w:val="294"/>
        </w:trPr>
        <w:tc>
          <w:tcPr>
            <w:tcW w:w="1239" w:type="dxa"/>
            <w:shd w:val="clear" w:color="auto" w:fill="EBF0F8"/>
          </w:tcPr>
          <w:p w:rsidR="0054169A" w:rsidRPr="00B03694" w:rsidRDefault="0054169A" w:rsidP="00E958C0">
            <w:pPr>
              <w:jc w:val="center"/>
            </w:pPr>
            <w:r>
              <w:t>K02</w:t>
            </w:r>
          </w:p>
        </w:tc>
        <w:tc>
          <w:tcPr>
            <w:tcW w:w="1411" w:type="dxa"/>
            <w:shd w:val="clear" w:color="auto" w:fill="F1F1F1"/>
          </w:tcPr>
          <w:p w:rsidR="0054169A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2" w:type="dxa"/>
            <w:shd w:val="clear" w:color="auto" w:fill="F1F1F1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  <w:shd w:val="clear" w:color="auto" w:fill="F1F1F1"/>
          </w:tcPr>
          <w:p w:rsidR="0054169A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54169A" w:rsidTr="0054169A">
        <w:trPr>
          <w:trHeight w:val="294"/>
        </w:trPr>
        <w:tc>
          <w:tcPr>
            <w:tcW w:w="1239" w:type="dxa"/>
            <w:shd w:val="clear" w:color="auto" w:fill="EBF0F8"/>
          </w:tcPr>
          <w:p w:rsidR="0054169A" w:rsidRPr="00B03694" w:rsidRDefault="0054169A" w:rsidP="00E958C0">
            <w:pPr>
              <w:jc w:val="center"/>
            </w:pPr>
            <w:r>
              <w:t>K03</w:t>
            </w:r>
          </w:p>
        </w:tc>
        <w:tc>
          <w:tcPr>
            <w:tcW w:w="1411" w:type="dxa"/>
            <w:shd w:val="clear" w:color="auto" w:fill="F1F1F1"/>
          </w:tcPr>
          <w:p w:rsidR="0054169A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2" w:type="dxa"/>
            <w:shd w:val="clear" w:color="auto" w:fill="F1F1F1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54169A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54169A" w:rsidRPr="00746877" w:rsidRDefault="0054169A" w:rsidP="00F92B5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8019CA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676053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676053">
              <w:rPr>
                <w:b/>
                <w:sz w:val="21"/>
                <w:szCs w:val="21"/>
              </w:rPr>
              <w:t>Kryterium</w:t>
            </w:r>
            <w:r w:rsidRPr="00676053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676053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335C7D">
        <w:trPr>
          <w:trHeight w:val="294"/>
        </w:trPr>
        <w:tc>
          <w:tcPr>
            <w:tcW w:w="963" w:type="dxa"/>
          </w:tcPr>
          <w:p w:rsidR="00335C7D" w:rsidRDefault="00335C7D" w:rsidP="00335C7D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335C7D" w:rsidRPr="002A09EC" w:rsidRDefault="00335C7D" w:rsidP="00335C7D">
            <w:pPr>
              <w:rPr>
                <w:sz w:val="21"/>
                <w:szCs w:val="21"/>
              </w:rPr>
            </w:pPr>
            <w:r w:rsidRPr="002A09EC">
              <w:rPr>
                <w:sz w:val="21"/>
                <w:szCs w:val="21"/>
              </w:rPr>
              <w:t xml:space="preserve">Zaliczył kolokwium na poziomie 61% do 68% maksymalnej liczby punktów możliwych do zdobycia. </w:t>
            </w:r>
          </w:p>
        </w:tc>
      </w:tr>
      <w:tr w:rsidR="00335C7D">
        <w:trPr>
          <w:trHeight w:val="294"/>
        </w:trPr>
        <w:tc>
          <w:tcPr>
            <w:tcW w:w="963" w:type="dxa"/>
          </w:tcPr>
          <w:p w:rsidR="00335C7D" w:rsidRDefault="00335C7D" w:rsidP="00335C7D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335C7D" w:rsidRPr="002A09EC" w:rsidRDefault="00335C7D" w:rsidP="00335C7D">
            <w:pPr>
              <w:rPr>
                <w:sz w:val="21"/>
                <w:szCs w:val="21"/>
              </w:rPr>
            </w:pPr>
            <w:r w:rsidRPr="002A09EC">
              <w:rPr>
                <w:sz w:val="21"/>
                <w:szCs w:val="21"/>
              </w:rPr>
              <w:t>Zaliczył kolokwium na poziomie 69% do 76% maksymalnej liczby punktów możliwych do zdobycia.</w:t>
            </w:r>
          </w:p>
        </w:tc>
      </w:tr>
      <w:tr w:rsidR="00335C7D">
        <w:trPr>
          <w:trHeight w:val="294"/>
        </w:trPr>
        <w:tc>
          <w:tcPr>
            <w:tcW w:w="963" w:type="dxa"/>
          </w:tcPr>
          <w:p w:rsidR="00335C7D" w:rsidRDefault="00335C7D" w:rsidP="00335C7D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335C7D" w:rsidRPr="002A09EC" w:rsidRDefault="00335C7D" w:rsidP="00335C7D">
            <w:pPr>
              <w:rPr>
                <w:sz w:val="21"/>
                <w:szCs w:val="21"/>
              </w:rPr>
            </w:pPr>
            <w:r w:rsidRPr="002A09EC">
              <w:rPr>
                <w:sz w:val="21"/>
                <w:szCs w:val="21"/>
              </w:rPr>
              <w:t>Zaliczył kolokwium na poziomie 77% do 84% maksymalnej liczby punktów możliwych do zdobycia.</w:t>
            </w:r>
          </w:p>
        </w:tc>
      </w:tr>
      <w:tr w:rsidR="00335C7D">
        <w:trPr>
          <w:trHeight w:val="294"/>
        </w:trPr>
        <w:tc>
          <w:tcPr>
            <w:tcW w:w="963" w:type="dxa"/>
          </w:tcPr>
          <w:p w:rsidR="00335C7D" w:rsidRDefault="00335C7D" w:rsidP="00335C7D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335C7D" w:rsidRPr="002A09EC" w:rsidRDefault="00335C7D" w:rsidP="00335C7D">
            <w:pPr>
              <w:rPr>
                <w:sz w:val="21"/>
                <w:szCs w:val="21"/>
              </w:rPr>
            </w:pPr>
            <w:r w:rsidRPr="002A09EC">
              <w:rPr>
                <w:sz w:val="21"/>
                <w:szCs w:val="21"/>
              </w:rPr>
              <w:t>Zaliczył kolokwium na poziomie 85% do 92% maksymalnej liczby punktów możliwych do zdobycia.</w:t>
            </w:r>
          </w:p>
        </w:tc>
      </w:tr>
      <w:tr w:rsidR="00335C7D" w:rsidTr="00492FFA">
        <w:trPr>
          <w:trHeight w:val="352"/>
        </w:trPr>
        <w:tc>
          <w:tcPr>
            <w:tcW w:w="963" w:type="dxa"/>
          </w:tcPr>
          <w:p w:rsidR="00335C7D" w:rsidRDefault="00335C7D" w:rsidP="00335C7D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335C7D" w:rsidRPr="002A09EC" w:rsidRDefault="00335C7D" w:rsidP="00335C7D">
            <w:pPr>
              <w:rPr>
                <w:sz w:val="21"/>
                <w:szCs w:val="21"/>
              </w:rPr>
            </w:pPr>
            <w:r w:rsidRPr="002A09EC">
              <w:rPr>
                <w:sz w:val="21"/>
                <w:szCs w:val="21"/>
              </w:rPr>
              <w:t>Zaliczył kolokwium na poziomie 93% do 100% maksymalnej liczby punktów możliwych do zdobycia.</w:t>
            </w:r>
          </w:p>
        </w:tc>
      </w:tr>
    </w:tbl>
    <w:p w:rsidR="00E80E40" w:rsidRDefault="00E80E40" w:rsidP="00E80E40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E80E40" w:rsidRDefault="00E80E40" w:rsidP="008019CA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E80E40" w:rsidTr="00B2451A">
        <w:trPr>
          <w:trHeight w:val="294"/>
        </w:trPr>
        <w:tc>
          <w:tcPr>
            <w:tcW w:w="963" w:type="dxa"/>
          </w:tcPr>
          <w:p w:rsidR="00E80E40" w:rsidRDefault="00E80E40" w:rsidP="00B2451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E80E40" w:rsidRPr="00676053" w:rsidRDefault="00E80E40" w:rsidP="00B2451A">
            <w:pPr>
              <w:pStyle w:val="TableParagraph"/>
              <w:spacing w:before="1"/>
              <w:ind w:left="9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76053">
              <w:rPr>
                <w:rFonts w:asciiTheme="minorHAnsi" w:hAnsiTheme="minorHAnsi" w:cstheme="minorHAnsi"/>
                <w:b/>
                <w:sz w:val="21"/>
                <w:szCs w:val="21"/>
              </w:rPr>
              <w:t>Kryterium</w:t>
            </w:r>
            <w:r w:rsidRPr="00676053">
              <w:rPr>
                <w:rFonts w:asciiTheme="minorHAnsi" w:hAnsiTheme="minorHAnsi" w:cstheme="minorHAnsi"/>
                <w:b/>
                <w:spacing w:val="-10"/>
                <w:sz w:val="21"/>
                <w:szCs w:val="21"/>
              </w:rPr>
              <w:t xml:space="preserve"> </w:t>
            </w:r>
            <w:r w:rsidRPr="00676053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335C7D" w:rsidTr="00335C7D">
        <w:trPr>
          <w:trHeight w:val="277"/>
        </w:trPr>
        <w:tc>
          <w:tcPr>
            <w:tcW w:w="963" w:type="dxa"/>
          </w:tcPr>
          <w:p w:rsidR="00335C7D" w:rsidRDefault="00335C7D" w:rsidP="00335C7D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335C7D" w:rsidRPr="002A09EC" w:rsidRDefault="00335C7D" w:rsidP="00335C7D">
            <w:pPr>
              <w:rPr>
                <w:sz w:val="21"/>
                <w:szCs w:val="21"/>
              </w:rPr>
            </w:pPr>
            <w:r w:rsidRPr="002A09EC">
              <w:rPr>
                <w:sz w:val="21"/>
                <w:szCs w:val="21"/>
              </w:rPr>
              <w:t xml:space="preserve">Zaliczył kolokwium na poziomie 61% do 68% maksymalnej liczby punktów możliwych do zdobycia + przygotował oraz przedstawił projekt własny. </w:t>
            </w:r>
          </w:p>
        </w:tc>
      </w:tr>
      <w:tr w:rsidR="00335C7D" w:rsidTr="00B2451A">
        <w:trPr>
          <w:trHeight w:val="294"/>
        </w:trPr>
        <w:tc>
          <w:tcPr>
            <w:tcW w:w="963" w:type="dxa"/>
          </w:tcPr>
          <w:p w:rsidR="00335C7D" w:rsidRDefault="00335C7D" w:rsidP="00335C7D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335C7D" w:rsidRPr="002A09EC" w:rsidRDefault="00335C7D" w:rsidP="00335C7D">
            <w:pPr>
              <w:rPr>
                <w:sz w:val="21"/>
                <w:szCs w:val="21"/>
              </w:rPr>
            </w:pPr>
            <w:r w:rsidRPr="002A09EC">
              <w:rPr>
                <w:sz w:val="21"/>
                <w:szCs w:val="21"/>
              </w:rPr>
              <w:t>Zaliczył kolokwium na poziomie 69% do 76% maksymalnej liczby punktów możliwych do zdobycia + przygotował oraz przedstawił projekt własny.</w:t>
            </w:r>
          </w:p>
        </w:tc>
      </w:tr>
      <w:tr w:rsidR="00335C7D" w:rsidTr="00B2451A">
        <w:trPr>
          <w:trHeight w:val="294"/>
        </w:trPr>
        <w:tc>
          <w:tcPr>
            <w:tcW w:w="963" w:type="dxa"/>
          </w:tcPr>
          <w:p w:rsidR="00335C7D" w:rsidRDefault="00335C7D" w:rsidP="00335C7D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335C7D" w:rsidRPr="002A09EC" w:rsidRDefault="00335C7D" w:rsidP="00335C7D">
            <w:pPr>
              <w:rPr>
                <w:sz w:val="21"/>
                <w:szCs w:val="21"/>
              </w:rPr>
            </w:pPr>
            <w:r w:rsidRPr="002A09EC">
              <w:rPr>
                <w:sz w:val="21"/>
                <w:szCs w:val="21"/>
              </w:rPr>
              <w:t>Zaliczył kolokwium na poziomie 77% do 84% maksymalnej liczby punktów możliwych do zdobycia + przygotował oraz przedstawił projekt własny.</w:t>
            </w:r>
          </w:p>
        </w:tc>
      </w:tr>
      <w:tr w:rsidR="00335C7D" w:rsidTr="00B2451A">
        <w:trPr>
          <w:trHeight w:val="294"/>
        </w:trPr>
        <w:tc>
          <w:tcPr>
            <w:tcW w:w="963" w:type="dxa"/>
          </w:tcPr>
          <w:p w:rsidR="00335C7D" w:rsidRDefault="00335C7D" w:rsidP="00335C7D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335C7D" w:rsidRPr="002A09EC" w:rsidRDefault="00335C7D" w:rsidP="00335C7D">
            <w:pPr>
              <w:rPr>
                <w:sz w:val="21"/>
                <w:szCs w:val="21"/>
              </w:rPr>
            </w:pPr>
            <w:r w:rsidRPr="002A09EC">
              <w:rPr>
                <w:sz w:val="21"/>
                <w:szCs w:val="21"/>
              </w:rPr>
              <w:t>Zaliczył kolokwium na poziomie 85% do 92% maksymalnej liczby punktów możliwych do zdobycia + przygotował oraz przedstawił projekt własny.</w:t>
            </w:r>
          </w:p>
        </w:tc>
      </w:tr>
      <w:tr w:rsidR="00335C7D" w:rsidTr="00B2451A">
        <w:trPr>
          <w:trHeight w:val="294"/>
        </w:trPr>
        <w:tc>
          <w:tcPr>
            <w:tcW w:w="963" w:type="dxa"/>
          </w:tcPr>
          <w:p w:rsidR="00335C7D" w:rsidRDefault="00335C7D" w:rsidP="00335C7D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335C7D" w:rsidRPr="002A09EC" w:rsidRDefault="00335C7D" w:rsidP="00335C7D">
            <w:pPr>
              <w:rPr>
                <w:sz w:val="21"/>
                <w:szCs w:val="21"/>
              </w:rPr>
            </w:pPr>
            <w:r w:rsidRPr="002A09EC">
              <w:rPr>
                <w:sz w:val="21"/>
                <w:szCs w:val="21"/>
              </w:rPr>
              <w:t>Zaliczył kolokwium na poziomie 93% do 100% maksymalnej liczby punktów możliwych do zdobycia + przygotował oraz przedstawił projekt własny.</w:t>
            </w:r>
          </w:p>
        </w:tc>
      </w:tr>
    </w:tbl>
    <w:p w:rsidR="00B4158E" w:rsidRDefault="003C3C5C" w:rsidP="003C3C5C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Bilan</w:t>
      </w:r>
      <w:bookmarkStart w:id="0" w:name="_GoBack"/>
      <w:bookmarkEnd w:id="0"/>
      <w:r w:rsidR="00E310FB">
        <w:rPr>
          <w:b/>
          <w:sz w:val="24"/>
        </w:rPr>
        <w:t>s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punktów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z w:val="24"/>
        </w:rPr>
        <w:t>ECTS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z w:val="24"/>
        </w:rPr>
        <w:t>–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z w:val="24"/>
        </w:rPr>
        <w:t>nakład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z w:val="24"/>
        </w:rPr>
        <w:t>pracy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A0108E">
        <w:trPr>
          <w:trHeight w:val="590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A0108E" w:rsidRDefault="00A0108E" w:rsidP="00A0108E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E958C0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40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E958C0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40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A0108E" w:rsidRPr="00582748" w:rsidRDefault="00E958C0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25</w:t>
            </w:r>
          </w:p>
        </w:tc>
        <w:tc>
          <w:tcPr>
            <w:tcW w:w="2175" w:type="dxa"/>
          </w:tcPr>
          <w:p w:rsidR="00A0108E" w:rsidRPr="00582748" w:rsidRDefault="00E958C0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25</w:t>
            </w:r>
          </w:p>
        </w:tc>
      </w:tr>
      <w:tr w:rsidR="00E80E40">
        <w:trPr>
          <w:trHeight w:val="294"/>
        </w:trPr>
        <w:tc>
          <w:tcPr>
            <w:tcW w:w="5500" w:type="dxa"/>
          </w:tcPr>
          <w:p w:rsidR="00E80E40" w:rsidRDefault="00E80E40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173" w:type="dxa"/>
          </w:tcPr>
          <w:p w:rsidR="00E80E40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E80E40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5740BA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A0108E">
        <w:trPr>
          <w:trHeight w:val="590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A0108E" w:rsidRDefault="00A0108E" w:rsidP="00A0108E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E958C0" w:rsidP="00E9020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35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E958C0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35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676053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 w:rsidR="00676053">
              <w:rPr>
                <w:spacing w:val="-8"/>
                <w:sz w:val="21"/>
              </w:rPr>
              <w:t>wykładu</w:t>
            </w:r>
          </w:p>
        </w:tc>
        <w:tc>
          <w:tcPr>
            <w:tcW w:w="2173" w:type="dxa"/>
          </w:tcPr>
          <w:p w:rsidR="00A0108E" w:rsidRPr="00582748" w:rsidRDefault="00676053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A0108E" w:rsidRPr="00582748" w:rsidRDefault="00676053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676053">
        <w:trPr>
          <w:trHeight w:val="294"/>
        </w:trPr>
        <w:tc>
          <w:tcPr>
            <w:tcW w:w="5500" w:type="dxa"/>
          </w:tcPr>
          <w:p w:rsidR="00676053" w:rsidRDefault="00676053" w:rsidP="00676053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173" w:type="dxa"/>
          </w:tcPr>
          <w:p w:rsidR="00676053" w:rsidRDefault="00676053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676053" w:rsidRDefault="00676053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E958C0">
        <w:trPr>
          <w:trHeight w:val="294"/>
        </w:trPr>
        <w:tc>
          <w:tcPr>
            <w:tcW w:w="5500" w:type="dxa"/>
          </w:tcPr>
          <w:p w:rsidR="00E958C0" w:rsidRDefault="00E958C0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kolokwium</w:t>
            </w:r>
          </w:p>
        </w:tc>
        <w:tc>
          <w:tcPr>
            <w:tcW w:w="2173" w:type="dxa"/>
          </w:tcPr>
          <w:p w:rsidR="00E958C0" w:rsidRDefault="00676053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E958C0" w:rsidRDefault="00676053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</w:tr>
      <w:tr w:rsidR="00E958C0">
        <w:trPr>
          <w:trHeight w:val="294"/>
        </w:trPr>
        <w:tc>
          <w:tcPr>
            <w:tcW w:w="5500" w:type="dxa"/>
          </w:tcPr>
          <w:p w:rsidR="00E958C0" w:rsidRDefault="00676053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Zebranie materiałów do projektu</w:t>
            </w:r>
          </w:p>
        </w:tc>
        <w:tc>
          <w:tcPr>
            <w:tcW w:w="2173" w:type="dxa"/>
          </w:tcPr>
          <w:p w:rsidR="00E958C0" w:rsidRDefault="00676053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E958C0" w:rsidRDefault="00676053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A0108E">
        <w:trPr>
          <w:trHeight w:val="294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E958C0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75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E958C0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75</w:t>
            </w:r>
          </w:p>
        </w:tc>
      </w:tr>
      <w:tr w:rsidR="00A0108E">
        <w:trPr>
          <w:trHeight w:val="294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E958C0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E958C0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</w:tr>
    </w:tbl>
    <w:p w:rsidR="008019CA" w:rsidRDefault="008019CA" w:rsidP="008019CA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>
        <w:rPr>
          <w:b/>
          <w:sz w:val="24"/>
        </w:rPr>
        <w:t>Przyjmuję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4"/>
          <w:sz w:val="24"/>
        </w:rPr>
        <w:t xml:space="preserve"> </w:t>
      </w:r>
      <w:r>
        <w:rPr>
          <w:sz w:val="20"/>
        </w:rPr>
        <w:t>(data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czytelne</w:t>
      </w:r>
      <w:r>
        <w:rPr>
          <w:spacing w:val="-7"/>
          <w:sz w:val="20"/>
        </w:rPr>
        <w:t xml:space="preserve"> </w:t>
      </w:r>
      <w:r>
        <w:rPr>
          <w:sz w:val="20"/>
        </w:rPr>
        <w:t>podpisy</w:t>
      </w:r>
      <w:r>
        <w:rPr>
          <w:spacing w:val="-6"/>
          <w:sz w:val="20"/>
        </w:rPr>
        <w:t xml:space="preserve"> </w:t>
      </w:r>
      <w:r>
        <w:rPr>
          <w:sz w:val="20"/>
        </w:rPr>
        <w:t>osób</w:t>
      </w:r>
      <w:r>
        <w:rPr>
          <w:spacing w:val="-6"/>
          <w:sz w:val="20"/>
        </w:rPr>
        <w:t xml:space="preserve"> </w:t>
      </w:r>
      <w:r>
        <w:rPr>
          <w:sz w:val="20"/>
        </w:rPr>
        <w:t>prowadzących</w:t>
      </w:r>
      <w:r>
        <w:rPr>
          <w:spacing w:val="-1"/>
          <w:sz w:val="20"/>
        </w:rPr>
        <w:t xml:space="preserve"> </w:t>
      </w:r>
      <w:r>
        <w:rPr>
          <w:sz w:val="20"/>
        </w:rPr>
        <w:t>przedmiot</w:t>
      </w:r>
      <w:r>
        <w:rPr>
          <w:spacing w:val="-4"/>
          <w:sz w:val="20"/>
        </w:rPr>
        <w:t xml:space="preserve"> </w:t>
      </w:r>
      <w:r>
        <w:rPr>
          <w:sz w:val="20"/>
        </w:rPr>
        <w:t>(zajęcia)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danym</w:t>
      </w:r>
      <w:r>
        <w:rPr>
          <w:spacing w:val="-7"/>
          <w:sz w:val="20"/>
        </w:rPr>
        <w:t xml:space="preserve"> </w:t>
      </w:r>
      <w:r>
        <w:rPr>
          <w:sz w:val="20"/>
        </w:rPr>
        <w:t>roku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akademickim) </w:t>
      </w:r>
      <w:r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8019CA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F66D9"/>
    <w:multiLevelType w:val="hybridMultilevel"/>
    <w:tmpl w:val="1E4E1D4E"/>
    <w:lvl w:ilvl="0" w:tplc="522616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7453D69"/>
    <w:multiLevelType w:val="hybridMultilevel"/>
    <w:tmpl w:val="E9062156"/>
    <w:lvl w:ilvl="0" w:tplc="2ABEFDF0">
      <w:start w:val="1"/>
      <w:numFmt w:val="bullet"/>
      <w:lvlText w:val=""/>
      <w:lvlJc w:val="center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FE5CF2"/>
    <w:multiLevelType w:val="hybridMultilevel"/>
    <w:tmpl w:val="B7863284"/>
    <w:lvl w:ilvl="0" w:tplc="647080F2">
      <w:start w:val="1"/>
      <w:numFmt w:val="decimal"/>
      <w:lvlText w:val="%1."/>
      <w:lvlJc w:val="center"/>
      <w:pPr>
        <w:ind w:left="720" w:hanging="360"/>
      </w:pPr>
      <w:rPr>
        <w:rFonts w:asciiTheme="minorHAnsi" w:eastAsia="Calibr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2767F9"/>
    <w:multiLevelType w:val="multilevel"/>
    <w:tmpl w:val="0388C988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color w:val="000000" w:themeColor="text1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D6873"/>
    <w:rsid w:val="001804F1"/>
    <w:rsid w:val="00196D2A"/>
    <w:rsid w:val="001B71C6"/>
    <w:rsid w:val="001F5E56"/>
    <w:rsid w:val="002756E4"/>
    <w:rsid w:val="002A09EC"/>
    <w:rsid w:val="002B1304"/>
    <w:rsid w:val="00304BDA"/>
    <w:rsid w:val="00321EE0"/>
    <w:rsid w:val="00327BC5"/>
    <w:rsid w:val="00335C7D"/>
    <w:rsid w:val="00345804"/>
    <w:rsid w:val="003C3C5C"/>
    <w:rsid w:val="003E2C7C"/>
    <w:rsid w:val="00473B55"/>
    <w:rsid w:val="00492FFA"/>
    <w:rsid w:val="0054169A"/>
    <w:rsid w:val="005740BA"/>
    <w:rsid w:val="00582748"/>
    <w:rsid w:val="006077F4"/>
    <w:rsid w:val="00676053"/>
    <w:rsid w:val="00681E0C"/>
    <w:rsid w:val="006B3260"/>
    <w:rsid w:val="00720C92"/>
    <w:rsid w:val="007416FC"/>
    <w:rsid w:val="00746877"/>
    <w:rsid w:val="0078056B"/>
    <w:rsid w:val="008019CA"/>
    <w:rsid w:val="00805170"/>
    <w:rsid w:val="00814287"/>
    <w:rsid w:val="00A0108E"/>
    <w:rsid w:val="00A04052"/>
    <w:rsid w:val="00A34A44"/>
    <w:rsid w:val="00A537B8"/>
    <w:rsid w:val="00A65296"/>
    <w:rsid w:val="00AA401C"/>
    <w:rsid w:val="00AE564A"/>
    <w:rsid w:val="00B4158E"/>
    <w:rsid w:val="00BA514A"/>
    <w:rsid w:val="00BC33C8"/>
    <w:rsid w:val="00C0100A"/>
    <w:rsid w:val="00DF0282"/>
    <w:rsid w:val="00E310FB"/>
    <w:rsid w:val="00E80E40"/>
    <w:rsid w:val="00E90203"/>
    <w:rsid w:val="00E958C0"/>
    <w:rsid w:val="00ED0AE5"/>
    <w:rsid w:val="00F92B56"/>
    <w:rsid w:val="00FD11A3"/>
    <w:rsid w:val="00FF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740BA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2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4</Pages>
  <Words>1073</Words>
  <Characters>6441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30</cp:revision>
  <dcterms:created xsi:type="dcterms:W3CDTF">2026-01-14T07:21:00Z</dcterms:created>
  <dcterms:modified xsi:type="dcterms:W3CDTF">2026-08-13T05:58:00Z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