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24B" w:rsidRPr="000A53D0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1D9" w:rsidRPr="006E4D79" w:rsidRDefault="006E4D79" w:rsidP="006E4D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D79">
              <w:rPr>
                <w:rFonts w:ascii="Times New Roman" w:hAnsi="Times New Roman" w:cs="Times New Roman"/>
                <w:b/>
                <w:sz w:val="20"/>
                <w:szCs w:val="20"/>
              </w:rPr>
              <w:t>0919.4.ZP1.B/C</w:t>
            </w:r>
            <w:r w:rsidR="00951EC3" w:rsidRPr="006E4D79">
              <w:rPr>
                <w:rFonts w:ascii="Times New Roman" w:hAnsi="Times New Roman" w:cs="Times New Roman"/>
                <w:b/>
                <w:sz w:val="20"/>
                <w:szCs w:val="20"/>
              </w:rPr>
              <w:t>.ECHZ</w:t>
            </w:r>
          </w:p>
        </w:tc>
      </w:tr>
      <w:tr w:rsidR="001511D9" w:rsidRPr="000A53D0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B38" w:rsidRPr="006E4D79" w:rsidRDefault="00951EC3" w:rsidP="00951E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4D7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Epidemiologia chorób zakaźnych</w:t>
            </w:r>
          </w:p>
        </w:tc>
      </w:tr>
      <w:tr w:rsidR="001511D9" w:rsidRPr="00D65E73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65E73" w:rsidRDefault="00951EC3" w:rsidP="00D65E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Epidemiology of </w:t>
            </w:r>
            <w:r w:rsidR="000332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infectious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diseases</w:t>
            </w:r>
          </w:p>
        </w:tc>
      </w:tr>
    </w:tbl>
    <w:p w:rsidR="001511D9" w:rsidRPr="00D65E73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57" w:rsidRPr="00AF3599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653A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8B3896" w:rsidP="00062D3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Ewa Dutkiewicz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8B3896" w:rsidRDefault="00544FC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0" w:name="OLE_LINK1"/>
            <w:bookmarkStart w:id="1" w:name="OLE_LINK2"/>
            <w:r w:rsidRPr="008B3896">
              <w:rPr>
                <w:rFonts w:ascii="Times New Roman" w:hAnsi="Times New Roman" w:cs="Times New Roman"/>
                <w:sz w:val="20"/>
                <w:szCs w:val="20"/>
              </w:rPr>
              <w:t>ewa.dutkiewicz@wp.pl ; 604221602</w:t>
            </w:r>
            <w:bookmarkEnd w:id="0"/>
            <w:bookmarkEnd w:id="1"/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0A53D0" w:rsidTr="008B3896">
        <w:trPr>
          <w:trHeight w:val="119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8B3896" w:rsidRDefault="00544FC2" w:rsidP="00544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896">
              <w:rPr>
                <w:rFonts w:ascii="Times New Roman" w:hAnsi="Times New Roman" w:cs="Times New Roman"/>
                <w:sz w:val="20"/>
                <w:szCs w:val="20"/>
              </w:rPr>
              <w:t>Podstawy epidemiologii chorób zakaźnych</w:t>
            </w:r>
            <w:r w:rsidR="008B38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B3896">
              <w:rPr>
                <w:rFonts w:ascii="Times New Roman" w:hAnsi="Times New Roman" w:cs="Times New Roman"/>
                <w:sz w:val="20"/>
                <w:szCs w:val="20"/>
              </w:rPr>
              <w:t>Pojęcia epidemiologiczne w chorobach zakaźnych.</w:t>
            </w:r>
            <w:r w:rsidR="008B38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896">
              <w:rPr>
                <w:rFonts w:ascii="Times New Roman" w:hAnsi="Times New Roman" w:cs="Times New Roman"/>
                <w:sz w:val="20"/>
                <w:szCs w:val="20"/>
              </w:rPr>
              <w:t>Ekologia organizmu a diagnostyka chorób zakaźnych.</w:t>
            </w:r>
            <w:r w:rsidR="008B38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896">
              <w:rPr>
                <w:rFonts w:ascii="Times New Roman" w:hAnsi="Times New Roman" w:cs="Times New Roman"/>
                <w:sz w:val="20"/>
                <w:szCs w:val="20"/>
              </w:rPr>
              <w:t>Drogi szerzenia się zarazków i drobnoustrojów</w:t>
            </w:r>
            <w:r w:rsidR="008B38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B3896">
              <w:rPr>
                <w:rFonts w:ascii="Times New Roman" w:hAnsi="Times New Roman" w:cs="Times New Roman"/>
                <w:sz w:val="20"/>
                <w:szCs w:val="20"/>
              </w:rPr>
              <w:t>Opracowanie ognisk epidemii i zatruć pokarmowych</w:t>
            </w:r>
            <w:r w:rsidR="008B3896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8B3896">
              <w:rPr>
                <w:rFonts w:ascii="Times New Roman" w:hAnsi="Times New Roman" w:cs="Times New Roman"/>
                <w:sz w:val="20"/>
                <w:szCs w:val="20"/>
              </w:rPr>
              <w:t>Choroby zakaźne wybrane w Polsce i na świecie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951EC3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E,</w:t>
            </w:r>
            <w:r w:rsidR="00DF18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AE24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1820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0F" w:rsidRPr="008B3896" w:rsidRDefault="009E1FBE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8B3896">
              <w:rPr>
                <w:sz w:val="20"/>
                <w:szCs w:val="20"/>
              </w:rPr>
              <w:t>wykład, dyskusja,  prezentacja Power Point</w:t>
            </w:r>
          </w:p>
        </w:tc>
      </w:tr>
      <w:tr w:rsidR="00420A29" w:rsidRPr="000A53D0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533" w:rsidRPr="00B8325F" w:rsidRDefault="00B8325F" w:rsidP="00B8325F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hyperlink r:id="rId8" w:tooltip="Małgorzata Bulanda" w:history="1">
              <w:r w:rsidR="00D04533" w:rsidRPr="00B8325F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Bulanda</w:t>
              </w:r>
            </w:hyperlink>
            <w:r w:rsidR="00D04533" w:rsidRPr="00B832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M, </w:t>
            </w:r>
            <w:hyperlink r:id="rId9" w:tooltip="Sława Szostek" w:history="1">
              <w:r w:rsidR="00D04533" w:rsidRPr="00B8325F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 xml:space="preserve"> Szostek</w:t>
              </w:r>
            </w:hyperlink>
            <w:r w:rsidR="00D04533" w:rsidRPr="00B832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S. </w:t>
            </w:r>
            <w:r w:rsidR="00D04533" w:rsidRPr="00B8325F">
              <w:rPr>
                <w:rFonts w:ascii="Times New Roman" w:eastAsia="Times New Roman" w:hAnsi="Times New Roman" w:cs="Times New Roman"/>
                <w:color w:val="auto"/>
                <w:kern w:val="36"/>
                <w:sz w:val="20"/>
                <w:szCs w:val="20"/>
              </w:rPr>
              <w:t>Podstawy mikrobiologii i epidemiologii szpitalnej.</w:t>
            </w:r>
            <w:r w:rsidR="00D04533" w:rsidRPr="00B8325F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20"/>
                <w:szCs w:val="20"/>
              </w:rPr>
              <w:t xml:space="preserve"> </w:t>
            </w:r>
            <w:hyperlink r:id="rId10" w:tooltip="PZWL Wydawnictwo Lekarskie" w:history="1">
              <w:r w:rsidR="00D04533" w:rsidRPr="00B8325F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PZWL Wydawnictwo Lekarskie</w:t>
              </w:r>
            </w:hyperlink>
            <w:r w:rsidR="00D04533" w:rsidRPr="00B832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Warszawa,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04533" w:rsidRPr="00B832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D04533" w:rsidRPr="00B8325F" w:rsidRDefault="00B8325F" w:rsidP="00B8325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</w:t>
            </w:r>
            <w:r w:rsidR="002B702A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Jabłoński L., Karwat I. D.: Podstawy epidemiologii ogólnej, epidemiologia chorób zakaźnych. Wyd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awnictwo</w:t>
            </w:r>
            <w:r w:rsidR="002B702A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Czelej, Lublin 20</w:t>
            </w:r>
            <w:r w:rsidR="00D04533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  <w:p w:rsidR="00811641" w:rsidRPr="00B8325F" w:rsidRDefault="00B8325F" w:rsidP="00B8325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hyperlink r:id="rId11" w:tooltip="Anna Boroń-Kaczmarska" w:history="1">
              <w:r w:rsidR="00D04533" w:rsidRPr="00B8325F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Boroń-Kaczmarska</w:t>
              </w:r>
            </w:hyperlink>
            <w:r w:rsidR="00D04533" w:rsidRPr="00B832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A, </w:t>
            </w:r>
            <w:hyperlink r:id="rId12" w:tooltip="Alicja Wiercińska-Drapało" w:history="1">
              <w:r w:rsidR="00D04533" w:rsidRPr="00B8325F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Wiercińska-Drapało</w:t>
              </w:r>
            </w:hyperlink>
            <w:r w:rsidR="00D04533" w:rsidRPr="00B832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., </w:t>
            </w:r>
            <w:r w:rsidR="00811641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Choroby zakaźne i pasożytnicze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811641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PZWL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811641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Warszawa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11641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</w:t>
            </w:r>
            <w:r w:rsidR="00D04533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2B702A" w:rsidRPr="00B8325F" w:rsidRDefault="00B8325F" w:rsidP="00B8325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</w:t>
            </w:r>
            <w:r w:rsidR="00423271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Flisiak R.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423271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Choroby zakaźne i pasożytnicze.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Wydawnictwo </w:t>
            </w:r>
            <w:r w:rsidR="00423271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Czelej. Lublin 2020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420A29" w:rsidRPr="000A53D0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29" w:rsidRPr="000A53D0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71" w:rsidRPr="00B8325F" w:rsidRDefault="00A5488F" w:rsidP="0042327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hyperlink r:id="rId13" w:tooltip="Ewa Bernatowska" w:history="1">
              <w:r w:rsidR="00B8325F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 xml:space="preserve">1. </w:t>
              </w:r>
              <w:r w:rsidR="00D04533" w:rsidRPr="00B8325F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Bernatowska</w:t>
              </w:r>
            </w:hyperlink>
            <w:r w:rsidR="00D04533" w:rsidRPr="00B832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E, </w:t>
            </w:r>
            <w:hyperlink r:id="rId14" w:tooltip="Paweł Grzesiowski" w:history="1">
              <w:r w:rsidR="00D04533" w:rsidRPr="00B8325F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Grzesiowski</w:t>
              </w:r>
            </w:hyperlink>
            <w:r w:rsidR="00D04533" w:rsidRPr="00B832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P.</w:t>
            </w:r>
            <w:r w:rsidR="00423271" w:rsidRPr="00B8325F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20"/>
                <w:szCs w:val="20"/>
              </w:rPr>
              <w:t xml:space="preserve"> </w:t>
            </w:r>
            <w:r w:rsidR="00423271" w:rsidRPr="00B8325F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0"/>
                <w:szCs w:val="20"/>
              </w:rPr>
              <w:t>Szczepienia ochronne. Zalecane i obowiązkowe od A do Z</w:t>
            </w:r>
            <w:r w:rsidR="00423271" w:rsidRPr="00B8325F">
              <w:rPr>
                <w:rFonts w:ascii="Times New Roman" w:eastAsia="Times New Roman" w:hAnsi="Times New Roman" w:cs="Times New Roman"/>
                <w:color w:val="auto"/>
                <w:kern w:val="36"/>
                <w:sz w:val="20"/>
                <w:szCs w:val="20"/>
              </w:rPr>
              <w:t> .PZWL.Warszawa,4,2021</w:t>
            </w:r>
            <w:r w:rsidR="00423271" w:rsidRPr="00B832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D04533" w:rsidRPr="00B8325F" w:rsidRDefault="00B8325F" w:rsidP="0081164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</w:t>
            </w:r>
            <w:r w:rsidR="00423271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Dziubek Z. Choroby zakaźne i pasożytnicze. </w:t>
            </w:r>
            <w:hyperlink r:id="rId15" w:tooltip="PZWL Wydawnictwo Lekarskie" w:history="1">
              <w:r w:rsidR="00423271" w:rsidRPr="00B8325F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PZWL Wydawnictwo Lekarskie</w:t>
              </w:r>
            </w:hyperlink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423271" w:rsidRPr="00B832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Warszawa,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23271" w:rsidRPr="00B832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AF20B3" w:rsidRPr="00B8325F" w:rsidRDefault="00B8325F" w:rsidP="0081164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</w:t>
            </w:r>
            <w:r w:rsidR="00AF20B3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Korzeniewski K. Medycyna Podróży kompendium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423271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PZWL Wydawnictwo Lekarskie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423271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Warszawa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23271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423271" w:rsidRPr="00B8325F" w:rsidRDefault="00B8325F" w:rsidP="0042327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</w:t>
            </w:r>
            <w:r w:rsidR="00423271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Dzierżanowska D. Antybiotykoterapia praktyczna.  Alfa Medica Press,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Bielsko-Biała </w:t>
            </w:r>
            <w:r w:rsidR="00423271"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2018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420A29" w:rsidRPr="00AF3599" w:rsidRDefault="00423271" w:rsidP="0042327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Strony</w:t>
            </w:r>
            <w:r w:rsidRPr="00B832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B8325F">
              <w:rPr>
                <w:rFonts w:ascii="Times New Roman" w:hAnsi="Times New Roman" w:cs="Times New Roman"/>
                <w:sz w:val="20"/>
                <w:szCs w:val="20"/>
              </w:rPr>
              <w:t>https://www.who.int</w:t>
            </w:r>
            <w:r w:rsidRPr="00B832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, </w:t>
            </w:r>
            <w:r w:rsidRPr="00B8325F">
              <w:rPr>
                <w:rFonts w:ascii="Times New Roman" w:hAnsi="Times New Roman" w:cs="Times New Roman"/>
                <w:sz w:val="20"/>
                <w:szCs w:val="20"/>
              </w:rPr>
              <w:t>https://pzh.gov.pl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0B3" w:rsidRPr="00AF20B3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  <w:r w:rsidR="00AF359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AF20B3" w:rsidRPr="008B3896" w:rsidRDefault="00AF20B3" w:rsidP="00D90385">
            <w:pPr>
              <w:ind w:hanging="35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C1- Przygotowanie studentów do realizacji oceny zdrowia populacji chorych</w:t>
            </w:r>
            <w:r w:rsidR="00D05CA5"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wykorzystaniem </w:t>
            </w:r>
            <w:r w:rsidR="00D90385"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pojęć</w:t>
            </w:r>
            <w:r w:rsidR="00D05CA5"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epidemiologicznych w chorobach zakaźnych</w:t>
            </w:r>
            <w:r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umiejętności badania przyczynowości chorób, analizy przebiegu choroby, prognozowania w chorobie i oceny leczenia i profilaktyki w praktyce klinicznej</w:t>
            </w:r>
          </w:p>
          <w:p w:rsidR="00AF20B3" w:rsidRPr="008B3896" w:rsidRDefault="00AF20B3" w:rsidP="00D90385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C2- Pogłębianie wiedzy w dziedzinie epidemiologii chorób </w:t>
            </w:r>
            <w:r w:rsidR="00D05CA5"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zakaźnych</w:t>
            </w:r>
          </w:p>
          <w:p w:rsidR="0066006C" w:rsidRPr="008B3896" w:rsidRDefault="00AF20B3" w:rsidP="00D9038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C3-Rozszerzanie wiedzy o specyficznych chorobach </w:t>
            </w:r>
            <w:r w:rsidR="00D05CA5"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zakaźnych,</w:t>
            </w:r>
            <w:r w:rsidR="00B832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05CA5" w:rsidRPr="008B38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rozprzestrzeniani i postępowaniu i zapobieganiu</w:t>
            </w:r>
          </w:p>
        </w:tc>
      </w:tr>
      <w:tr w:rsidR="0066006C" w:rsidRPr="000A53D0" w:rsidTr="00D90385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195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6C" w:rsidRPr="000A53D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:rsidR="00D90385" w:rsidRPr="00D90385" w:rsidRDefault="00D90385" w:rsidP="00D05CA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03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 i ćwiczenia</w:t>
            </w:r>
          </w:p>
          <w:p w:rsidR="00D05CA5" w:rsidRPr="00D90385" w:rsidRDefault="005F3D93" w:rsidP="00D05C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Pojęcia </w:t>
            </w:r>
            <w:r w:rsidR="00D05CA5" w:rsidRP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epidemiologiczn</w:t>
            </w:r>
            <w:r w:rsidRP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w chorobach zakaźnych</w:t>
            </w:r>
          </w:p>
          <w:p w:rsidR="00D05CA5" w:rsidRPr="00D90385" w:rsidRDefault="00D90385" w:rsidP="00D05C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Epidemiologia</w:t>
            </w:r>
            <w:r w:rsidR="00D05CA5" w:rsidRP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chorób zakaźnych i zagrożeń cywilizacyjnych. </w:t>
            </w:r>
          </w:p>
          <w:p w:rsidR="005B5676" w:rsidRPr="00D90385" w:rsidRDefault="00D05CA5" w:rsidP="00D05CA5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Profilaktyka poekspozycyjna</w:t>
            </w:r>
            <w:r w:rsidR="005F3D93" w:rsidRP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w chorobach zakaźnych </w:t>
            </w:r>
          </w:p>
          <w:p w:rsidR="001E1B38" w:rsidRPr="005F3D93" w:rsidRDefault="00902C6D" w:rsidP="00DC002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187C">
              <w:rPr>
                <w:rFonts w:ascii="Times New Roman" w:hAnsi="Times New Roman" w:cs="Times New Roman"/>
                <w:sz w:val="20"/>
                <w:szCs w:val="20"/>
              </w:rPr>
              <w:t>Regulacje prawne dotyczące chorób zakaźnych, plan zabezpieczenia epidemiologicznego. Zwalczanie chorób zakaźnych. Choroby zakaźne – elementy łańcucha epidemiologicznego, rodzaje epidemii, profilaktyka. Dochodzenie epidemiologiczne w chorobie zakaźnej. Strategia zwalczania choroby zakaźnej. Współczesne zagrożenia epidemiologiczne. Źródła informacji w epidemiologii (pierwotne i wtórne).</w:t>
            </w:r>
          </w:p>
          <w:p w:rsidR="0066006C" w:rsidRPr="000A53D0" w:rsidRDefault="0066006C" w:rsidP="008115D0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:rsidR="00CE7F64" w:rsidRPr="000A53D0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B1187C" w:rsidRDefault="00B1187C" w:rsidP="00B1187C">
      <w:pPr>
        <w:ind w:left="360" w:hanging="36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 xml:space="preserve">4.3. </w:t>
      </w: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p w:rsidR="00B1187C" w:rsidRPr="000A53D0" w:rsidRDefault="00B1187C" w:rsidP="00B1187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44"/>
        <w:gridCol w:w="14"/>
        <w:gridCol w:w="1629"/>
      </w:tblGrid>
      <w:tr w:rsidR="00B1187C" w:rsidRPr="000A53D0" w:rsidTr="00D90385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187C" w:rsidRPr="000A53D0" w:rsidRDefault="00B1187C" w:rsidP="00D9038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B1187C" w:rsidRPr="000A53D0" w:rsidTr="00D90385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1187C" w:rsidRPr="000A53D0" w:rsidTr="00D9038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0A53D0" w:rsidRDefault="00F62773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DF6698" w:rsidRDefault="00F62773" w:rsidP="00D90385">
            <w:pP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</w:pP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osiada pogłębiony</w:t>
            </w:r>
            <w:r w:rsidRPr="00DF6698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zakres wiedzy z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s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5F3D93"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etiologii</w:t>
            </w:r>
            <w:r w:rsidR="005F3D93"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epidemiologii,  występowania, rozprz</w:t>
            </w:r>
            <w:r w:rsid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estrzeniania się i zwalczania </w:t>
            </w:r>
            <w:r w:rsidR="005F3D93"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chorób zakaźnych.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65601D" w:rsidRDefault="00B1187C" w:rsidP="00D90385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560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65601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B1187C" w:rsidRPr="000A53D0" w:rsidTr="00D9038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0A53D0" w:rsidRDefault="00F62773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DF6698" w:rsidRDefault="00B1187C" w:rsidP="00D9038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osiada o</w:t>
            </w:r>
            <w:r w:rsidRPr="00DF6698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ólną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 na temat etio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l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ii, pat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ge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DF6698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pacing w:val="-21"/>
                <w:sz w:val="20"/>
                <w:szCs w:val="20"/>
              </w:rPr>
              <w:t>y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dia</w:t>
            </w:r>
            <w:r w:rsidRPr="00DF6698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nos</w:t>
            </w:r>
            <w:r w:rsidRPr="00DF6698"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</w:rPr>
              <w:t>t</w:t>
            </w:r>
            <w:r w:rsidRPr="00DF6698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ki i 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l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eczenia </w:t>
            </w:r>
            <w:r w:rsidRPr="00DF6698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w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y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ra</w:t>
            </w:r>
            <w:r w:rsidRPr="00DF6698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n</w:t>
            </w:r>
            <w:r w:rsidRPr="00DF6698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ch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o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rób, 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s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DF6698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ól</w:t>
            </w:r>
            <w:r w:rsidRPr="00DF6698"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</w:rPr>
              <w:t>n</w:t>
            </w:r>
            <w:r w:rsidRPr="00DF6698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 uw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lędnieniem ch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rób</w:t>
            </w:r>
            <w:r w:rsidR="005F3D93"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zakaźnych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65601D" w:rsidRDefault="00B1187C" w:rsidP="00D90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65601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B1187C" w:rsidRPr="000A53D0" w:rsidTr="00D9038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0A53D0" w:rsidRDefault="00F62773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DF6698" w:rsidRDefault="00B1187C" w:rsidP="00D9038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6698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j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ęcia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i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j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ą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 stan 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drowia </w:t>
            </w:r>
            <w:r w:rsidR="00DF6698"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populacji,</w:t>
            </w:r>
            <w:r w:rsidR="007D3C65"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F3D93"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częstości występowania chorób zakaźnych w Polsce i na świecie</w:t>
            </w:r>
            <w:r w:rsidR="00D903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5F3D93"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drogi szerzenia i metody zapobiegania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8C0541" w:rsidRDefault="00B1187C" w:rsidP="00D90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</w:tr>
      <w:tr w:rsidR="00B1187C" w:rsidRPr="000A53D0" w:rsidTr="00D9038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Default="00F62773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DF6698" w:rsidRDefault="00B1187C" w:rsidP="00D90385">
            <w:pPr>
              <w:widowControl w:val="0"/>
              <w:ind w:right="6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e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finiu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j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poję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ia 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a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s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iada wied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ę 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wią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aną z</w:t>
            </w:r>
            <w:r w:rsidR="007D3C65"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występowaniem i zagrożeniami związanymi z chorobami zakaźnymi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P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osiada wiedzę z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re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 pods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t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awo</w:t>
            </w:r>
            <w:r w:rsidRPr="00DF6698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w</w:t>
            </w:r>
            <w:r w:rsidRPr="00DF6698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d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zi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ałań interwen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c</w:t>
            </w:r>
            <w:r w:rsidRPr="00DF6698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y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</w:t>
            </w:r>
            <w:r w:rsidRPr="00DF6698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n</w:t>
            </w:r>
            <w:r w:rsidRPr="00DF6698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h.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8C0541" w:rsidRDefault="00B1187C" w:rsidP="00D90385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</w:tr>
      <w:tr w:rsidR="00B1187C" w:rsidRPr="000A53D0" w:rsidTr="00D9038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Default="00653A04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W05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9A662C" w:rsidRDefault="00B1187C" w:rsidP="00D90385">
            <w:pPr>
              <w:widowControl w:val="0"/>
              <w:spacing w:before="1" w:line="288" w:lineRule="auto"/>
              <w:ind w:right="59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osiada wiedzę z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re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su problemów </w:t>
            </w:r>
            <w:r w:rsidR="007D3C65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chorób zakaźnych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s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kali m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i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ęd</w:t>
            </w:r>
            <w:r w:rsidRPr="009A662C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z</w:t>
            </w:r>
            <w:r w:rsidRPr="009A662C">
              <w:rPr>
                <w:rFonts w:ascii="Times New Roman" w:hAnsi="Times New Roman" w:cs="Times New Roman"/>
                <w:color w:val="auto"/>
                <w:spacing w:val="-6"/>
                <w:sz w:val="20"/>
                <w:szCs w:val="20"/>
              </w:rPr>
              <w:t>y</w:t>
            </w:r>
            <w:r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odo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w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ej or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a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ź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ród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e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ł informacji i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s</w:t>
            </w:r>
            <w:r w:rsidRPr="009A662C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t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emów mon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i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torowania stanu zdrowia populacji.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8C0541" w:rsidRDefault="00B1187C" w:rsidP="00D90385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</w:tr>
      <w:tr w:rsidR="00B1187C" w:rsidRPr="000A53D0" w:rsidTr="00D9038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Default="00653A04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W06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DF6698" w:rsidRDefault="00B1187C" w:rsidP="00D90385">
            <w:pPr>
              <w:widowControl w:val="0"/>
              <w:spacing w:before="1" w:line="288" w:lineRule="auto"/>
              <w:ind w:right="43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i rozumie r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e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lacje </w:t>
            </w:r>
            <w:r w:rsidRPr="00DF669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hod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ą</w:t>
            </w:r>
            <w:r w:rsidRPr="00DF6698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c</w:t>
            </w:r>
            <w:r w:rsidRPr="00DF6698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e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pom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i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ęd</w:t>
            </w:r>
            <w:r w:rsidRPr="00DF6698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DF6698">
              <w:rPr>
                <w:rFonts w:ascii="Times New Roman" w:hAnsi="Times New Roman" w:cs="Times New Roman"/>
                <w:color w:val="auto"/>
                <w:spacing w:val="-6"/>
                <w:sz w:val="20"/>
                <w:szCs w:val="20"/>
              </w:rPr>
              <w:t xml:space="preserve"> </w:t>
            </w:r>
            <w:r w:rsidRPr="00DF669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drowi</w:t>
            </w:r>
            <w:r w:rsidRPr="00DF669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e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DF6698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 xml:space="preserve"> </w:t>
            </w:r>
            <w:r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7D3C65" w:rsidRPr="00DF6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patogenami zakaźnymi.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8C0541" w:rsidRDefault="00B1187C" w:rsidP="00D90385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B1187C" w:rsidRPr="000A53D0" w:rsidTr="00D90385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9A662C" w:rsidRPr="000A53D0" w:rsidTr="0008145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2C" w:rsidRPr="000A53D0" w:rsidRDefault="009A662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2C" w:rsidRPr="00A7390E" w:rsidRDefault="009A662C" w:rsidP="009A662C">
            <w:pPr>
              <w:widowControl w:val="0"/>
              <w:spacing w:before="6" w:line="278" w:lineRule="auto"/>
              <w:ind w:right="468"/>
              <w:rPr>
                <w:rFonts w:ascii="Times New Roman" w:hAnsi="Times New Roman" w:cs="Times New Roman"/>
                <w:color w:val="FF0000"/>
                <w:w w:val="101"/>
                <w:sz w:val="20"/>
                <w:szCs w:val="20"/>
              </w:rPr>
            </w:pP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siada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um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i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ęt</w:t>
            </w:r>
            <w:r w:rsidRPr="009A662C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n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oś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ć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o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r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c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ow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wania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</w:t>
            </w:r>
            <w:r w:rsidRPr="009A662C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n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yc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h,  in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ter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r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</w:t>
            </w:r>
            <w:r w:rsidRPr="009A662C">
              <w:rPr>
                <w:rFonts w:ascii="Times New Roman" w:hAnsi="Times New Roman" w:cs="Times New Roman"/>
                <w:color w:val="auto"/>
                <w:spacing w:val="-2"/>
                <w:w w:val="101"/>
                <w:sz w:val="20"/>
                <w:szCs w:val="20"/>
              </w:rPr>
              <w:t>t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owa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nia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w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k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r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z</w:t>
            </w:r>
            <w:r w:rsidRPr="009A662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t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ywania ich w celach epidemiologicznych związanych z rozprzestrzenianiem się chorób zakaźnych, oraz oceny ska</w:t>
            </w:r>
            <w:r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li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probl</w:t>
            </w:r>
            <w:r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e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mów 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drowot</w:t>
            </w:r>
            <w:r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Pr="009A662C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związanych z występowaniem starych i nowych chorób zakaźnych.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62C" w:rsidRPr="00D92DF8" w:rsidRDefault="009A662C" w:rsidP="00653A04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P1A_U03</w:t>
            </w: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</w:tc>
      </w:tr>
      <w:tr w:rsidR="00B1187C" w:rsidRPr="000A53D0" w:rsidTr="00D9038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0A53D0" w:rsidRDefault="009A662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A7390E" w:rsidRDefault="00B1187C" w:rsidP="00D9038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otra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f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podjąć d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iałania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odpowiadające potrzeb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o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9A662C">
              <w:rPr>
                <w:rFonts w:ascii="Times New Roman" w:hAnsi="Times New Roman" w:cs="Times New Roman"/>
                <w:color w:val="auto"/>
                <w:spacing w:val="18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jednost</w:t>
            </w: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k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oraz</w:t>
            </w:r>
            <w:r w:rsidR="00F22CD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populacji celem zapobiegania rozprzestrzenianiu się chorób zakaźnych.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D92DF8" w:rsidRDefault="00B1187C" w:rsidP="00D90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92DF8">
              <w:rPr>
                <w:rFonts w:ascii="Times New Roman" w:hAnsi="Times New Roman" w:cs="Times New Roman"/>
                <w:sz w:val="20"/>
                <w:szCs w:val="20"/>
              </w:rPr>
              <w:t>P1A_U07</w:t>
            </w:r>
          </w:p>
        </w:tc>
      </w:tr>
      <w:tr w:rsidR="00B1187C" w:rsidRPr="000A53D0" w:rsidTr="00D9038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0A53D0" w:rsidRDefault="009A662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F62773" w:rsidRDefault="00F62773" w:rsidP="009A662C">
            <w:pPr>
              <w:rPr>
                <w:rFonts w:ascii="Times New Roman" w:hAnsi="Times New Roman" w:cs="Times New Roman"/>
                <w:color w:val="FF0000"/>
                <w:spacing w:val="1"/>
                <w:sz w:val="20"/>
                <w:szCs w:val="20"/>
              </w:rPr>
            </w:pPr>
            <w:r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osłu</w:t>
            </w:r>
            <w:r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uje się </w:t>
            </w:r>
            <w:r w:rsidRPr="009A662C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w</w:t>
            </w:r>
            <w:r w:rsidRPr="009A662C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nikami</w:t>
            </w:r>
            <w:r w:rsidRPr="009A662C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 xml:space="preserve"> </w:t>
            </w: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analiz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, p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otra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f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pos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ukiwać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będ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c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inform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a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cji w pi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ś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i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ennictwie, bazach 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d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c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i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n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 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ź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ródłach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 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akresu 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drowia public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</w:t>
            </w:r>
            <w:r w:rsidR="009A662C" w:rsidRPr="009A662C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="009A662C"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D92DF8" w:rsidRDefault="009A662C" w:rsidP="00653A04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P1A_U12</w:t>
            </w:r>
          </w:p>
        </w:tc>
      </w:tr>
      <w:tr w:rsidR="00B1187C" w:rsidRPr="000A53D0" w:rsidTr="00D90385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1187C" w:rsidRPr="00F2236A" w:rsidTr="00D9038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F2236A" w:rsidRDefault="00653A04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F2236A" w:rsidRDefault="00F2236A" w:rsidP="00D90385">
            <w:pPr>
              <w:widowControl w:val="0"/>
              <w:spacing w:before="1" w:line="288" w:lineRule="auto"/>
              <w:ind w:left="107" w:right="2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66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Aktywnie pomaga w rozwiązywaniu problemów chorób zakaźnych w sytuacjach kryzysowych, zagrożeniach epidemiologicznych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F2236A" w:rsidRDefault="00B1187C" w:rsidP="00D90385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223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F2236A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F22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 w:rsidRPr="00F2236A">
              <w:rPr>
                <w:rFonts w:ascii="Times New Roman" w:hAnsi="Times New Roman" w:cs="Times New Roman"/>
                <w:sz w:val="20"/>
                <w:szCs w:val="20"/>
              </w:rPr>
              <w:t>K05</w:t>
            </w:r>
          </w:p>
        </w:tc>
      </w:tr>
    </w:tbl>
    <w:p w:rsidR="00B1187C" w:rsidRPr="000A53D0" w:rsidRDefault="00B1187C" w:rsidP="00B1187C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B1187C" w:rsidRPr="000A53D0" w:rsidTr="00D90385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0A53D0" w:rsidRDefault="00B1187C" w:rsidP="00D90385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B1187C" w:rsidRPr="000A53D0" w:rsidTr="00D90385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B1187C" w:rsidRPr="000A53D0" w:rsidTr="00D9038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87C" w:rsidRPr="000A53D0" w:rsidRDefault="00B1187C" w:rsidP="00D9038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B1187C" w:rsidRDefault="00B1187C" w:rsidP="00D90385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B1187C" w:rsidRPr="000A53D0" w:rsidTr="00D9038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87C" w:rsidRPr="000A53D0" w:rsidRDefault="00B1187C" w:rsidP="00D9038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+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B1187C" w:rsidRPr="000A53D0" w:rsidTr="00D9038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7C" w:rsidRPr="000A53D0" w:rsidRDefault="00B1187C" w:rsidP="00D9038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B1187C" w:rsidRPr="000A53D0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F2236A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F2236A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F2236A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F2236A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F2236A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187C" w:rsidRPr="000A53D0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F2236A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F2236A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F2236A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187C" w:rsidRPr="000A53D0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DF6698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0A53D0" w:rsidRDefault="00DF6698" w:rsidP="00DF669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DF6698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DF6698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DF6698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187C" w:rsidRPr="000A53D0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DF6698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DF6698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187C" w:rsidRPr="000A53D0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W05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DF6698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996594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CD464C" w:rsidP="00CD464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187C" w:rsidRPr="000A53D0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W06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DF6698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B8325F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B8325F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187C" w:rsidRPr="000A53D0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B8325F" w:rsidRDefault="00CD464C" w:rsidP="008E67A3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B1187C" w:rsidP="00CD464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CD464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B8325F" w:rsidRDefault="00CD464C" w:rsidP="00CD464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CD464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B8325F" w:rsidRDefault="00B1187C" w:rsidP="00CD464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CD464C" w:rsidP="00CD464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B1187C" w:rsidP="00CD464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B8325F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187C" w:rsidRPr="000A53D0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B8325F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B8325F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187C" w:rsidRPr="000A53D0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B8325F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B8325F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187C" w:rsidRPr="000A53D0" w:rsidTr="00D903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2" w:name="_GoBack"/>
            <w:bookmarkEnd w:id="2"/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B8325F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B8325F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CD464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2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7C" w:rsidRPr="00B8325F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187C" w:rsidRPr="000A53D0" w:rsidRDefault="00B1187C" w:rsidP="00D903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B1187C" w:rsidRDefault="00B1187C" w:rsidP="00B1187C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:rsidR="00A40BE3" w:rsidRPr="00AF3599" w:rsidRDefault="00A40BE3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:rsidTr="009A662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:rsidTr="009A662C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0A53D0" w:rsidTr="009A662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090F" w:rsidRPr="000A53D0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0F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Opanowanie treści na poziomie podstawowym, odpowiedzi chaotyczne, konieczne pytania naprowadzające/ uzyskanie punktów z zaliczenia pisemnego.</w:t>
            </w:r>
          </w:p>
        </w:tc>
      </w:tr>
      <w:tr w:rsidR="00A6090F" w:rsidRPr="000A53D0" w:rsidTr="009A662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zaliczenia pisemnego.</w:t>
            </w:r>
          </w:p>
        </w:tc>
      </w:tr>
      <w:tr w:rsidR="00A6090F" w:rsidRPr="000A53D0" w:rsidTr="009A662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599" w:rsidRPr="00923E54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:rsidR="00BB04D4" w:rsidRPr="000A53D0" w:rsidRDefault="00AF3599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Rozwiązywanie problemów w sytuacjach typowych/ uzyskanie punktów z zaliczenia pisemnego.</w:t>
            </w:r>
          </w:p>
        </w:tc>
      </w:tr>
      <w:tr w:rsidR="00A6090F" w:rsidRPr="000A53D0" w:rsidTr="009A662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zaliczenia pisemnego.</w:t>
            </w:r>
          </w:p>
        </w:tc>
      </w:tr>
      <w:tr w:rsidR="00A6090F" w:rsidRPr="000A53D0" w:rsidTr="009A662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pisemnego.</w:t>
            </w:r>
          </w:p>
        </w:tc>
      </w:tr>
      <w:tr w:rsidR="00BB04D4" w:rsidRPr="000A53D0" w:rsidTr="009A662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04D4" w:rsidRPr="000A53D0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61-68%. Opanowanie treści na poziomie podstawowym, odpowiedzi chaotyczne, konieczne pytania naprowadzające/ uzyskanie punktów z zaliczenia pisemnego/symulacja medyczna.</w:t>
            </w:r>
          </w:p>
        </w:tc>
      </w:tr>
      <w:tr w:rsidR="00BB04D4" w:rsidRPr="000A53D0" w:rsidTr="009A662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zaliczenia pisemnego/symulacja medyczna.</w:t>
            </w:r>
          </w:p>
        </w:tc>
      </w:tr>
      <w:tr w:rsidR="00BB04D4" w:rsidRPr="000A53D0" w:rsidTr="009A662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599" w:rsidRPr="00923E54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:rsidR="00BB04D4" w:rsidRPr="000A53D0" w:rsidRDefault="00AF3599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pisemnego/symulacja medyczna.</w:t>
            </w:r>
          </w:p>
        </w:tc>
      </w:tr>
      <w:tr w:rsidR="00BB04D4" w:rsidRPr="000A53D0" w:rsidTr="009A662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zaliczenia pisemnego/symulacja medyczna</w:t>
            </w:r>
          </w:p>
        </w:tc>
      </w:tr>
      <w:tr w:rsidR="00BB04D4" w:rsidRPr="000A53D0" w:rsidTr="009A662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pisemnego/symulacja medyczna.</w:t>
            </w:r>
          </w:p>
        </w:tc>
      </w:tr>
    </w:tbl>
    <w:p w:rsidR="001E4083" w:rsidRPr="000A53D0" w:rsidRDefault="001E4083" w:rsidP="001511D9">
      <w:pPr>
        <w:rPr>
          <w:rFonts w:ascii="Times New Roman" w:hAnsi="Times New Roman" w:cs="Times New Roman"/>
          <w:color w:val="auto"/>
        </w:rPr>
      </w:pPr>
    </w:p>
    <w:p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F2236A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iestacjonarne</w:t>
            </w: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DF18D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DF18D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DF18D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0F85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0A53D0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(jakie?)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DF18D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FA472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FA472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FA4727" w:rsidP="009802F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02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FA472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FA472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2D5F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852D5F" w:rsidP="00AC5C3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należy wskazać 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jakie?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np. e-learning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DF18D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9802F0" w:rsidRDefault="00DF18D5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9802F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9802F0" w:rsidRDefault="001511D9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 xml:space="preserve">*niepotrzebne </w:t>
      </w:r>
      <w:r w:rsidR="008115D0" w:rsidRPr="000A53D0">
        <w:rPr>
          <w:b/>
          <w:i/>
          <w:sz w:val="18"/>
          <w:szCs w:val="18"/>
        </w:rPr>
        <w:t>usunąć</w:t>
      </w:r>
    </w:p>
    <w:p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</w:rPr>
        <w:t xml:space="preserve"> czytelne </w:t>
      </w:r>
      <w:r w:rsidRPr="000A53D0">
        <w:rPr>
          <w:i/>
          <w:sz w:val="16"/>
          <w:szCs w:val="16"/>
        </w:rPr>
        <w:t>podpisy osób prowadzących przedmiot w danym roku akademickim)</w:t>
      </w:r>
    </w:p>
    <w:p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="0082063F" w:rsidRPr="000A53D0">
        <w:rPr>
          <w:i/>
          <w:sz w:val="16"/>
          <w:szCs w:val="16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88F" w:rsidRDefault="00A5488F">
      <w:r>
        <w:separator/>
      </w:r>
    </w:p>
  </w:endnote>
  <w:endnote w:type="continuationSeparator" w:id="0">
    <w:p w:rsidR="00A5488F" w:rsidRDefault="00A5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88F" w:rsidRDefault="00A5488F"/>
  </w:footnote>
  <w:footnote w:type="continuationSeparator" w:id="0">
    <w:p w:rsidR="00A5488F" w:rsidRDefault="00A548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903112"/>
    <w:multiLevelType w:val="multilevel"/>
    <w:tmpl w:val="8F4E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C685A36"/>
    <w:multiLevelType w:val="multilevel"/>
    <w:tmpl w:val="3C86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1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2"/>
  </w:num>
  <w:num w:numId="2">
    <w:abstractNumId w:val="12"/>
  </w:num>
  <w:num w:numId="3">
    <w:abstractNumId w:val="29"/>
  </w:num>
  <w:num w:numId="4">
    <w:abstractNumId w:val="37"/>
  </w:num>
  <w:num w:numId="5">
    <w:abstractNumId w:val="23"/>
  </w:num>
  <w:num w:numId="6">
    <w:abstractNumId w:val="13"/>
  </w:num>
  <w:num w:numId="7">
    <w:abstractNumId w:val="33"/>
  </w:num>
  <w:num w:numId="8">
    <w:abstractNumId w:val="18"/>
  </w:num>
  <w:num w:numId="9">
    <w:abstractNumId w:val="28"/>
  </w:num>
  <w:num w:numId="10">
    <w:abstractNumId w:val="20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1"/>
  </w:num>
  <w:num w:numId="26">
    <w:abstractNumId w:val="11"/>
  </w:num>
  <w:num w:numId="27">
    <w:abstractNumId w:val="35"/>
  </w:num>
  <w:num w:numId="28">
    <w:abstractNumId w:val="43"/>
  </w:num>
  <w:num w:numId="29">
    <w:abstractNumId w:val="10"/>
  </w:num>
  <w:num w:numId="30">
    <w:abstractNumId w:val="40"/>
  </w:num>
  <w:num w:numId="31">
    <w:abstractNumId w:val="16"/>
  </w:num>
  <w:num w:numId="32">
    <w:abstractNumId w:val="42"/>
  </w:num>
  <w:num w:numId="33">
    <w:abstractNumId w:val="17"/>
  </w:num>
  <w:num w:numId="34">
    <w:abstractNumId w:val="24"/>
  </w:num>
  <w:num w:numId="35">
    <w:abstractNumId w:val="39"/>
  </w:num>
  <w:num w:numId="36">
    <w:abstractNumId w:val="34"/>
  </w:num>
  <w:num w:numId="37">
    <w:abstractNumId w:val="38"/>
  </w:num>
  <w:num w:numId="38">
    <w:abstractNumId w:val="30"/>
  </w:num>
  <w:num w:numId="39">
    <w:abstractNumId w:val="27"/>
  </w:num>
  <w:num w:numId="40">
    <w:abstractNumId w:val="31"/>
  </w:num>
  <w:num w:numId="41">
    <w:abstractNumId w:val="19"/>
  </w:num>
  <w:num w:numId="42">
    <w:abstractNumId w:val="22"/>
  </w:num>
  <w:num w:numId="43">
    <w:abstractNumId w:val="36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83581"/>
    <w:rsid w:val="00000343"/>
    <w:rsid w:val="000159F7"/>
    <w:rsid w:val="00023554"/>
    <w:rsid w:val="00033251"/>
    <w:rsid w:val="0003485D"/>
    <w:rsid w:val="00043C38"/>
    <w:rsid w:val="0005165C"/>
    <w:rsid w:val="0005418B"/>
    <w:rsid w:val="00055CF2"/>
    <w:rsid w:val="00060AD9"/>
    <w:rsid w:val="00060F3B"/>
    <w:rsid w:val="00062D39"/>
    <w:rsid w:val="000747B0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E53EB"/>
    <w:rsid w:val="000F524E"/>
    <w:rsid w:val="000F5D27"/>
    <w:rsid w:val="001425A3"/>
    <w:rsid w:val="001511D9"/>
    <w:rsid w:val="0015277E"/>
    <w:rsid w:val="00152D19"/>
    <w:rsid w:val="00163028"/>
    <w:rsid w:val="00177ABC"/>
    <w:rsid w:val="001820F3"/>
    <w:rsid w:val="00195C93"/>
    <w:rsid w:val="001A3D9B"/>
    <w:rsid w:val="001B26C8"/>
    <w:rsid w:val="001B54B0"/>
    <w:rsid w:val="001C13B4"/>
    <w:rsid w:val="001C3D5E"/>
    <w:rsid w:val="001D4D83"/>
    <w:rsid w:val="001D544A"/>
    <w:rsid w:val="001E08E3"/>
    <w:rsid w:val="001E1B38"/>
    <w:rsid w:val="001E4083"/>
    <w:rsid w:val="00201D1F"/>
    <w:rsid w:val="00214880"/>
    <w:rsid w:val="002263E9"/>
    <w:rsid w:val="0024724B"/>
    <w:rsid w:val="002500DF"/>
    <w:rsid w:val="00260062"/>
    <w:rsid w:val="0026398C"/>
    <w:rsid w:val="00282DC0"/>
    <w:rsid w:val="00282F37"/>
    <w:rsid w:val="002833B9"/>
    <w:rsid w:val="00283E57"/>
    <w:rsid w:val="00295BD2"/>
    <w:rsid w:val="0029769B"/>
    <w:rsid w:val="002B702A"/>
    <w:rsid w:val="002D1675"/>
    <w:rsid w:val="002E3DFB"/>
    <w:rsid w:val="002F5F1C"/>
    <w:rsid w:val="00301365"/>
    <w:rsid w:val="00303338"/>
    <w:rsid w:val="00304D7D"/>
    <w:rsid w:val="003207B9"/>
    <w:rsid w:val="00351639"/>
    <w:rsid w:val="00355C21"/>
    <w:rsid w:val="00370D1D"/>
    <w:rsid w:val="003B0B4A"/>
    <w:rsid w:val="003C28BC"/>
    <w:rsid w:val="003C59AC"/>
    <w:rsid w:val="003E774E"/>
    <w:rsid w:val="00413AA8"/>
    <w:rsid w:val="0041771F"/>
    <w:rsid w:val="00420A29"/>
    <w:rsid w:val="00423271"/>
    <w:rsid w:val="00441075"/>
    <w:rsid w:val="00444B82"/>
    <w:rsid w:val="0046386D"/>
    <w:rsid w:val="004A49BA"/>
    <w:rsid w:val="004B2049"/>
    <w:rsid w:val="004D2129"/>
    <w:rsid w:val="004D388F"/>
    <w:rsid w:val="004F326E"/>
    <w:rsid w:val="004F4882"/>
    <w:rsid w:val="0050503E"/>
    <w:rsid w:val="00515B0F"/>
    <w:rsid w:val="00525A5E"/>
    <w:rsid w:val="00544FC2"/>
    <w:rsid w:val="005625C2"/>
    <w:rsid w:val="005642A0"/>
    <w:rsid w:val="005B4506"/>
    <w:rsid w:val="005B5676"/>
    <w:rsid w:val="005C5513"/>
    <w:rsid w:val="005D0415"/>
    <w:rsid w:val="005D5D80"/>
    <w:rsid w:val="005E69E4"/>
    <w:rsid w:val="005F3D93"/>
    <w:rsid w:val="006042CB"/>
    <w:rsid w:val="006044F1"/>
    <w:rsid w:val="006223E8"/>
    <w:rsid w:val="00647A2C"/>
    <w:rsid w:val="00650D3C"/>
    <w:rsid w:val="00653368"/>
    <w:rsid w:val="00653A04"/>
    <w:rsid w:val="0066006C"/>
    <w:rsid w:val="0066524E"/>
    <w:rsid w:val="00683581"/>
    <w:rsid w:val="006941C3"/>
    <w:rsid w:val="006A4183"/>
    <w:rsid w:val="006B0A9A"/>
    <w:rsid w:val="006C7E19"/>
    <w:rsid w:val="006E15D8"/>
    <w:rsid w:val="006E4D79"/>
    <w:rsid w:val="007034A2"/>
    <w:rsid w:val="00711C11"/>
    <w:rsid w:val="00727C53"/>
    <w:rsid w:val="00742D43"/>
    <w:rsid w:val="007825E5"/>
    <w:rsid w:val="0078660D"/>
    <w:rsid w:val="00790F85"/>
    <w:rsid w:val="0079768F"/>
    <w:rsid w:val="007B69A7"/>
    <w:rsid w:val="007B75E6"/>
    <w:rsid w:val="007D3C65"/>
    <w:rsid w:val="007D4A5C"/>
    <w:rsid w:val="007D6215"/>
    <w:rsid w:val="00801108"/>
    <w:rsid w:val="00805AAE"/>
    <w:rsid w:val="008115D0"/>
    <w:rsid w:val="00811641"/>
    <w:rsid w:val="00811DD2"/>
    <w:rsid w:val="008127F0"/>
    <w:rsid w:val="0082063F"/>
    <w:rsid w:val="00821DC0"/>
    <w:rsid w:val="00826CDB"/>
    <w:rsid w:val="00832ACF"/>
    <w:rsid w:val="00836D82"/>
    <w:rsid w:val="00845406"/>
    <w:rsid w:val="008466E1"/>
    <w:rsid w:val="00851598"/>
    <w:rsid w:val="00852D5F"/>
    <w:rsid w:val="00861A15"/>
    <w:rsid w:val="00866745"/>
    <w:rsid w:val="00880C3A"/>
    <w:rsid w:val="00891FE1"/>
    <w:rsid w:val="008A7F09"/>
    <w:rsid w:val="008B3494"/>
    <w:rsid w:val="008B358D"/>
    <w:rsid w:val="008B3896"/>
    <w:rsid w:val="008B45BA"/>
    <w:rsid w:val="008C1C6F"/>
    <w:rsid w:val="008C1E39"/>
    <w:rsid w:val="008D7AC0"/>
    <w:rsid w:val="008D7DCC"/>
    <w:rsid w:val="008E67A3"/>
    <w:rsid w:val="008F0E94"/>
    <w:rsid w:val="00902C6D"/>
    <w:rsid w:val="00911266"/>
    <w:rsid w:val="00913BF6"/>
    <w:rsid w:val="00922D6B"/>
    <w:rsid w:val="00936747"/>
    <w:rsid w:val="009421CD"/>
    <w:rsid w:val="00951EC3"/>
    <w:rsid w:val="009802F0"/>
    <w:rsid w:val="0098761C"/>
    <w:rsid w:val="009915E9"/>
    <w:rsid w:val="00992C8B"/>
    <w:rsid w:val="00996594"/>
    <w:rsid w:val="00997974"/>
    <w:rsid w:val="009A662C"/>
    <w:rsid w:val="009B7DA8"/>
    <w:rsid w:val="009C36EB"/>
    <w:rsid w:val="009D05A5"/>
    <w:rsid w:val="009E059B"/>
    <w:rsid w:val="009E1FBE"/>
    <w:rsid w:val="00A24D15"/>
    <w:rsid w:val="00A262F8"/>
    <w:rsid w:val="00A33FFD"/>
    <w:rsid w:val="00A37843"/>
    <w:rsid w:val="00A37DD6"/>
    <w:rsid w:val="00A40BE3"/>
    <w:rsid w:val="00A5488F"/>
    <w:rsid w:val="00A6090F"/>
    <w:rsid w:val="00A66C0E"/>
    <w:rsid w:val="00A869C4"/>
    <w:rsid w:val="00AB23EA"/>
    <w:rsid w:val="00AB4289"/>
    <w:rsid w:val="00AC184D"/>
    <w:rsid w:val="00AC2BB3"/>
    <w:rsid w:val="00AC5C34"/>
    <w:rsid w:val="00AE24B6"/>
    <w:rsid w:val="00AF20B3"/>
    <w:rsid w:val="00AF3599"/>
    <w:rsid w:val="00AF6E2D"/>
    <w:rsid w:val="00B003B0"/>
    <w:rsid w:val="00B01F02"/>
    <w:rsid w:val="00B027CE"/>
    <w:rsid w:val="00B1187C"/>
    <w:rsid w:val="00B202F3"/>
    <w:rsid w:val="00B2334B"/>
    <w:rsid w:val="00B46D87"/>
    <w:rsid w:val="00B51C20"/>
    <w:rsid w:val="00B5462A"/>
    <w:rsid w:val="00B54E9B"/>
    <w:rsid w:val="00B60656"/>
    <w:rsid w:val="00B6239F"/>
    <w:rsid w:val="00B726E1"/>
    <w:rsid w:val="00B73B2D"/>
    <w:rsid w:val="00B8325F"/>
    <w:rsid w:val="00B93C6F"/>
    <w:rsid w:val="00B97C40"/>
    <w:rsid w:val="00BA1DD8"/>
    <w:rsid w:val="00BA3FAB"/>
    <w:rsid w:val="00BA4931"/>
    <w:rsid w:val="00BA6D6F"/>
    <w:rsid w:val="00BB04D4"/>
    <w:rsid w:val="00BB1BF4"/>
    <w:rsid w:val="00BB3496"/>
    <w:rsid w:val="00BB3929"/>
    <w:rsid w:val="00BB6931"/>
    <w:rsid w:val="00BD5287"/>
    <w:rsid w:val="00BD5714"/>
    <w:rsid w:val="00BF4C97"/>
    <w:rsid w:val="00C006EC"/>
    <w:rsid w:val="00C4393C"/>
    <w:rsid w:val="00C44D99"/>
    <w:rsid w:val="00C51BC2"/>
    <w:rsid w:val="00C92BA3"/>
    <w:rsid w:val="00C962BF"/>
    <w:rsid w:val="00CB46FA"/>
    <w:rsid w:val="00CC11C6"/>
    <w:rsid w:val="00CD464C"/>
    <w:rsid w:val="00CE7F64"/>
    <w:rsid w:val="00D034E2"/>
    <w:rsid w:val="00D043E7"/>
    <w:rsid w:val="00D04533"/>
    <w:rsid w:val="00D05CA5"/>
    <w:rsid w:val="00D42CEB"/>
    <w:rsid w:val="00D5308A"/>
    <w:rsid w:val="00D6061C"/>
    <w:rsid w:val="00D6440C"/>
    <w:rsid w:val="00D65E73"/>
    <w:rsid w:val="00D67467"/>
    <w:rsid w:val="00D85301"/>
    <w:rsid w:val="00D90385"/>
    <w:rsid w:val="00D90A68"/>
    <w:rsid w:val="00DC0025"/>
    <w:rsid w:val="00DD67B6"/>
    <w:rsid w:val="00DE3813"/>
    <w:rsid w:val="00DF18D5"/>
    <w:rsid w:val="00DF5A00"/>
    <w:rsid w:val="00DF6698"/>
    <w:rsid w:val="00E03414"/>
    <w:rsid w:val="00E11EAD"/>
    <w:rsid w:val="00E170AB"/>
    <w:rsid w:val="00E20920"/>
    <w:rsid w:val="00E54D25"/>
    <w:rsid w:val="00E57C27"/>
    <w:rsid w:val="00E8223C"/>
    <w:rsid w:val="00E86A6C"/>
    <w:rsid w:val="00E87CB9"/>
    <w:rsid w:val="00EB0347"/>
    <w:rsid w:val="00EB24C1"/>
    <w:rsid w:val="00EB6AD0"/>
    <w:rsid w:val="00EC5FF3"/>
    <w:rsid w:val="00ED2415"/>
    <w:rsid w:val="00EF01B4"/>
    <w:rsid w:val="00F147DE"/>
    <w:rsid w:val="00F2236A"/>
    <w:rsid w:val="00F22CDC"/>
    <w:rsid w:val="00F23C94"/>
    <w:rsid w:val="00F3697D"/>
    <w:rsid w:val="00F43B17"/>
    <w:rsid w:val="00F45FA1"/>
    <w:rsid w:val="00F573CA"/>
    <w:rsid w:val="00F62773"/>
    <w:rsid w:val="00F725C5"/>
    <w:rsid w:val="00F83C19"/>
    <w:rsid w:val="00F95A81"/>
    <w:rsid w:val="00FA4727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CA46"/>
  <w15:docId w15:val="{8454F18C-456F-428B-AED1-8E0CF02C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4B82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44B82"/>
    <w:rPr>
      <w:color w:val="0066CC"/>
      <w:u w:val="single"/>
    </w:rPr>
  </w:style>
  <w:style w:type="character" w:customStyle="1" w:styleId="Bodytext4">
    <w:name w:val="Body text (4)_"/>
    <w:link w:val="Bodytext40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444B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444B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444B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444B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444B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444B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44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444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444B82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444B8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444B82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444B8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444B82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444B82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444B82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1187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4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zwl.pl/autor/Malgorzata-Bulanda,a,1865039" TargetMode="External"/><Relationship Id="rId13" Type="http://schemas.openxmlformats.org/officeDocument/2006/relationships/hyperlink" Target="https://pzwl.pl/autor/Ewa-Bernatowska,a,16885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zwl.pl/autor/Alicja-Wiercinska-Drapalo,a,7017472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zwl.pl/autor/Anna-Boron-Kaczmarska,a,701747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zwl.pl/wydawca/PZWL-Wydawnictwo-Lekarskie,w,670733" TargetMode="External"/><Relationship Id="rId10" Type="http://schemas.openxmlformats.org/officeDocument/2006/relationships/hyperlink" Target="https://pzwl.pl/wydawca/PZWL-Wydawnictwo-Lekarskie,w,6707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zwl.pl/autor/Slawa-Szostek,a,125339649" TargetMode="External"/><Relationship Id="rId14" Type="http://schemas.openxmlformats.org/officeDocument/2006/relationships/hyperlink" Target="https://pzwl.pl/autor/Pawel-Grzesiowski,a,168851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B0846-F5B8-4E0D-A81B-9687D217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1368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Katarzyna Gołaszewska</cp:lastModifiedBy>
  <cp:revision>4</cp:revision>
  <cp:lastPrinted>2018-11-26T08:08:00Z</cp:lastPrinted>
  <dcterms:created xsi:type="dcterms:W3CDTF">2021-02-23T14:12:00Z</dcterms:created>
  <dcterms:modified xsi:type="dcterms:W3CDTF">2025-03-28T11:51:00Z</dcterms:modified>
</cp:coreProperties>
</file>