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4B" w:rsidRPr="00923E5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23E54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923E54" w:rsidRDefault="004B3D1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B3D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0919.7ZP2.A4.D</w:t>
            </w:r>
          </w:p>
        </w:tc>
      </w:tr>
      <w:tr w:rsidR="001511D9" w:rsidRPr="00923E5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EB5BEB" w:rsidRDefault="004B3D1A" w:rsidP="001442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GoBack"/>
            <w:r w:rsidRPr="00EB5B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Dydaktyka</w:t>
            </w:r>
            <w:bookmarkEnd w:id="0"/>
          </w:p>
        </w:tc>
      </w:tr>
      <w:tr w:rsidR="001511D9" w:rsidRPr="00923E54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721593" w:rsidP="001442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F7A6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Didactics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921E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923E54" w:rsidRDefault="00144269" w:rsidP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="00406B23"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406B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418E3" w:rsidRDefault="00C418E3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Aldona Kopik</w:t>
            </w:r>
          </w:p>
        </w:tc>
      </w:tr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418E3" w:rsidRDefault="00C418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aldona.kopik@ujk.edu.pl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4426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E76A4" w:rsidRPr="00923E5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721593" w:rsidRDefault="00C773D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21593" w:rsidRPr="0072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wowa wiedza z zakresu nauk społecznych.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923E5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E163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44269" w:rsidRPr="00923E54">
              <w:rPr>
                <w:rFonts w:ascii="Times New Roman" w:hAnsi="Times New Roman" w:cs="Times New Roman"/>
                <w:sz w:val="20"/>
                <w:szCs w:val="20"/>
              </w:rPr>
              <w:t>ykłady, ćwiczenia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E163C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23E54">
              <w:rPr>
                <w:sz w:val="20"/>
                <w:szCs w:val="20"/>
                <w:lang w:val="pl" w:eastAsia="pl-PL"/>
              </w:rPr>
              <w:t>Sale dydaktyczne UJK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0F123F" w:rsidP="00E163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="00D337DC">
              <w:rPr>
                <w:rFonts w:ascii="Times New Roman" w:hAnsi="Times New Roman" w:cs="Times New Roman"/>
                <w:sz w:val="20"/>
                <w:szCs w:val="20"/>
              </w:rPr>
              <w:t>/ZO</w:t>
            </w:r>
          </w:p>
        </w:tc>
      </w:tr>
      <w:tr w:rsidR="001511D9" w:rsidRPr="00923E5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923E54" w:rsidRDefault="00DC25E1" w:rsidP="00845406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94686">
              <w:rPr>
                <w:sz w:val="20"/>
                <w:szCs w:val="20"/>
              </w:rPr>
              <w:t>Wykład informacyjny, wykład konwersatoryjny, dyskusja dydaktyczna, metody aktywizujące</w:t>
            </w:r>
            <w:r>
              <w:rPr>
                <w:sz w:val="20"/>
                <w:szCs w:val="20"/>
              </w:rPr>
              <w:t>, praca w grupach współpracując.</w:t>
            </w:r>
          </w:p>
        </w:tc>
      </w:tr>
      <w:tr w:rsidR="00420A29" w:rsidRPr="00923E54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49" w:rsidRPr="00990997" w:rsidRDefault="00381149" w:rsidP="003811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Ciechaniewicz W. (red.), Pedagogika. Podręcznik dla szkół medycznych, Wydawnictwo Lek</w:t>
            </w:r>
            <w:r w:rsidR="00D452B3">
              <w:rPr>
                <w:rFonts w:ascii="Times New Roman" w:hAnsi="Times New Roman" w:cs="Times New Roman"/>
                <w:sz w:val="20"/>
                <w:szCs w:val="20"/>
              </w:rPr>
              <w:t>arskie PZWL, Warszawa, 2000 i n. (rozdz. 3)</w:t>
            </w:r>
          </w:p>
          <w:p w:rsidR="008D7AC0" w:rsidRPr="00BC588D" w:rsidRDefault="00381149" w:rsidP="00BC588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Kupisiewicz Cz., Dydaktyka ogólna, Oficyna Wydawn</w:t>
            </w:r>
            <w:r w:rsidR="00BC588D">
              <w:rPr>
                <w:rFonts w:ascii="Times New Roman" w:hAnsi="Times New Roman" w:cs="Times New Roman"/>
                <w:sz w:val="20"/>
                <w:szCs w:val="20"/>
              </w:rPr>
              <w:t>icza Graf Punkt, Warszawa 2000.</w:t>
            </w:r>
          </w:p>
        </w:tc>
      </w:tr>
      <w:tr w:rsidR="00420A29" w:rsidRPr="00923E54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923E5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923E5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8D" w:rsidRDefault="00BC588D" w:rsidP="003811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Dryden G., Vos J., Rewolucja w uczeniu, Wydawnictwo Moderski i S-ka, Poznań, 2000.</w:t>
            </w:r>
          </w:p>
          <w:p w:rsidR="00381149" w:rsidRPr="00990997" w:rsidRDefault="00381149" w:rsidP="003811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Okoń W., Wprowadzenie do dydaktyki ogólnej, Wydawnictwo Żak, Warszawa 1995.</w:t>
            </w:r>
          </w:p>
          <w:p w:rsidR="00420A29" w:rsidRPr="00BC588D" w:rsidRDefault="00381149" w:rsidP="00BC5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997">
              <w:rPr>
                <w:rFonts w:ascii="Times New Roman" w:hAnsi="Times New Roman" w:cs="Times New Roman"/>
                <w:sz w:val="20"/>
                <w:szCs w:val="20"/>
              </w:rPr>
              <w:t>Petty G., Nowoczes</w:t>
            </w:r>
            <w:r w:rsidR="00BC588D">
              <w:rPr>
                <w:rFonts w:ascii="Times New Roman" w:hAnsi="Times New Roman" w:cs="Times New Roman"/>
                <w:sz w:val="20"/>
                <w:szCs w:val="20"/>
              </w:rPr>
              <w:t>ne nauczanie, GWP, Sopot, 2010.</w:t>
            </w:r>
          </w:p>
        </w:tc>
      </w:tr>
    </w:tbl>
    <w:p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923E5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23E54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9E0" w:rsidRPr="00DC25E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DC25E1" w:rsidRPr="00DC25E1" w:rsidRDefault="00DC25E1" w:rsidP="00DC25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D337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>z teoretycznymi założeniami dydaktyki, wdrażanie do korzystania z dorobku nauki, rozumienie języka dydaktyki.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C2.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Zapoznanie z przemianami i kierunkami doskonalenia systemów dydaktycznych. 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C3.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Rozumienie procesu nauczania-</w:t>
            </w:r>
            <w:r w:rsidR="00DC25E1"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uczenia się i potrzeb poznawczych 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>uczącego się.</w:t>
            </w:r>
          </w:p>
          <w:p w:rsidR="00DC25E1" w:rsidRPr="00D337DC" w:rsidRDefault="00DC25E1" w:rsidP="00DC25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C4.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Klasyfikacja celów nauczania, dobieranie treści i zadań pozwalających na realizację celów.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C5.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Poznanie oraz stosowanie w procesie dydaktycznym zasad i metod nauczania.</w:t>
            </w:r>
          </w:p>
          <w:p w:rsidR="004829E0" w:rsidRPr="00D337DC" w:rsidRDefault="004829E0" w:rsidP="00DC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C6.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skutecznego posługiwania się warsztatem dydaktycznym.</w:t>
            </w:r>
          </w:p>
          <w:p w:rsidR="00BC588D" w:rsidRPr="00BC588D" w:rsidRDefault="004829E0" w:rsidP="0038114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37DC">
              <w:rPr>
                <w:rFonts w:ascii="Times New Roman" w:hAnsi="Times New Roman" w:cs="Times New Roman"/>
                <w:b/>
                <w:sz w:val="20"/>
                <w:szCs w:val="20"/>
              </w:rPr>
              <w:t>C7.</w:t>
            </w:r>
            <w:r w:rsidRPr="00D337DC">
              <w:rPr>
                <w:rFonts w:ascii="Times New Roman" w:hAnsi="Times New Roman" w:cs="Times New Roman"/>
                <w:sz w:val="20"/>
                <w:szCs w:val="20"/>
              </w:rPr>
              <w:t xml:space="preserve"> Tworzenie okazji do rozwijania wrażliwości oraz własnego stylu pedagogicznego.</w:t>
            </w:r>
          </w:p>
        </w:tc>
      </w:tr>
      <w:tr w:rsidR="0066006C" w:rsidRPr="00923E54" w:rsidTr="000454B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5" w:rsidRDefault="0066006C" w:rsidP="000454B5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418E3" w:rsidRPr="000454B5" w:rsidRDefault="00C418E3" w:rsidP="000454B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C418E3" w:rsidRPr="000454B5" w:rsidRDefault="00381149" w:rsidP="000454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11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przedmiotu, planowanym przebiegiem zajęć i warunkami zaliczania</w:t>
            </w:r>
            <w:r w:rsidRPr="00DD6EF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Przedmiot i</w:t>
            </w:r>
            <w:r w:rsid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zadania dydaktyki jako nauki.  </w:t>
            </w:r>
            <w:r w:rsidR="000454B5"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Uczenie się przez całe życie.</w:t>
            </w:r>
            <w:r w:rsidR="000454B5"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454B5" w:rsidRPr="000454B5">
              <w:rPr>
                <w:rFonts w:ascii="Times New Roman" w:hAnsi="Times New Roman" w:cs="Times New Roman"/>
                <w:sz w:val="20"/>
                <w:szCs w:val="20"/>
              </w:rPr>
              <w:t xml:space="preserve">Motywacja w procesie kształcenia. </w:t>
            </w:r>
            <w:r w:rsidR="000454B5"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kluczowe.</w:t>
            </w:r>
            <w:r w:rsidR="000454B5" w:rsidRPr="000454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Przemiany systemów dydaktycznych. Edukacja alternatywna. 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Teoria inteligencji wielorakich w edukacji.</w:t>
            </w:r>
            <w:r w:rsidR="000454B5" w:rsidRPr="00DD6E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454B5" w:rsidRPr="000454B5">
              <w:rPr>
                <w:rFonts w:ascii="Times New Roman" w:hAnsi="Times New Roman" w:cs="Times New Roman"/>
                <w:sz w:val="20"/>
                <w:szCs w:val="20"/>
              </w:rPr>
              <w:t>Poznawanie siebie i swoich możliwości w świetle teorii inteligencji wielorakich.</w:t>
            </w:r>
          </w:p>
          <w:p w:rsidR="00C418E3" w:rsidRPr="00C418E3" w:rsidRDefault="00C418E3" w:rsidP="00C418E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418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381149" w:rsidRPr="000454B5" w:rsidRDefault="000454B5" w:rsidP="000454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pojęcia dydaktyczne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wartości w edukacji. </w:t>
            </w:r>
            <w:r w:rsidRPr="000454B5">
              <w:rPr>
                <w:rFonts w:ascii="Times New Roman" w:hAnsi="Times New Roman" w:cs="Times New Roman"/>
                <w:sz w:val="20"/>
                <w:szCs w:val="20"/>
              </w:rPr>
              <w:t>Cele i treści kształcenia. Taksonomia celów. Dynamiczne ujęcie treści kształcenia.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Proces kształcenia.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Indywidualizacja aktywności edukacyjn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ej.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Systemy sensoryczne. </w:t>
            </w:r>
            <w:r w:rsidRPr="000454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nauczania i ich rola w procesie kształcenia.</w:t>
            </w:r>
            <w:r w:rsidRPr="00DD6EF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 i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formy organizacyjne nauczania.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Samokształcenie.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Wykorzystywanie środków dydaktycznych.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Planowanie dydaktyczne. </w:t>
            </w:r>
            <w:r w:rsidR="003811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Kontrola, ocena, e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waluacja. </w:t>
            </w:r>
            <w:r w:rsidR="004B3D1A" w:rsidRPr="004B3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 – twórczy profesjonali</w:t>
            </w:r>
            <w:r w:rsidR="00C41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sta.</w:t>
            </w: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773D5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773D5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773D5" w:rsidRPr="00923E54" w:rsidRDefault="00C773D5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Default="00CE7F64" w:rsidP="00C773D5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773D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773D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C773D5" w:rsidRPr="00C773D5" w:rsidRDefault="00C773D5" w:rsidP="00C773D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6635"/>
        <w:gridCol w:w="2352"/>
      </w:tblGrid>
      <w:tr w:rsidR="00B6239F" w:rsidRPr="00923E54" w:rsidTr="00B1354F">
        <w:trPr>
          <w:cantSplit/>
          <w:trHeight w:val="7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923E5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923E5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23E5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923E54" w:rsidTr="00B1354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23E54" w:rsidRDefault="00140E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C588D" w:rsidRDefault="00B1354F" w:rsidP="00FE3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r w:rsidR="00D937BB"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wiedzę z zakresu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organizacji procesu kształcenia człowieka w różnych okresach życia, z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na zasady planowania działań dydaktycznych, nowoczesn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metody, techniki i formy pracy 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oraz możliwości ich zast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osowania w procesie dydaktycznym,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7BB"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rozumie język dydaktyki i potrafi </w:t>
            </w:r>
            <w:r w:rsidR="00DC25E1">
              <w:rPr>
                <w:rFonts w:ascii="Times New Roman" w:hAnsi="Times New Roman" w:cs="Times New Roman"/>
                <w:sz w:val="20"/>
                <w:szCs w:val="20"/>
              </w:rPr>
              <w:t>twórczo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niej </w:t>
            </w:r>
            <w:r w:rsidR="00DC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korzystać.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4F" w:rsidRDefault="004B3D1A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2B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  <w:r w:rsidR="00B1354F" w:rsidRPr="00102B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B1354F" w:rsidRPr="00102B07" w:rsidRDefault="00B1354F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476AD" w:rsidRPr="00923E54" w:rsidTr="005257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923E54" w:rsidRDefault="00B47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BC588D" w:rsidRDefault="00B476AD" w:rsidP="004B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integrować wiedzę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teoretycz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ną i praktyczną z zakresu dydaktyki, umie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planować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działania edukacyjne w różnych grupach wiekowych i ocenić ich skuteczność.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ZP2A_U01</w:t>
            </w:r>
          </w:p>
          <w:p w:rsidR="00B476AD" w:rsidRPr="00923E54" w:rsidRDefault="00B476AD" w:rsidP="00265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sz w:val="20"/>
                <w:szCs w:val="20"/>
              </w:rPr>
              <w:t>ZP2A_U06</w:t>
            </w:r>
          </w:p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ZP2A_U02</w:t>
            </w:r>
          </w:p>
        </w:tc>
      </w:tr>
      <w:tr w:rsidR="00B476AD" w:rsidRPr="00923E54" w:rsidTr="0052573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923E54" w:rsidRDefault="00B47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D937BB" w:rsidRDefault="00B476AD" w:rsidP="004B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otrafi pracować w grupie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strategią wybranego problemu i podejmować</w:t>
            </w: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 xml:space="preserve"> właściwe decyzje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AD" w:rsidRPr="004B3D1A" w:rsidRDefault="00B476AD" w:rsidP="00BC588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11AF2" w:rsidRPr="00923E54" w:rsidTr="00B1354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2" w:rsidRPr="00923E54" w:rsidRDefault="00211A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2" w:rsidRPr="00923E54" w:rsidRDefault="004E1695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2A7">
              <w:rPr>
                <w:rFonts w:ascii="Times New Roman" w:hAnsi="Times New Roman" w:cs="Times New Roman"/>
                <w:sz w:val="20"/>
                <w:szCs w:val="20"/>
              </w:rPr>
              <w:t>Jest świadomy s</w:t>
            </w:r>
            <w:r w:rsidR="00265D9C">
              <w:rPr>
                <w:rFonts w:ascii="Times New Roman" w:hAnsi="Times New Roman" w:cs="Times New Roman"/>
                <w:sz w:val="20"/>
                <w:szCs w:val="20"/>
              </w:rPr>
              <w:t>wej roli społecznej i własnych kompetencji dydaktycznych wykazuje postawę aktywnego uzupełniania wiedzy - uczenia się przez całe życie.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Default="00412846" w:rsidP="00BC58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ZP2A_K01</w:t>
            </w:r>
            <w:r w:rsidR="00265D9C" w:rsidRPr="004B3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1AF2" w:rsidRPr="00923E54" w:rsidRDefault="00265D9C" w:rsidP="00BC58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1A">
              <w:rPr>
                <w:rFonts w:ascii="Times New Roman" w:hAnsi="Times New Roman" w:cs="Times New Roman"/>
                <w:sz w:val="20"/>
                <w:szCs w:val="20"/>
              </w:rPr>
              <w:t>ZP2A_K04</w:t>
            </w:r>
          </w:p>
        </w:tc>
      </w:tr>
    </w:tbl>
    <w:p w:rsidR="00AC5C34" w:rsidRPr="00923E54" w:rsidRDefault="00AC5C3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23E54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923E5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23E54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923E5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923E5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3D5" w:rsidRDefault="00A40BE3" w:rsidP="004177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:rsidR="00830EA9" w:rsidRPr="00830EA9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830EA9" w:rsidRPr="00830EA9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A40BE3" w:rsidRPr="00923E54" w:rsidRDefault="00830EA9" w:rsidP="00830E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830EA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923E5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923E5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830EA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830EA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418E3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418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C418E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4075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0759" w:rsidRPr="00923E54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337D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AA64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0759" w:rsidRPr="00923E54" w:rsidRDefault="00D4075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33BC7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>
        <w:rPr>
          <w:b/>
          <w:i/>
          <w:sz w:val="16"/>
          <w:szCs w:val="16"/>
          <w:lang w:val="pl-PL"/>
        </w:rPr>
        <w:t>*niepotrzebne usunąć</w:t>
      </w:r>
    </w:p>
    <w:p w:rsidR="00D452B3" w:rsidRPr="00D452B3" w:rsidRDefault="00D452B3" w:rsidP="00D452B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3E54" w:rsidTr="00AA642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923E5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23E54" w:rsidTr="00AA642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  <w:r w:rsidR="00A33BC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:rsidTr="00AA64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923E5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 pu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nktów 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265D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C0F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 w:rsidR="00C26C0F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C26C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A6090F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punktów </w:t>
            </w:r>
            <w:r w:rsid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prezentacji i kolokwium.</w:t>
            </w:r>
          </w:p>
        </w:tc>
      </w:tr>
      <w:tr w:rsidR="00BB04D4" w:rsidRPr="00923E54" w:rsidTr="00AA64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923E5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40061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C773D5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 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400610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</w:t>
            </w:r>
            <w:r w:rsidR="00265D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prac pisemnych grupowych.</w:t>
            </w:r>
          </w:p>
        </w:tc>
      </w:tr>
      <w:tr w:rsidR="00BB04D4" w:rsidRPr="00923E54" w:rsidTr="00AA64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23E54" w:rsidRDefault="00265D9C" w:rsidP="009C49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 punktów z prac pisemnych grupowych.</w:t>
            </w:r>
          </w:p>
        </w:tc>
      </w:tr>
    </w:tbl>
    <w:p w:rsidR="001E4083" w:rsidRPr="00923E54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923E5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23E54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E328B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923E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A79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A79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923E54" w:rsidRDefault="00FA79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</w:rPr>
              <w:pgNum/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FE5D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23E54" w:rsidRDefault="00C773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852D5F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923E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923E5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23E54" w:rsidRDefault="004B3D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FA6C7B" w:rsidRPr="00923E54" w:rsidRDefault="00D67467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23E54">
        <w:rPr>
          <w:b/>
          <w:i/>
          <w:sz w:val="18"/>
          <w:szCs w:val="18"/>
          <w:lang w:val="pl-PL"/>
        </w:rPr>
        <w:t xml:space="preserve">*niepotrzebne </w:t>
      </w:r>
      <w:r w:rsidR="008115D0" w:rsidRPr="00923E54">
        <w:rPr>
          <w:b/>
          <w:i/>
          <w:sz w:val="18"/>
          <w:szCs w:val="18"/>
          <w:lang w:val="pl-PL"/>
        </w:rPr>
        <w:t>usunąć</w:t>
      </w:r>
    </w:p>
    <w:p w:rsidR="00FA6C7B" w:rsidRPr="00923E54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</w:t>
      </w:r>
      <w:r w:rsidR="00EB24C1" w:rsidRPr="00923E54">
        <w:rPr>
          <w:i/>
          <w:sz w:val="16"/>
          <w:szCs w:val="16"/>
          <w:lang w:val="pl-PL"/>
        </w:rPr>
        <w:t xml:space="preserve"> czytelne </w:t>
      </w:r>
      <w:r w:rsidRPr="00923E54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923E54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923E54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82063F" w:rsidRPr="00923E54">
        <w:rPr>
          <w:i/>
          <w:sz w:val="16"/>
          <w:szCs w:val="16"/>
          <w:lang w:val="pl-PL"/>
        </w:rPr>
        <w:t xml:space="preserve">             </w:t>
      </w:r>
      <w:r w:rsidRPr="00923E54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23E5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84" w:rsidRDefault="00C14C84">
      <w:r>
        <w:separator/>
      </w:r>
    </w:p>
  </w:endnote>
  <w:endnote w:type="continuationSeparator" w:id="0">
    <w:p w:rsidR="00C14C84" w:rsidRDefault="00C1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84" w:rsidRDefault="00C14C84"/>
  </w:footnote>
  <w:footnote w:type="continuationSeparator" w:id="0">
    <w:p w:rsidR="00C14C84" w:rsidRDefault="00C14C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3ABC"/>
    <w:rsid w:val="0003485D"/>
    <w:rsid w:val="00036544"/>
    <w:rsid w:val="00043C38"/>
    <w:rsid w:val="000454B5"/>
    <w:rsid w:val="00052F53"/>
    <w:rsid w:val="0005418B"/>
    <w:rsid w:val="00055CF2"/>
    <w:rsid w:val="00060AD9"/>
    <w:rsid w:val="00060F3B"/>
    <w:rsid w:val="00062D39"/>
    <w:rsid w:val="00065376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123F"/>
    <w:rsid w:val="000F524E"/>
    <w:rsid w:val="000F5D27"/>
    <w:rsid w:val="00102B07"/>
    <w:rsid w:val="00140E99"/>
    <w:rsid w:val="001425A3"/>
    <w:rsid w:val="00144269"/>
    <w:rsid w:val="001511D9"/>
    <w:rsid w:val="00152D19"/>
    <w:rsid w:val="00163028"/>
    <w:rsid w:val="00177ABC"/>
    <w:rsid w:val="00191FD4"/>
    <w:rsid w:val="0019513F"/>
    <w:rsid w:val="00195C93"/>
    <w:rsid w:val="001C13B4"/>
    <w:rsid w:val="001C3D5E"/>
    <w:rsid w:val="001D4D83"/>
    <w:rsid w:val="001D544A"/>
    <w:rsid w:val="001E08E3"/>
    <w:rsid w:val="001E1B38"/>
    <w:rsid w:val="001E4083"/>
    <w:rsid w:val="00211AF2"/>
    <w:rsid w:val="00214880"/>
    <w:rsid w:val="0024724B"/>
    <w:rsid w:val="002500DF"/>
    <w:rsid w:val="0026398C"/>
    <w:rsid w:val="00265D9C"/>
    <w:rsid w:val="00282DC0"/>
    <w:rsid w:val="00282F37"/>
    <w:rsid w:val="002833B9"/>
    <w:rsid w:val="00283E57"/>
    <w:rsid w:val="00295BD2"/>
    <w:rsid w:val="002D06D9"/>
    <w:rsid w:val="002D1675"/>
    <w:rsid w:val="002E3DFB"/>
    <w:rsid w:val="002F5F1C"/>
    <w:rsid w:val="00301365"/>
    <w:rsid w:val="00303338"/>
    <w:rsid w:val="00304D7D"/>
    <w:rsid w:val="003207B9"/>
    <w:rsid w:val="003447EB"/>
    <w:rsid w:val="00355C21"/>
    <w:rsid w:val="00370D1D"/>
    <w:rsid w:val="00381149"/>
    <w:rsid w:val="003B0B4A"/>
    <w:rsid w:val="003B5CA5"/>
    <w:rsid w:val="003C28BC"/>
    <w:rsid w:val="003C59AC"/>
    <w:rsid w:val="003D6147"/>
    <w:rsid w:val="003E774E"/>
    <w:rsid w:val="003F1B58"/>
    <w:rsid w:val="00400610"/>
    <w:rsid w:val="00406B23"/>
    <w:rsid w:val="00412846"/>
    <w:rsid w:val="00413AA8"/>
    <w:rsid w:val="0041771F"/>
    <w:rsid w:val="00420A29"/>
    <w:rsid w:val="00441075"/>
    <w:rsid w:val="0045201F"/>
    <w:rsid w:val="0046386D"/>
    <w:rsid w:val="00463B01"/>
    <w:rsid w:val="004829E0"/>
    <w:rsid w:val="004B2049"/>
    <w:rsid w:val="004B3D1A"/>
    <w:rsid w:val="004C4885"/>
    <w:rsid w:val="004D2129"/>
    <w:rsid w:val="004D388F"/>
    <w:rsid w:val="004E1695"/>
    <w:rsid w:val="004F326E"/>
    <w:rsid w:val="004F4882"/>
    <w:rsid w:val="0050503E"/>
    <w:rsid w:val="00515B0F"/>
    <w:rsid w:val="005200F4"/>
    <w:rsid w:val="00525A5E"/>
    <w:rsid w:val="00553C2C"/>
    <w:rsid w:val="005625C2"/>
    <w:rsid w:val="005B4506"/>
    <w:rsid w:val="005B5676"/>
    <w:rsid w:val="005C5513"/>
    <w:rsid w:val="005D0415"/>
    <w:rsid w:val="005D5D80"/>
    <w:rsid w:val="005E69E4"/>
    <w:rsid w:val="006042CB"/>
    <w:rsid w:val="006223E8"/>
    <w:rsid w:val="0062687C"/>
    <w:rsid w:val="00653368"/>
    <w:rsid w:val="0066006C"/>
    <w:rsid w:val="0066524E"/>
    <w:rsid w:val="00683581"/>
    <w:rsid w:val="0068781D"/>
    <w:rsid w:val="006A4183"/>
    <w:rsid w:val="006A6E87"/>
    <w:rsid w:val="006B0A9A"/>
    <w:rsid w:val="006C7E19"/>
    <w:rsid w:val="006E15D8"/>
    <w:rsid w:val="007034A2"/>
    <w:rsid w:val="00711C11"/>
    <w:rsid w:val="00721593"/>
    <w:rsid w:val="00727C53"/>
    <w:rsid w:val="007349EB"/>
    <w:rsid w:val="00742D43"/>
    <w:rsid w:val="0078660D"/>
    <w:rsid w:val="00790F85"/>
    <w:rsid w:val="0079768F"/>
    <w:rsid w:val="007B69A7"/>
    <w:rsid w:val="007B75E6"/>
    <w:rsid w:val="007D6215"/>
    <w:rsid w:val="007D7483"/>
    <w:rsid w:val="00801108"/>
    <w:rsid w:val="00805AAE"/>
    <w:rsid w:val="008115D0"/>
    <w:rsid w:val="0082063F"/>
    <w:rsid w:val="00821DC0"/>
    <w:rsid w:val="00826CDB"/>
    <w:rsid w:val="00830EA9"/>
    <w:rsid w:val="00832ACF"/>
    <w:rsid w:val="00836D82"/>
    <w:rsid w:val="0084018F"/>
    <w:rsid w:val="00845406"/>
    <w:rsid w:val="00851598"/>
    <w:rsid w:val="00852D5F"/>
    <w:rsid w:val="00861A15"/>
    <w:rsid w:val="00866745"/>
    <w:rsid w:val="00877D55"/>
    <w:rsid w:val="00891FE1"/>
    <w:rsid w:val="008A7F09"/>
    <w:rsid w:val="008B3494"/>
    <w:rsid w:val="008B358D"/>
    <w:rsid w:val="008C1C6F"/>
    <w:rsid w:val="008C1E39"/>
    <w:rsid w:val="008D7AC0"/>
    <w:rsid w:val="008E0867"/>
    <w:rsid w:val="008F0E94"/>
    <w:rsid w:val="00911266"/>
    <w:rsid w:val="00913BF6"/>
    <w:rsid w:val="00921E83"/>
    <w:rsid w:val="00922D6B"/>
    <w:rsid w:val="00923E54"/>
    <w:rsid w:val="00935648"/>
    <w:rsid w:val="00936747"/>
    <w:rsid w:val="009421CD"/>
    <w:rsid w:val="00971115"/>
    <w:rsid w:val="009915E9"/>
    <w:rsid w:val="00992C8B"/>
    <w:rsid w:val="009B7DA8"/>
    <w:rsid w:val="009C36EB"/>
    <w:rsid w:val="009C4942"/>
    <w:rsid w:val="009E059B"/>
    <w:rsid w:val="00A10C16"/>
    <w:rsid w:val="00A24D15"/>
    <w:rsid w:val="00A33BC7"/>
    <w:rsid w:val="00A33FFD"/>
    <w:rsid w:val="00A37843"/>
    <w:rsid w:val="00A40BE3"/>
    <w:rsid w:val="00A41F21"/>
    <w:rsid w:val="00A6090F"/>
    <w:rsid w:val="00A7610D"/>
    <w:rsid w:val="00A869C4"/>
    <w:rsid w:val="00AA6422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354F"/>
    <w:rsid w:val="00B202F3"/>
    <w:rsid w:val="00B2291C"/>
    <w:rsid w:val="00B2334B"/>
    <w:rsid w:val="00B41453"/>
    <w:rsid w:val="00B46D87"/>
    <w:rsid w:val="00B476AD"/>
    <w:rsid w:val="00B51C20"/>
    <w:rsid w:val="00B5462A"/>
    <w:rsid w:val="00B54E9B"/>
    <w:rsid w:val="00B60656"/>
    <w:rsid w:val="00B6239F"/>
    <w:rsid w:val="00B726E1"/>
    <w:rsid w:val="00B73B2D"/>
    <w:rsid w:val="00B75BBE"/>
    <w:rsid w:val="00B766A1"/>
    <w:rsid w:val="00B93C6F"/>
    <w:rsid w:val="00B97C40"/>
    <w:rsid w:val="00BA1DD8"/>
    <w:rsid w:val="00BA3FAB"/>
    <w:rsid w:val="00BA4931"/>
    <w:rsid w:val="00BB04D4"/>
    <w:rsid w:val="00BB1BF4"/>
    <w:rsid w:val="00BB21DA"/>
    <w:rsid w:val="00BB3496"/>
    <w:rsid w:val="00BB6931"/>
    <w:rsid w:val="00BB7391"/>
    <w:rsid w:val="00BC588D"/>
    <w:rsid w:val="00BC73D4"/>
    <w:rsid w:val="00BD2F40"/>
    <w:rsid w:val="00BD5714"/>
    <w:rsid w:val="00BD6E97"/>
    <w:rsid w:val="00BF27F9"/>
    <w:rsid w:val="00BF4C97"/>
    <w:rsid w:val="00C14C84"/>
    <w:rsid w:val="00C26C0F"/>
    <w:rsid w:val="00C418E3"/>
    <w:rsid w:val="00C4393C"/>
    <w:rsid w:val="00C44D99"/>
    <w:rsid w:val="00C51BC2"/>
    <w:rsid w:val="00C773D5"/>
    <w:rsid w:val="00C962BF"/>
    <w:rsid w:val="00CB46FA"/>
    <w:rsid w:val="00CE7F64"/>
    <w:rsid w:val="00CF3A32"/>
    <w:rsid w:val="00D034E2"/>
    <w:rsid w:val="00D043E7"/>
    <w:rsid w:val="00D22EA4"/>
    <w:rsid w:val="00D337DC"/>
    <w:rsid w:val="00D40759"/>
    <w:rsid w:val="00D42CEB"/>
    <w:rsid w:val="00D452B3"/>
    <w:rsid w:val="00D5308A"/>
    <w:rsid w:val="00D6440C"/>
    <w:rsid w:val="00D67467"/>
    <w:rsid w:val="00D83DA4"/>
    <w:rsid w:val="00D85301"/>
    <w:rsid w:val="00D937BB"/>
    <w:rsid w:val="00DC25E1"/>
    <w:rsid w:val="00DD47EE"/>
    <w:rsid w:val="00DD67B6"/>
    <w:rsid w:val="00DE3813"/>
    <w:rsid w:val="00DF5A00"/>
    <w:rsid w:val="00E03414"/>
    <w:rsid w:val="00E11EAD"/>
    <w:rsid w:val="00E163C6"/>
    <w:rsid w:val="00E170AB"/>
    <w:rsid w:val="00E20920"/>
    <w:rsid w:val="00E27570"/>
    <w:rsid w:val="00E328B8"/>
    <w:rsid w:val="00E54D25"/>
    <w:rsid w:val="00E57C27"/>
    <w:rsid w:val="00E8223C"/>
    <w:rsid w:val="00E87CB9"/>
    <w:rsid w:val="00EB24C1"/>
    <w:rsid w:val="00EB28F9"/>
    <w:rsid w:val="00EB5BEB"/>
    <w:rsid w:val="00EC336A"/>
    <w:rsid w:val="00EC5FF3"/>
    <w:rsid w:val="00ED2415"/>
    <w:rsid w:val="00EF01B4"/>
    <w:rsid w:val="00F147DE"/>
    <w:rsid w:val="00F233F0"/>
    <w:rsid w:val="00F23C94"/>
    <w:rsid w:val="00F322F4"/>
    <w:rsid w:val="00F35392"/>
    <w:rsid w:val="00F3697D"/>
    <w:rsid w:val="00F43B17"/>
    <w:rsid w:val="00F45C95"/>
    <w:rsid w:val="00F45FA1"/>
    <w:rsid w:val="00F573CA"/>
    <w:rsid w:val="00F725C5"/>
    <w:rsid w:val="00F91F61"/>
    <w:rsid w:val="00F95A81"/>
    <w:rsid w:val="00FA6C7B"/>
    <w:rsid w:val="00FA79D3"/>
    <w:rsid w:val="00FB1181"/>
    <w:rsid w:val="00FB5084"/>
    <w:rsid w:val="00FC11AD"/>
    <w:rsid w:val="00FC6EBE"/>
    <w:rsid w:val="00FC7712"/>
    <w:rsid w:val="00FD0B2F"/>
    <w:rsid w:val="00FD770E"/>
    <w:rsid w:val="00FE3078"/>
    <w:rsid w:val="00FE5DE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F0B02-D868-47A7-989B-1A0C7B28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149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ADD4-3725-447D-A084-B312D6E0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Użytkownik systemu Windows</cp:lastModifiedBy>
  <cp:revision>9</cp:revision>
  <cp:lastPrinted>2018-11-26T07:08:00Z</cp:lastPrinted>
  <dcterms:created xsi:type="dcterms:W3CDTF">2020-04-11T15:46:00Z</dcterms:created>
  <dcterms:modified xsi:type="dcterms:W3CDTF">2020-10-02T09:35:00Z</dcterms:modified>
</cp:coreProperties>
</file>