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C90" w:rsidRDefault="00462C90" w:rsidP="00462C90">
      <w:pPr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KARTA PRZEDMIOTU</w:t>
      </w:r>
    </w:p>
    <w:p w:rsidR="00462C90" w:rsidRDefault="00462C90" w:rsidP="00462C90">
      <w:pPr>
        <w:jc w:val="center"/>
        <w:rPr>
          <w:rFonts w:ascii="Arial" w:hAnsi="Arial" w:cs="Arial"/>
          <w:color w:val="auto"/>
        </w:rPr>
      </w:pPr>
      <w:r>
        <w:rPr>
          <w:rFonts w:ascii="Arial" w:hAnsi="Arial" w:cs="Arial"/>
          <w:b/>
          <w:color w:val="auto"/>
        </w:rPr>
        <w:t>rok akademicki 2015/2016</w:t>
      </w:r>
    </w:p>
    <w:tbl>
      <w:tblPr>
        <w:tblW w:w="949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357"/>
        <w:gridCol w:w="1270"/>
        <w:gridCol w:w="5871"/>
      </w:tblGrid>
      <w:tr w:rsidR="00462C90" w:rsidTr="00885A0B"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C90" w:rsidRDefault="00462C90" w:rsidP="00885A0B">
            <w:pPr>
              <w:snapToGrid w:val="0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>Kod przedmiotu</w:t>
            </w:r>
          </w:p>
        </w:tc>
        <w:tc>
          <w:tcPr>
            <w:tcW w:w="7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62C90" w:rsidRDefault="00462C90" w:rsidP="00885A0B">
            <w:pPr>
              <w:snapToGrid w:val="0"/>
              <w:jc w:val="center"/>
              <w:rPr>
                <w:rFonts w:ascii="Arial" w:hAnsi="Arial" w:cs="Arial"/>
                <w:i/>
                <w:color w:val="auto"/>
                <w:sz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</w:rPr>
              <w:t>16.1-7</w:t>
            </w:r>
            <w:r>
              <w:rPr>
                <w:rFonts w:ascii="Arial" w:hAnsi="Arial" w:cs="Arial"/>
                <w:i/>
                <w:color w:val="auto"/>
                <w:sz w:val="20"/>
              </w:rPr>
              <w:t>WF-A1</w:t>
            </w:r>
            <w:r w:rsidRPr="00A135BB">
              <w:rPr>
                <w:rFonts w:ascii="Arial" w:hAnsi="Arial" w:cs="Arial"/>
                <w:i/>
                <w:color w:val="auto"/>
                <w:sz w:val="20"/>
              </w:rPr>
              <w:t>-</w:t>
            </w:r>
            <w:r>
              <w:rPr>
                <w:rFonts w:ascii="Arial" w:hAnsi="Arial" w:cs="Arial"/>
                <w:i/>
                <w:color w:val="auto"/>
                <w:sz w:val="20"/>
              </w:rPr>
              <w:t>LJO</w:t>
            </w:r>
          </w:p>
        </w:tc>
      </w:tr>
      <w:tr w:rsidR="00462C90" w:rsidTr="00885A0B">
        <w:trPr>
          <w:cantSplit/>
        </w:trPr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C90" w:rsidRDefault="00462C90" w:rsidP="00885A0B">
            <w:pPr>
              <w:snapToGrid w:val="0"/>
              <w:jc w:val="both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>Nazwa przedmiotu w języku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C90" w:rsidRDefault="00462C90" w:rsidP="00885A0B">
            <w:pPr>
              <w:snapToGri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58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62C90" w:rsidRPr="005D03A9" w:rsidRDefault="00462C90" w:rsidP="00885A0B">
            <w:pPr>
              <w:snapToGrid w:val="0"/>
              <w:jc w:val="center"/>
              <w:rPr>
                <w:rFonts w:ascii="Arial" w:hAnsi="Arial" w:cs="Arial"/>
                <w:b/>
                <w:i/>
                <w:color w:val="auto"/>
                <w:sz w:val="18"/>
                <w:lang w:val="en-US"/>
              </w:rPr>
            </w:pPr>
            <w:proofErr w:type="spellStart"/>
            <w:r w:rsidRPr="005D03A9">
              <w:rPr>
                <w:rFonts w:ascii="Arial" w:hAnsi="Arial" w:cs="Arial"/>
                <w:b/>
                <w:i/>
                <w:color w:val="auto"/>
                <w:sz w:val="18"/>
                <w:lang w:val="en-US"/>
              </w:rPr>
              <w:t>Lektorat</w:t>
            </w:r>
            <w:proofErr w:type="spellEnd"/>
            <w:r w:rsidRPr="005D03A9">
              <w:rPr>
                <w:rFonts w:ascii="Arial" w:hAnsi="Arial" w:cs="Arial"/>
                <w:b/>
                <w:i/>
                <w:color w:val="auto"/>
                <w:sz w:val="18"/>
                <w:lang w:val="en-US"/>
              </w:rPr>
              <w:t xml:space="preserve"> </w:t>
            </w:r>
            <w:proofErr w:type="spellStart"/>
            <w:r w:rsidRPr="005D03A9">
              <w:rPr>
                <w:rFonts w:ascii="Arial" w:hAnsi="Arial" w:cs="Arial"/>
                <w:b/>
                <w:i/>
                <w:color w:val="auto"/>
                <w:sz w:val="18"/>
                <w:lang w:val="en-US"/>
              </w:rPr>
              <w:t>języka</w:t>
            </w:r>
            <w:proofErr w:type="spellEnd"/>
            <w:r w:rsidRPr="005D03A9">
              <w:rPr>
                <w:rFonts w:ascii="Arial" w:hAnsi="Arial" w:cs="Arial"/>
                <w:b/>
                <w:i/>
                <w:color w:val="auto"/>
                <w:sz w:val="18"/>
                <w:lang w:val="en-US"/>
              </w:rPr>
              <w:t xml:space="preserve"> </w:t>
            </w:r>
            <w:proofErr w:type="spellStart"/>
            <w:r w:rsidRPr="005D03A9">
              <w:rPr>
                <w:rFonts w:ascii="Arial" w:hAnsi="Arial" w:cs="Arial"/>
                <w:b/>
                <w:i/>
                <w:color w:val="auto"/>
                <w:sz w:val="18"/>
                <w:lang w:val="en-US"/>
              </w:rPr>
              <w:t>obcego</w:t>
            </w:r>
            <w:proofErr w:type="spellEnd"/>
            <w:r w:rsidRPr="005D03A9">
              <w:rPr>
                <w:rFonts w:ascii="Arial" w:hAnsi="Arial" w:cs="Arial"/>
                <w:b/>
                <w:i/>
                <w:color w:val="auto"/>
                <w:sz w:val="18"/>
                <w:lang w:val="en-US"/>
              </w:rPr>
              <w:t xml:space="preserve"> A2</w:t>
            </w:r>
          </w:p>
          <w:p w:rsidR="00462C90" w:rsidRDefault="00462C90" w:rsidP="00885A0B">
            <w:pPr>
              <w:snapToGrid w:val="0"/>
              <w:jc w:val="center"/>
              <w:rPr>
                <w:rFonts w:ascii="Arial" w:hAnsi="Arial" w:cs="Arial"/>
                <w:i/>
                <w:color w:val="auto"/>
                <w:sz w:val="18"/>
                <w:lang w:val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lang w:val="en-US"/>
              </w:rPr>
              <w:t>Foreign language course A2</w:t>
            </w:r>
          </w:p>
        </w:tc>
      </w:tr>
      <w:tr w:rsidR="00462C90" w:rsidTr="00885A0B">
        <w:trPr>
          <w:cantSplit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C90" w:rsidRDefault="00462C90" w:rsidP="00885A0B">
            <w:pPr>
              <w:snapToGrid w:val="0"/>
              <w:rPr>
                <w:rFonts w:ascii="Arial" w:hAnsi="Arial" w:cs="Arial"/>
                <w:b/>
                <w:color w:val="auto"/>
                <w:lang w:val="en-US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C90" w:rsidRDefault="00462C90" w:rsidP="00885A0B">
            <w:pPr>
              <w:snapToGri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58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C90" w:rsidRDefault="00462C90" w:rsidP="00885A0B">
            <w:pPr>
              <w:snapToGrid w:val="0"/>
              <w:jc w:val="center"/>
              <w:rPr>
                <w:rFonts w:ascii="Arial" w:hAnsi="Arial" w:cs="Arial"/>
                <w:i/>
                <w:color w:val="auto"/>
                <w:sz w:val="18"/>
              </w:rPr>
            </w:pPr>
          </w:p>
        </w:tc>
      </w:tr>
    </w:tbl>
    <w:p w:rsidR="00462C90" w:rsidRDefault="00462C90" w:rsidP="00462C90">
      <w:pPr>
        <w:suppressAutoHyphens/>
        <w:ind w:left="720"/>
        <w:rPr>
          <w:rFonts w:ascii="Arial" w:hAnsi="Arial" w:cs="Arial"/>
          <w:b/>
          <w:color w:val="auto"/>
          <w:sz w:val="20"/>
          <w:szCs w:val="20"/>
        </w:rPr>
      </w:pPr>
    </w:p>
    <w:p w:rsidR="00462C90" w:rsidRDefault="00462C90" w:rsidP="00462C90">
      <w:pPr>
        <w:numPr>
          <w:ilvl w:val="0"/>
          <w:numId w:val="1"/>
        </w:numPr>
        <w:suppressAutoHyphens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606"/>
        <w:gridCol w:w="4863"/>
      </w:tblGrid>
      <w:tr w:rsidR="00462C90" w:rsidTr="00885A0B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C90" w:rsidRDefault="00462C90" w:rsidP="00885A0B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90" w:rsidRDefault="00462C90" w:rsidP="00885A0B">
            <w:pPr>
              <w:rPr>
                <w:rFonts w:ascii="Arial" w:hAnsi="Arial" w:cs="Arial"/>
                <w:i/>
                <w:color w:val="auto"/>
                <w:sz w:val="18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6"/>
              </w:rPr>
              <w:t>Wychowanie F</w:t>
            </w:r>
            <w:bookmarkStart w:id="0" w:name="_GoBack"/>
            <w:bookmarkEnd w:id="0"/>
            <w:r>
              <w:rPr>
                <w:rFonts w:ascii="Arial" w:hAnsi="Arial" w:cs="Arial"/>
                <w:i/>
                <w:color w:val="auto"/>
                <w:sz w:val="18"/>
                <w:szCs w:val="16"/>
              </w:rPr>
              <w:t>izyczne</w:t>
            </w:r>
          </w:p>
        </w:tc>
      </w:tr>
      <w:tr w:rsidR="00462C90" w:rsidTr="00885A0B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C90" w:rsidRDefault="00462C90" w:rsidP="00885A0B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90" w:rsidRDefault="00462C90" w:rsidP="00885A0B">
            <w:pPr>
              <w:rPr>
                <w:rFonts w:ascii="Arial" w:hAnsi="Arial" w:cs="Arial"/>
                <w:i/>
                <w:color w:val="auto"/>
                <w:sz w:val="18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6"/>
              </w:rPr>
              <w:t>studia stacjonarne, studia niestacjonarne</w:t>
            </w:r>
          </w:p>
        </w:tc>
      </w:tr>
      <w:tr w:rsidR="00462C90" w:rsidTr="00885A0B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C90" w:rsidRDefault="00462C90" w:rsidP="00885A0B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90" w:rsidRDefault="00462C90" w:rsidP="00885A0B">
            <w:pPr>
              <w:pStyle w:val="Bodytext3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  <w:rPr>
                <w:rFonts w:ascii="Arial" w:hAnsi="Arial" w:cs="Arial"/>
                <w:i/>
                <w:sz w:val="18"/>
                <w:szCs w:val="16"/>
                <w:lang w:val="pl-PL" w:eastAsia="en-US"/>
              </w:rPr>
            </w:pPr>
            <w:r>
              <w:rPr>
                <w:rFonts w:ascii="Arial" w:hAnsi="Arial" w:cs="Arial"/>
                <w:i/>
                <w:sz w:val="18"/>
                <w:szCs w:val="16"/>
                <w:lang w:val="pl-PL" w:eastAsia="en-US"/>
              </w:rPr>
              <w:t>studia pierwszego stopnia licencjackie</w:t>
            </w:r>
          </w:p>
        </w:tc>
      </w:tr>
      <w:tr w:rsidR="00462C90" w:rsidTr="00885A0B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C90" w:rsidRDefault="00462C90" w:rsidP="00885A0B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C90" w:rsidRDefault="00462C90" w:rsidP="00885A0B">
            <w:pPr>
              <w:rPr>
                <w:rFonts w:ascii="Arial" w:hAnsi="Arial" w:cs="Arial"/>
                <w:i/>
                <w:color w:val="auto"/>
                <w:sz w:val="18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6"/>
              </w:rPr>
              <w:t>praktyczny</w:t>
            </w:r>
          </w:p>
        </w:tc>
      </w:tr>
      <w:tr w:rsidR="00462C90" w:rsidTr="00885A0B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C90" w:rsidRDefault="00462C90" w:rsidP="00885A0B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1.5. Specjalność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C90" w:rsidRDefault="00462C90" w:rsidP="00885A0B">
            <w:pPr>
              <w:rPr>
                <w:rFonts w:ascii="Arial" w:hAnsi="Arial" w:cs="Arial"/>
                <w:i/>
                <w:color w:val="auto"/>
                <w:sz w:val="18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6"/>
              </w:rPr>
              <w:t>nauczycielska</w:t>
            </w:r>
          </w:p>
        </w:tc>
      </w:tr>
      <w:tr w:rsidR="00462C90" w:rsidTr="00885A0B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C90" w:rsidRDefault="00462C90" w:rsidP="00885A0B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1.6. Jednostka prowadząca przedmiot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C90" w:rsidRDefault="00462C90" w:rsidP="00885A0B">
            <w:pPr>
              <w:rPr>
                <w:rFonts w:ascii="Arial" w:hAnsi="Arial" w:cs="Arial"/>
                <w:i/>
                <w:color w:val="auto"/>
                <w:sz w:val="18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6"/>
              </w:rPr>
              <w:t>Studium Języków Obcych</w:t>
            </w:r>
          </w:p>
        </w:tc>
      </w:tr>
      <w:tr w:rsidR="00462C90" w:rsidTr="00885A0B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C90" w:rsidRDefault="00462C90" w:rsidP="00885A0B">
            <w:pPr>
              <w:snapToGrid w:val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1.7. Osoba przygotowująca kartę przedmiotu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C90" w:rsidRDefault="00462C90" w:rsidP="00885A0B">
            <w:pPr>
              <w:snapToGrid w:val="0"/>
              <w:rPr>
                <w:rFonts w:ascii="Arial" w:hAnsi="Arial" w:cs="Arial"/>
                <w:i/>
                <w:color w:val="auto"/>
                <w:sz w:val="18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6"/>
              </w:rPr>
              <w:t xml:space="preserve">mgr Aleksandra Kasprzyk </w:t>
            </w:r>
          </w:p>
        </w:tc>
      </w:tr>
      <w:tr w:rsidR="00462C90" w:rsidTr="00885A0B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C90" w:rsidRDefault="00462C90" w:rsidP="00885A0B">
            <w:pPr>
              <w:snapToGrid w:val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1.8. Osoba odpowiedzialna za przedmiot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C90" w:rsidRDefault="00462C90" w:rsidP="00885A0B">
            <w:pPr>
              <w:jc w:val="both"/>
              <w:rPr>
                <w:rFonts w:ascii="Arial" w:hAnsi="Arial" w:cs="Arial"/>
                <w:i/>
                <w:color w:val="auto"/>
                <w:sz w:val="18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6"/>
              </w:rPr>
              <w:t>Pracownicy Studium Języków Obcych</w:t>
            </w:r>
          </w:p>
        </w:tc>
      </w:tr>
      <w:tr w:rsidR="00462C90" w:rsidTr="00885A0B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C90" w:rsidRDefault="00462C90" w:rsidP="00885A0B">
            <w:pPr>
              <w:snapToGrid w:val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1.9. Kontakt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C90" w:rsidRDefault="00462C90" w:rsidP="00885A0B">
            <w:pPr>
              <w:snapToGrid w:val="0"/>
              <w:rPr>
                <w:rFonts w:ascii="Arial" w:hAnsi="Arial" w:cs="Arial"/>
                <w:i/>
                <w:color w:val="auto"/>
                <w:sz w:val="18"/>
                <w:szCs w:val="16"/>
                <w:lang w:val="fr-FR"/>
              </w:rPr>
            </w:pPr>
            <w:hyperlink r:id="rId6" w:history="1">
              <w:r>
                <w:rPr>
                  <w:rStyle w:val="Hipercze"/>
                  <w:rFonts w:ascii="Arial" w:hAnsi="Arial" w:cs="Arial"/>
                  <w:i/>
                  <w:color w:val="auto"/>
                  <w:sz w:val="18"/>
                  <w:szCs w:val="16"/>
                </w:rPr>
                <w:t>sjo@ujk.edu.pl</w:t>
              </w:r>
            </w:hyperlink>
          </w:p>
        </w:tc>
      </w:tr>
    </w:tbl>
    <w:p w:rsidR="00462C90" w:rsidRDefault="00462C90" w:rsidP="00462C90">
      <w:pPr>
        <w:suppressAutoHyphens/>
        <w:ind w:left="720"/>
        <w:rPr>
          <w:rFonts w:ascii="Arial" w:hAnsi="Arial" w:cs="Arial"/>
          <w:b/>
          <w:color w:val="auto"/>
          <w:sz w:val="20"/>
          <w:szCs w:val="20"/>
        </w:rPr>
      </w:pPr>
    </w:p>
    <w:p w:rsidR="00462C90" w:rsidRDefault="00462C90" w:rsidP="00462C90">
      <w:pPr>
        <w:numPr>
          <w:ilvl w:val="0"/>
          <w:numId w:val="1"/>
        </w:numPr>
        <w:suppressAutoHyphens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5211"/>
        <w:gridCol w:w="4258"/>
      </w:tblGrid>
      <w:tr w:rsidR="00462C90" w:rsidTr="00885A0B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C90" w:rsidRDefault="00462C90" w:rsidP="00885A0B">
            <w:pPr>
              <w:snapToGrid w:val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2.1. Przynależność do modułu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C90" w:rsidRDefault="00462C90" w:rsidP="00885A0B">
            <w:pPr>
              <w:pStyle w:val="Nagwek7"/>
              <w:snapToGrid w:val="0"/>
              <w:rPr>
                <w:szCs w:val="16"/>
              </w:rPr>
            </w:pPr>
            <w:r>
              <w:rPr>
                <w:szCs w:val="16"/>
              </w:rPr>
              <w:t>O - ogólnouczelniany</w:t>
            </w:r>
          </w:p>
        </w:tc>
      </w:tr>
      <w:tr w:rsidR="00462C90" w:rsidTr="00885A0B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C90" w:rsidRDefault="00462C90" w:rsidP="00885A0B">
            <w:pPr>
              <w:snapToGrid w:val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2.2. Status przedmiotu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C90" w:rsidRDefault="00462C90" w:rsidP="00885A0B">
            <w:pPr>
              <w:snapToGrid w:val="0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Obowiązkowy</w:t>
            </w:r>
          </w:p>
        </w:tc>
      </w:tr>
      <w:tr w:rsidR="00462C90" w:rsidTr="00885A0B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C90" w:rsidRDefault="00462C90" w:rsidP="00885A0B">
            <w:pPr>
              <w:snapToGrid w:val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2.3. Język wykładowy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C90" w:rsidRDefault="00462C90" w:rsidP="00885A0B">
            <w:pPr>
              <w:snapToGrid w:val="0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 xml:space="preserve">angielski/polski, niemiecki/polski, rosyjski/polski  </w:t>
            </w:r>
          </w:p>
        </w:tc>
      </w:tr>
      <w:tr w:rsidR="00462C90" w:rsidTr="00885A0B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C90" w:rsidRDefault="00462C90" w:rsidP="00885A0B">
            <w:pPr>
              <w:snapToGrid w:val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2.4. Semestry, na których realizowany jest przedmiot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C90" w:rsidRDefault="00462C90" w:rsidP="00885A0B">
            <w:pPr>
              <w:suppressAutoHyphens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 xml:space="preserve">I, II, III, IV </w:t>
            </w:r>
          </w:p>
        </w:tc>
      </w:tr>
      <w:tr w:rsidR="00462C90" w:rsidTr="00885A0B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C90" w:rsidRDefault="00462C90" w:rsidP="00885A0B">
            <w:pPr>
              <w:snapToGrid w:val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2.5. Wymagania wstępne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C90" w:rsidRDefault="00462C90" w:rsidP="00885A0B">
            <w:pPr>
              <w:snapToGrid w:val="0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 xml:space="preserve">Znajomość języka na poziomie A1 według ESOJK-  kwalifikacja do grup zgodnie ze strategią nauczania języków obcych w UJK w Kielcach. </w:t>
            </w:r>
          </w:p>
        </w:tc>
      </w:tr>
    </w:tbl>
    <w:p w:rsidR="00462C90" w:rsidRDefault="00462C90" w:rsidP="00462C90">
      <w:pPr>
        <w:suppressAutoHyphens/>
        <w:ind w:left="720"/>
        <w:rPr>
          <w:rFonts w:ascii="Arial" w:hAnsi="Arial" w:cs="Arial"/>
          <w:b/>
          <w:color w:val="auto"/>
          <w:sz w:val="20"/>
          <w:szCs w:val="20"/>
        </w:rPr>
      </w:pPr>
    </w:p>
    <w:p w:rsidR="00462C90" w:rsidRDefault="00462C90" w:rsidP="00462C90">
      <w:pPr>
        <w:numPr>
          <w:ilvl w:val="0"/>
          <w:numId w:val="1"/>
        </w:numPr>
        <w:suppressAutoHyphens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FORMY, SPOSOBY I METODY PROWADZENIA ZAJĘĆ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1526"/>
        <w:gridCol w:w="1766"/>
        <w:gridCol w:w="6177"/>
      </w:tblGrid>
      <w:tr w:rsidR="00462C90" w:rsidTr="00885A0B"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C90" w:rsidRDefault="00462C90" w:rsidP="00462C90">
            <w:pPr>
              <w:numPr>
                <w:ilvl w:val="1"/>
                <w:numId w:val="1"/>
              </w:numPr>
              <w:suppressAutoHyphens/>
              <w:snapToGrid w:val="0"/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Formy zajęć</w:t>
            </w:r>
          </w:p>
        </w:tc>
        <w:tc>
          <w:tcPr>
            <w:tcW w:w="6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C90" w:rsidRDefault="00462C90" w:rsidP="00885A0B">
            <w:pPr>
              <w:snapToGrid w:val="0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Lektorat</w:t>
            </w:r>
          </w:p>
        </w:tc>
      </w:tr>
      <w:tr w:rsidR="00462C90" w:rsidTr="00885A0B"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C90" w:rsidRDefault="00462C90" w:rsidP="00462C90">
            <w:pPr>
              <w:numPr>
                <w:ilvl w:val="1"/>
                <w:numId w:val="1"/>
              </w:numPr>
              <w:suppressAutoHyphens/>
              <w:snapToGrid w:val="0"/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Sposób realizacji zajęć</w:t>
            </w:r>
          </w:p>
        </w:tc>
        <w:tc>
          <w:tcPr>
            <w:tcW w:w="6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C90" w:rsidRDefault="00462C90" w:rsidP="00885A0B">
            <w:pPr>
              <w:snapToGrid w:val="0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Zajęcia tradycyjne w pomieszczeniach dydaktycznych UJK</w:t>
            </w:r>
          </w:p>
        </w:tc>
      </w:tr>
      <w:tr w:rsidR="00462C90" w:rsidTr="00885A0B"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C90" w:rsidRDefault="00462C90" w:rsidP="00462C90">
            <w:pPr>
              <w:numPr>
                <w:ilvl w:val="1"/>
                <w:numId w:val="1"/>
              </w:numPr>
              <w:suppressAutoHyphens/>
              <w:snapToGrid w:val="0"/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Sposób zaliczenia zajęć</w:t>
            </w:r>
          </w:p>
        </w:tc>
        <w:tc>
          <w:tcPr>
            <w:tcW w:w="6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C90" w:rsidRDefault="00462C90" w:rsidP="00885A0B">
            <w:pPr>
              <w:snapToGrid w:val="0"/>
              <w:jc w:val="both"/>
              <w:rPr>
                <w:rFonts w:ascii="Arial" w:eastAsia="TimesNewRoman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eastAsia="TimesNewRoman" w:hAnsi="Arial" w:cs="Arial"/>
                <w:i/>
                <w:color w:val="auto"/>
                <w:sz w:val="18"/>
                <w:szCs w:val="18"/>
              </w:rPr>
              <w:t>Zaliczenie z oceną po każdym semestrze nauki. Uczelniany egzamin certyfikacyjny na poziomie B2, nie później niż do końca ostatniego semestru studiów.</w:t>
            </w:r>
          </w:p>
        </w:tc>
      </w:tr>
      <w:tr w:rsidR="00462C90" w:rsidTr="00885A0B"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C90" w:rsidRDefault="00462C90" w:rsidP="00462C90">
            <w:pPr>
              <w:numPr>
                <w:ilvl w:val="1"/>
                <w:numId w:val="1"/>
              </w:numPr>
              <w:suppressAutoHyphens/>
              <w:snapToGrid w:val="0"/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C90" w:rsidRDefault="00462C90" w:rsidP="00885A0B">
            <w:pPr>
              <w:snapToGrid w:val="0"/>
              <w:jc w:val="both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 xml:space="preserve"> Metody bazujące na podejściu komunikacyjnym; metoda eklektyczna, łącząca różne elementy metod podających i problemowych, w tym dyskusje i formy aktywizujące.</w:t>
            </w:r>
          </w:p>
        </w:tc>
      </w:tr>
      <w:tr w:rsidR="00462C90" w:rsidTr="00885A0B">
        <w:trPr>
          <w:cantSplit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C90" w:rsidRDefault="00462C90" w:rsidP="00462C90">
            <w:pPr>
              <w:numPr>
                <w:ilvl w:val="1"/>
                <w:numId w:val="1"/>
              </w:numPr>
              <w:suppressAutoHyphens/>
              <w:snapToGrid w:val="0"/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C90" w:rsidRDefault="00462C90" w:rsidP="00885A0B">
            <w:pPr>
              <w:snapToGrid w:val="0"/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C90" w:rsidRDefault="00462C90" w:rsidP="00885A0B">
            <w:pPr>
              <w:snapToGrid w:val="0"/>
              <w:spacing w:line="276" w:lineRule="auto"/>
              <w:jc w:val="both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</w:rPr>
              <w:t xml:space="preserve">Ogólnodostępne podręczniki i zeszyty ćwiczeń dla </w:t>
            </w: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poziomu A2 wg ESOKJ</w:t>
            </w:r>
          </w:p>
        </w:tc>
      </w:tr>
      <w:tr w:rsidR="00462C90" w:rsidTr="00885A0B">
        <w:trPr>
          <w:cantSplit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C90" w:rsidRDefault="00462C90" w:rsidP="00885A0B">
            <w:pPr>
              <w:snapToGrid w:val="0"/>
              <w:ind w:left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C90" w:rsidRDefault="00462C90" w:rsidP="00885A0B">
            <w:pPr>
              <w:snapToGrid w:val="0"/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C90" w:rsidRDefault="00462C90" w:rsidP="00885A0B">
            <w:pPr>
              <w:snapToGrid w:val="0"/>
              <w:spacing w:line="276" w:lineRule="auto"/>
              <w:jc w:val="both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 xml:space="preserve">Inne niż literatura podstawowa, podręczniki ogólnodostępne dla poziomu A2 oraz  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publikacje i materiały autorskie z różnych źródeł oraz oprogramowania multimedialne (np. platformy e-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learningowe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), słowniki obcojęzyczne.</w:t>
            </w:r>
          </w:p>
        </w:tc>
      </w:tr>
    </w:tbl>
    <w:p w:rsidR="00462C90" w:rsidRDefault="00462C90" w:rsidP="00462C90">
      <w:pPr>
        <w:suppressAutoHyphens/>
        <w:ind w:left="720"/>
        <w:rPr>
          <w:rFonts w:ascii="Arial" w:hAnsi="Arial" w:cs="Arial"/>
          <w:b/>
          <w:color w:val="auto"/>
          <w:sz w:val="20"/>
          <w:szCs w:val="20"/>
        </w:rPr>
      </w:pPr>
    </w:p>
    <w:p w:rsidR="00462C90" w:rsidRDefault="00462C90" w:rsidP="00462C90">
      <w:pPr>
        <w:numPr>
          <w:ilvl w:val="0"/>
          <w:numId w:val="1"/>
        </w:numPr>
        <w:suppressAutoHyphens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CELE, TREŚCI I EFEKTY KSZTAŁCENIA</w:t>
      </w:r>
    </w:p>
    <w:p w:rsidR="00462C90" w:rsidRDefault="00462C90" w:rsidP="00462C90">
      <w:pPr>
        <w:suppressAutoHyphens/>
        <w:ind w:left="720"/>
        <w:rPr>
          <w:rFonts w:ascii="Arial" w:hAnsi="Arial" w:cs="Arial"/>
          <w:b/>
          <w:color w:val="auto"/>
          <w:sz w:val="20"/>
          <w:szCs w:val="20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462C90" w:rsidTr="00885A0B">
        <w:trPr>
          <w:trHeight w:val="1279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62C90" w:rsidRDefault="00462C90" w:rsidP="00462C90">
            <w:pPr>
              <w:numPr>
                <w:ilvl w:val="1"/>
                <w:numId w:val="1"/>
              </w:numPr>
              <w:suppressAutoHyphens/>
              <w:snapToGrid w:val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Cele przedmiotu</w:t>
            </w:r>
          </w:p>
          <w:p w:rsidR="00462C90" w:rsidRDefault="00462C90" w:rsidP="00885A0B">
            <w:pPr>
              <w:jc w:val="both"/>
              <w:rPr>
                <w:rFonts w:ascii="Arial" w:eastAsia="Times New Roman" w:hAnsi="Arial" w:cs="Arial"/>
                <w:i/>
                <w:color w:val="auto"/>
                <w:sz w:val="18"/>
              </w:rPr>
            </w:pPr>
            <w:r>
              <w:rPr>
                <w:rFonts w:ascii="Arial" w:eastAsia="Times New Roman" w:hAnsi="Arial" w:cs="Arial"/>
                <w:i/>
                <w:color w:val="auto"/>
                <w:sz w:val="18"/>
              </w:rPr>
              <w:t>CW/C01-Poszerzanie i utrwalanie wiedzy w zakresie struktur leksykalno-gramatycznych.</w:t>
            </w:r>
          </w:p>
          <w:p w:rsidR="00462C90" w:rsidRDefault="00462C90" w:rsidP="00885A0B">
            <w:pPr>
              <w:jc w:val="both"/>
              <w:rPr>
                <w:rFonts w:ascii="Arial" w:eastAsia="Times New Roman" w:hAnsi="Arial" w:cs="Arial"/>
                <w:i/>
                <w:color w:val="auto"/>
                <w:sz w:val="18"/>
              </w:rPr>
            </w:pPr>
            <w:r>
              <w:rPr>
                <w:rFonts w:ascii="Arial" w:eastAsia="Times New Roman" w:hAnsi="Arial" w:cs="Arial"/>
                <w:i/>
                <w:color w:val="auto"/>
                <w:sz w:val="18"/>
              </w:rPr>
              <w:t>CU/C02-Doskonalenie i rozwijanie wszystkich sprawności językowych.</w:t>
            </w:r>
          </w:p>
          <w:p w:rsidR="00462C90" w:rsidRDefault="00462C90" w:rsidP="00885A0B">
            <w:pPr>
              <w:jc w:val="both"/>
              <w:rPr>
                <w:rFonts w:ascii="Arial" w:eastAsia="Times New Roman" w:hAnsi="Arial" w:cs="Arial"/>
                <w:i/>
                <w:color w:val="auto"/>
                <w:sz w:val="18"/>
              </w:rPr>
            </w:pPr>
            <w:r>
              <w:rPr>
                <w:rFonts w:ascii="Arial" w:eastAsia="Times New Roman" w:hAnsi="Arial" w:cs="Arial"/>
                <w:i/>
                <w:color w:val="auto"/>
                <w:sz w:val="18"/>
              </w:rPr>
              <w:t>CU/C03-Kształtowanie kompetencji  językowych dla potrzeb akademickich i zawodowych właściwych dla studiowanego kierunku studiów</w:t>
            </w:r>
          </w:p>
          <w:p w:rsidR="00462C90" w:rsidRDefault="00462C90" w:rsidP="00885A0B">
            <w:pPr>
              <w:rPr>
                <w:rFonts w:ascii="Arial" w:eastAsia="Times New Roman" w:hAnsi="Arial" w:cs="Arial"/>
                <w:color w:val="auto"/>
                <w:sz w:val="20"/>
              </w:rPr>
            </w:pPr>
            <w:r>
              <w:rPr>
                <w:rFonts w:ascii="Arial" w:eastAsia="Times New Roman" w:hAnsi="Arial" w:cs="Arial"/>
                <w:i/>
                <w:color w:val="auto"/>
                <w:sz w:val="18"/>
              </w:rPr>
              <w:t>CK/C04- Poszerzanie świadomość zdobywania i aktualizowania umiejętności językowych ( przez całe życie).</w:t>
            </w:r>
          </w:p>
        </w:tc>
      </w:tr>
      <w:tr w:rsidR="00462C90" w:rsidTr="00885A0B">
        <w:trPr>
          <w:trHeight w:val="1408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C90" w:rsidRDefault="00462C90" w:rsidP="00462C90">
            <w:pPr>
              <w:numPr>
                <w:ilvl w:val="1"/>
                <w:numId w:val="1"/>
              </w:numPr>
              <w:suppressAutoHyphens/>
              <w:snapToGrid w:val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Treści programowe</w:t>
            </w:r>
          </w:p>
          <w:p w:rsidR="00462C90" w:rsidRDefault="00462C90" w:rsidP="00885A0B">
            <w:pPr>
              <w:pStyle w:val="Zwykytekst1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i/>
                <w:sz w:val="18"/>
                <w:u w:val="single"/>
              </w:rPr>
              <w:t>Treści leksykalne</w:t>
            </w:r>
            <w:r>
              <w:rPr>
                <w:rFonts w:ascii="Arial" w:hAnsi="Arial" w:cs="Arial"/>
                <w:i/>
                <w:sz w:val="18"/>
              </w:rPr>
              <w:t xml:space="preserve">: </w:t>
            </w:r>
          </w:p>
          <w:p w:rsidR="00462C90" w:rsidRDefault="00462C90" w:rsidP="00462C90">
            <w:pPr>
              <w:pStyle w:val="Zwykytekst1"/>
              <w:numPr>
                <w:ilvl w:val="0"/>
                <w:numId w:val="2"/>
              </w:numPr>
              <w:ind w:left="356" w:hanging="284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i/>
                <w:sz w:val="18"/>
              </w:rPr>
              <w:t>Treści obejmują życie codzienne, rodzinne , towarzyskie, czas wolny, podróżowanie, pracę, edukację, dom, żywienie, sport, zdrowie, środki masowego przekazu i są zgodne z sylabusem obowiązujących podręczników dla poziomu A2 oraz wymaganiami ESOKJ rady Europy</w:t>
            </w:r>
          </w:p>
          <w:p w:rsidR="00462C90" w:rsidRDefault="00462C90" w:rsidP="00462C90">
            <w:pPr>
              <w:pStyle w:val="Zwykytekst1"/>
              <w:numPr>
                <w:ilvl w:val="0"/>
                <w:numId w:val="2"/>
              </w:numPr>
              <w:ind w:left="356" w:hanging="284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i/>
                <w:sz w:val="18"/>
              </w:rPr>
              <w:t>Elementy słownictwa specjalistycznego, związanego z kierunkiem studiów, dostosowane do poziomu A2.</w:t>
            </w:r>
          </w:p>
          <w:p w:rsidR="00462C90" w:rsidRDefault="00462C90" w:rsidP="00462C90">
            <w:pPr>
              <w:pStyle w:val="Zwykytekst1"/>
              <w:numPr>
                <w:ilvl w:val="0"/>
                <w:numId w:val="2"/>
              </w:numPr>
              <w:ind w:left="356" w:hanging="284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i/>
                <w:sz w:val="18"/>
              </w:rPr>
              <w:t>Elementarne słownictwo związane ze szkolnictwem wyższym</w:t>
            </w:r>
          </w:p>
          <w:p w:rsidR="00462C90" w:rsidRDefault="00462C90" w:rsidP="00885A0B">
            <w:pPr>
              <w:pStyle w:val="Zwykytekst1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i/>
                <w:sz w:val="18"/>
                <w:u w:val="single"/>
              </w:rPr>
              <w:t>Treści gramatyczne</w:t>
            </w:r>
            <w:r>
              <w:rPr>
                <w:rFonts w:ascii="Arial" w:hAnsi="Arial" w:cs="Arial"/>
                <w:i/>
                <w:sz w:val="18"/>
              </w:rPr>
              <w:t>:</w:t>
            </w:r>
          </w:p>
          <w:p w:rsidR="00462C90" w:rsidRDefault="00462C90" w:rsidP="00885A0B">
            <w:pPr>
              <w:pStyle w:val="Zwykytekst1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i/>
                <w:sz w:val="18"/>
              </w:rPr>
              <w:t>Zgodnie z sylabusem podręczników przewidzianych dla poziomu A2 i zgodnie z wymaganiami ESOKJ Rady Europy</w:t>
            </w:r>
          </w:p>
          <w:p w:rsidR="00462C90" w:rsidRDefault="00462C90" w:rsidP="00885A0B">
            <w:pPr>
              <w:pStyle w:val="Zwykytekst1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i/>
                <w:sz w:val="18"/>
                <w:u w:val="single"/>
              </w:rPr>
              <w:t>Funkcje językowe</w:t>
            </w:r>
            <w:r>
              <w:rPr>
                <w:rFonts w:ascii="Arial" w:hAnsi="Arial" w:cs="Arial"/>
                <w:i/>
                <w:sz w:val="18"/>
              </w:rPr>
              <w:t xml:space="preserve">: </w:t>
            </w:r>
          </w:p>
          <w:p w:rsidR="00462C90" w:rsidRDefault="00462C90" w:rsidP="00885A0B">
            <w:pPr>
              <w:pStyle w:val="Zwykytekst1"/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  <w:sz w:val="18"/>
              </w:rPr>
              <w:t xml:space="preserve">Zgodne z sylabusem podręczników dla poziomu A2 i wymaganiami Europejskiego Systemu Opisu Kształcenia </w:t>
            </w:r>
            <w:r>
              <w:rPr>
                <w:rFonts w:ascii="Arial" w:hAnsi="Arial" w:cs="Arial"/>
                <w:i/>
                <w:sz w:val="18"/>
              </w:rPr>
              <w:lastRenderedPageBreak/>
              <w:t>Językowego Rady Europy, pozwalające studentom na podstawowe posługiwanie się językiem obcym w sytuacjach nieformalnych; wyrażanie i uzasadnianie opinii; udzielanie i uzyskiwanie informacji; ocenianie sytuacji, posługiwanie się językiem obcym w formie ustnej i pisemnej w sytuacjach nieformalnych (np. pisanie emaila, listu nieformalnego).</w:t>
            </w:r>
          </w:p>
        </w:tc>
      </w:tr>
    </w:tbl>
    <w:p w:rsidR="00462C90" w:rsidRDefault="00462C90" w:rsidP="00462C90">
      <w:pPr>
        <w:rPr>
          <w:rFonts w:ascii="Arial" w:hAnsi="Arial" w:cs="Arial"/>
          <w:b/>
          <w:color w:val="auto"/>
          <w:sz w:val="20"/>
          <w:szCs w:val="20"/>
        </w:rPr>
      </w:pPr>
    </w:p>
    <w:p w:rsidR="00462C90" w:rsidRDefault="00462C90" w:rsidP="00462C90">
      <w:pPr>
        <w:rPr>
          <w:rFonts w:ascii="Arial" w:hAnsi="Arial" w:cs="Arial"/>
          <w:color w:val="auto"/>
        </w:rPr>
      </w:pPr>
      <w:r>
        <w:rPr>
          <w:rFonts w:ascii="Arial" w:hAnsi="Arial" w:cs="Arial"/>
          <w:b/>
          <w:color w:val="auto"/>
          <w:sz w:val="20"/>
          <w:szCs w:val="20"/>
        </w:rPr>
        <w:t>4.3. Przedmiotowe efekty kształcenia (mała, średnia, duża liczba efektów)</w:t>
      </w: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09"/>
        <w:gridCol w:w="4536"/>
        <w:gridCol w:w="1418"/>
        <w:gridCol w:w="1417"/>
        <w:gridCol w:w="1276"/>
      </w:tblGrid>
      <w:tr w:rsidR="00462C90" w:rsidTr="00885A0B">
        <w:trPr>
          <w:cantSplit/>
          <w:trHeight w:val="7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462C90" w:rsidRDefault="00462C90" w:rsidP="00885A0B">
            <w:pPr>
              <w:snapToGrid w:val="0"/>
              <w:ind w:left="113" w:right="113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kod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C90" w:rsidRDefault="00462C90" w:rsidP="00885A0B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C90" w:rsidRDefault="00462C90" w:rsidP="00885A0B">
            <w:pPr>
              <w:jc w:val="center"/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Stopień nasycenia efektu kierunkowego</w:t>
            </w:r>
          </w:p>
          <w:p w:rsidR="00462C90" w:rsidRDefault="00462C90" w:rsidP="00885A0B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[+] [++] [+++]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C90" w:rsidRDefault="00462C90" w:rsidP="00885A0B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Odniesienie do efektów kształcenia</w:t>
            </w:r>
          </w:p>
        </w:tc>
      </w:tr>
      <w:tr w:rsidR="00462C90" w:rsidTr="00885A0B">
        <w:trPr>
          <w:trHeight w:val="142"/>
        </w:trPr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C90" w:rsidRDefault="00462C90" w:rsidP="00885A0B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WIEDZY: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C90" w:rsidRDefault="00462C90" w:rsidP="00885A0B">
            <w:pPr>
              <w:snapToGrid w:val="0"/>
              <w:jc w:val="center"/>
              <w:rPr>
                <w:rFonts w:ascii="Arial" w:hAnsi="Arial" w:cs="Arial"/>
                <w:color w:val="auto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C90" w:rsidRDefault="00462C90" w:rsidP="00885A0B">
            <w:pPr>
              <w:snapToGrid w:val="0"/>
              <w:jc w:val="center"/>
              <w:rPr>
                <w:rFonts w:ascii="Arial" w:hAnsi="Arial" w:cs="Arial"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color w:val="auto"/>
                <w:sz w:val="18"/>
                <w:szCs w:val="20"/>
              </w:rPr>
              <w:t>dla kierunku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C90" w:rsidRDefault="00462C90" w:rsidP="00885A0B">
            <w:pPr>
              <w:snapToGrid w:val="0"/>
              <w:jc w:val="center"/>
              <w:rPr>
                <w:rFonts w:ascii="Arial" w:hAnsi="Arial" w:cs="Arial"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color w:val="auto"/>
                <w:sz w:val="18"/>
                <w:szCs w:val="20"/>
              </w:rPr>
              <w:t>dla obszaru</w:t>
            </w:r>
          </w:p>
        </w:tc>
      </w:tr>
      <w:tr w:rsidR="00462C90" w:rsidTr="00885A0B">
        <w:trPr>
          <w:trHeight w:val="14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C90" w:rsidRDefault="00462C90" w:rsidP="00885A0B">
            <w:pPr>
              <w:snapToGri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W01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C90" w:rsidRDefault="00462C90" w:rsidP="00885A0B">
            <w:pPr>
              <w:snapToGrid w:val="0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Zna podstawowe struktury gramatyczno-leksykalne umożliwiające mu opisywanie siebie i najbliższego otoczenia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C90" w:rsidRDefault="00462C90" w:rsidP="00885A0B">
            <w:pPr>
              <w:snapToGri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+++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C90" w:rsidRDefault="00462C90" w:rsidP="00885A0B">
            <w:pPr>
              <w:snapToGri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WF1P_W27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C90" w:rsidRDefault="00462C90" w:rsidP="00885A0B">
            <w:pPr>
              <w:snapToGri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M1_W10</w:t>
            </w:r>
          </w:p>
        </w:tc>
      </w:tr>
      <w:tr w:rsidR="00462C90" w:rsidTr="00885A0B">
        <w:trPr>
          <w:trHeight w:val="14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C90" w:rsidRDefault="00462C90" w:rsidP="00885A0B">
            <w:pPr>
              <w:snapToGri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W02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C90" w:rsidRDefault="00462C90" w:rsidP="00885A0B">
            <w:pPr>
              <w:snapToGrid w:val="0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Ma wystarczającą wiedzę ogólną oraz z zakresu studiowanego kierunku, pozwalającą na bardzo proste porozumiewanie się w środowisku zawodowym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C90" w:rsidRDefault="00462C90" w:rsidP="00885A0B">
            <w:pPr>
              <w:snapToGri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+++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C90" w:rsidRDefault="00462C90" w:rsidP="00885A0B">
            <w:pPr>
              <w:snapToGri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WF1P _W02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C90" w:rsidRDefault="00462C90" w:rsidP="00885A0B">
            <w:pPr>
              <w:snapToGri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M1_W02</w:t>
            </w:r>
          </w:p>
        </w:tc>
      </w:tr>
      <w:tr w:rsidR="00462C90" w:rsidTr="00885A0B">
        <w:trPr>
          <w:trHeight w:val="142"/>
        </w:trPr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C90" w:rsidRDefault="00462C90" w:rsidP="00885A0B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UMIEJĘTNOŚCI: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C90" w:rsidRDefault="00462C90" w:rsidP="00885A0B">
            <w:pPr>
              <w:snapToGrid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C90" w:rsidRDefault="00462C90" w:rsidP="00885A0B">
            <w:pPr>
              <w:snapToGrid w:val="0"/>
              <w:rPr>
                <w:rFonts w:ascii="Arial" w:hAnsi="Arial" w:cs="Arial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C90" w:rsidRDefault="00462C90" w:rsidP="00885A0B">
            <w:pPr>
              <w:snapToGrid w:val="0"/>
              <w:rPr>
                <w:rFonts w:ascii="Arial" w:hAnsi="Arial" w:cs="Arial"/>
                <w:color w:val="auto"/>
              </w:rPr>
            </w:pPr>
          </w:p>
        </w:tc>
      </w:tr>
      <w:tr w:rsidR="00462C90" w:rsidTr="00885A0B">
        <w:trPr>
          <w:trHeight w:val="14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C90" w:rsidRDefault="00462C90" w:rsidP="00885A0B">
            <w:pPr>
              <w:snapToGri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U01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C90" w:rsidRDefault="00462C90" w:rsidP="00885A0B">
            <w:pPr>
              <w:snapToGrid w:val="0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Przygotowuje proste wypowiedzi  pisemne dotyczące sytuacji codziennych i rutynowych,  np. krótkie i proste notatki, kartki pocztowe, listy nieformalne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C90" w:rsidRDefault="00462C90" w:rsidP="00885A0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+++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C90" w:rsidRDefault="00462C90" w:rsidP="00885A0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WF1P _U22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C90" w:rsidRDefault="00462C90" w:rsidP="00885A0B">
            <w:pPr>
              <w:snapToGri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M1_U14</w:t>
            </w:r>
          </w:p>
        </w:tc>
      </w:tr>
      <w:tr w:rsidR="00462C90" w:rsidTr="00885A0B">
        <w:trPr>
          <w:trHeight w:val="70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C90" w:rsidRDefault="00462C90" w:rsidP="00885A0B">
            <w:pPr>
              <w:snapToGri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U02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C90" w:rsidRDefault="00462C90" w:rsidP="00885A0B">
            <w:pPr>
              <w:snapToGrid w:val="0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Udziela prostych informacji o sobie, swoim otoczeniu, uniwersytecie i studiowanym kierunku studiów oraz wyraża swoje stanowisko dotyczące tych tematów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C90" w:rsidRDefault="00462C90" w:rsidP="00885A0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+++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C90" w:rsidRDefault="00462C90" w:rsidP="00885A0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WF1P _U22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C90" w:rsidRDefault="00462C90" w:rsidP="00885A0B">
            <w:pPr>
              <w:snapToGri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M1_U14</w:t>
            </w:r>
          </w:p>
        </w:tc>
      </w:tr>
      <w:tr w:rsidR="00462C90" w:rsidTr="00885A0B">
        <w:trPr>
          <w:trHeight w:val="52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C90" w:rsidRDefault="00462C90" w:rsidP="00885A0B">
            <w:pPr>
              <w:snapToGri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U03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C90" w:rsidRDefault="00462C90" w:rsidP="00885A0B">
            <w:pPr>
              <w:snapToGrid w:val="0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Porozumiewa się w stopniu podstawowym z innymi użytkownikami języka, pod warunkiem, że tematyka rozmowy jest mu znana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C90" w:rsidRDefault="00462C90" w:rsidP="00885A0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+++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C90" w:rsidRDefault="00462C90" w:rsidP="00885A0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WF1P _U22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C90" w:rsidRDefault="00462C90" w:rsidP="00885A0B">
            <w:pPr>
              <w:snapToGri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M1_U14</w:t>
            </w:r>
          </w:p>
        </w:tc>
      </w:tr>
      <w:tr w:rsidR="00462C90" w:rsidTr="00885A0B">
        <w:trPr>
          <w:trHeight w:val="5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C90" w:rsidRDefault="00462C90" w:rsidP="00885A0B">
            <w:pPr>
              <w:snapToGri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U04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C90" w:rsidRDefault="00462C90" w:rsidP="00885A0B">
            <w:pPr>
              <w:snapToGrid w:val="0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Umie wychwycić sens prostych komunikatów językowych  na znane mu tematy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C90" w:rsidRDefault="00462C90" w:rsidP="00885A0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+++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C90" w:rsidRDefault="00462C90" w:rsidP="00885A0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WF1P _U22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C90" w:rsidRDefault="00462C90" w:rsidP="00885A0B">
            <w:pPr>
              <w:snapToGri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M1_U14</w:t>
            </w:r>
          </w:p>
        </w:tc>
      </w:tr>
      <w:tr w:rsidR="00462C90" w:rsidTr="00885A0B">
        <w:trPr>
          <w:trHeight w:val="289"/>
        </w:trPr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C90" w:rsidRDefault="00462C90" w:rsidP="00885A0B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KOMPETENCJI SPOŁECZNYCH: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C90" w:rsidRDefault="00462C90" w:rsidP="00885A0B">
            <w:pPr>
              <w:snapToGrid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C90" w:rsidRDefault="00462C90" w:rsidP="00885A0B">
            <w:pPr>
              <w:snapToGrid w:val="0"/>
              <w:rPr>
                <w:rFonts w:ascii="Arial" w:hAnsi="Arial" w:cs="Arial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C90" w:rsidRDefault="00462C90" w:rsidP="00885A0B">
            <w:pPr>
              <w:snapToGrid w:val="0"/>
              <w:rPr>
                <w:rFonts w:ascii="Arial" w:hAnsi="Arial" w:cs="Arial"/>
                <w:color w:val="auto"/>
              </w:rPr>
            </w:pPr>
          </w:p>
        </w:tc>
      </w:tr>
      <w:tr w:rsidR="00462C90" w:rsidTr="00885A0B">
        <w:trPr>
          <w:trHeight w:val="89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C90" w:rsidRDefault="00462C90" w:rsidP="00885A0B">
            <w:pPr>
              <w:snapToGri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K01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C90" w:rsidRDefault="00462C90" w:rsidP="00885A0B">
            <w:pPr>
              <w:snapToGrid w:val="0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Rozumie potrzebę uczenia się języka obcego przez całe życie i jest świadomy jego znaczenia jako narzędzia szeroko rozumianej komunikacji społecznej.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C90" w:rsidRDefault="00462C90" w:rsidP="00885A0B">
            <w:pPr>
              <w:snapToGri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+++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C90" w:rsidRDefault="00462C90" w:rsidP="00885A0B">
            <w:pPr>
              <w:snapToGri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WF1P _K01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C90" w:rsidRDefault="00462C90" w:rsidP="00885A0B">
            <w:pPr>
              <w:snapToGri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M1_K01</w:t>
            </w:r>
          </w:p>
        </w:tc>
      </w:tr>
      <w:tr w:rsidR="00462C90" w:rsidTr="00885A0B">
        <w:trPr>
          <w:trHeight w:val="6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C90" w:rsidRDefault="00462C90" w:rsidP="00885A0B">
            <w:pPr>
              <w:snapToGri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K02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C90" w:rsidRDefault="00462C90" w:rsidP="00885A0B">
            <w:pPr>
              <w:snapToGrid w:val="0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Radzi sobie w prostych i krótkich rozmowach i sytuacjach społecznych oraz potrafi pracować w grupie.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C90" w:rsidRDefault="00462C90" w:rsidP="00885A0B">
            <w:pPr>
              <w:snapToGri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++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C90" w:rsidRDefault="00462C90" w:rsidP="00885A0B">
            <w:pPr>
              <w:snapToGri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WF1P _K03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C90" w:rsidRDefault="00462C90" w:rsidP="00885A0B">
            <w:pPr>
              <w:snapToGri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M1_K04</w:t>
            </w:r>
          </w:p>
        </w:tc>
      </w:tr>
    </w:tbl>
    <w:p w:rsidR="00462C90" w:rsidRDefault="00462C90" w:rsidP="00462C90">
      <w:pPr>
        <w:rPr>
          <w:rFonts w:ascii="Arial" w:hAnsi="Arial" w:cs="Arial"/>
          <w:color w:val="auto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65"/>
        <w:gridCol w:w="724"/>
        <w:gridCol w:w="441"/>
        <w:gridCol w:w="789"/>
        <w:gridCol w:w="661"/>
        <w:gridCol w:w="473"/>
        <w:gridCol w:w="992"/>
        <w:gridCol w:w="425"/>
        <w:gridCol w:w="993"/>
        <w:gridCol w:w="898"/>
        <w:gridCol w:w="236"/>
        <w:gridCol w:w="1559"/>
      </w:tblGrid>
      <w:tr w:rsidR="00462C90" w:rsidTr="00885A0B">
        <w:trPr>
          <w:trHeight w:val="258"/>
        </w:trPr>
        <w:tc>
          <w:tcPr>
            <w:tcW w:w="935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C90" w:rsidRDefault="00462C90" w:rsidP="00462C90">
            <w:pPr>
              <w:numPr>
                <w:ilvl w:val="1"/>
                <w:numId w:val="3"/>
              </w:numPr>
              <w:suppressAutoHyphens/>
              <w:snapToGrid w:val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Kryteria oceny osiągniętych efektów kształcenia</w:t>
            </w:r>
          </w:p>
        </w:tc>
      </w:tr>
      <w:tr w:rsidR="00462C90" w:rsidTr="00885A0B">
        <w:trPr>
          <w:trHeight w:val="258"/>
        </w:trPr>
        <w:tc>
          <w:tcPr>
            <w:tcW w:w="1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C90" w:rsidRDefault="00462C90" w:rsidP="00885A0B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3</w:t>
            </w:r>
          </w:p>
        </w:tc>
        <w:tc>
          <w:tcPr>
            <w:tcW w:w="1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C90" w:rsidRDefault="00462C90" w:rsidP="00885A0B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3,5</w:t>
            </w:r>
          </w:p>
        </w:tc>
        <w:tc>
          <w:tcPr>
            <w:tcW w:w="1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C90" w:rsidRDefault="00462C90" w:rsidP="00885A0B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4</w:t>
            </w:r>
          </w:p>
        </w:tc>
        <w:tc>
          <w:tcPr>
            <w:tcW w:w="1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C90" w:rsidRDefault="00462C90" w:rsidP="00885A0B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4,5</w:t>
            </w:r>
          </w:p>
        </w:tc>
        <w:tc>
          <w:tcPr>
            <w:tcW w:w="1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C90" w:rsidRDefault="00462C90" w:rsidP="00885A0B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5</w:t>
            </w:r>
          </w:p>
        </w:tc>
      </w:tr>
      <w:tr w:rsidR="00462C90" w:rsidTr="00885A0B">
        <w:trPr>
          <w:trHeight w:val="993"/>
        </w:trPr>
        <w:tc>
          <w:tcPr>
            <w:tcW w:w="1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C90" w:rsidRDefault="00462C90" w:rsidP="00885A0B">
            <w:pPr>
              <w:snapToGri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a) Zaliczenie</w:t>
            </w:r>
          </w:p>
          <w:p w:rsidR="00462C90" w:rsidRDefault="00462C90" w:rsidP="00885A0B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51%-60%</w:t>
            </w:r>
          </w:p>
          <w:p w:rsidR="00462C90" w:rsidRDefault="00462C90" w:rsidP="00885A0B">
            <w:pPr>
              <w:snapToGri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wyniku prac i kolokwiów weryfikujących wiedzę i umiejętności przewidziane programem nauczania</w:t>
            </w:r>
          </w:p>
        </w:tc>
        <w:tc>
          <w:tcPr>
            <w:tcW w:w="1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C90" w:rsidRDefault="00462C90" w:rsidP="00885A0B">
            <w:pPr>
              <w:snapToGri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a) Zaliczenie</w:t>
            </w:r>
          </w:p>
          <w:p w:rsidR="00462C90" w:rsidRDefault="00462C90" w:rsidP="00885A0B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61%-70%</w:t>
            </w:r>
          </w:p>
          <w:p w:rsidR="00462C90" w:rsidRDefault="00462C90" w:rsidP="00885A0B">
            <w:pPr>
              <w:snapToGri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wyniku prac i kolokwiów weryfikujących wiedzę i umiejętności przewidziane programem nauczania</w:t>
            </w:r>
          </w:p>
        </w:tc>
        <w:tc>
          <w:tcPr>
            <w:tcW w:w="1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C90" w:rsidRDefault="00462C90" w:rsidP="00885A0B">
            <w:pPr>
              <w:snapToGri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a) Zaliczenie</w:t>
            </w:r>
          </w:p>
          <w:p w:rsidR="00462C90" w:rsidRDefault="00462C90" w:rsidP="00885A0B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71%-80%</w:t>
            </w:r>
          </w:p>
          <w:p w:rsidR="00462C90" w:rsidRDefault="00462C90" w:rsidP="00885A0B">
            <w:pPr>
              <w:snapToGri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wyniku prac i kolokwiów weryfikujących wiedzę i umiejętności przewidziane programem nauczania</w:t>
            </w:r>
          </w:p>
        </w:tc>
        <w:tc>
          <w:tcPr>
            <w:tcW w:w="1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C90" w:rsidRDefault="00462C90" w:rsidP="00885A0B">
            <w:pPr>
              <w:snapToGri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a) Zaliczenie</w:t>
            </w:r>
          </w:p>
          <w:p w:rsidR="00462C90" w:rsidRDefault="00462C90" w:rsidP="00885A0B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81%-90%</w:t>
            </w:r>
          </w:p>
          <w:p w:rsidR="00462C90" w:rsidRDefault="00462C90" w:rsidP="00885A0B">
            <w:pPr>
              <w:snapToGri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wyniku prac i kolokwiów weryfikujących wiedzę i umiejętności przewidziane programem nauczania</w:t>
            </w:r>
          </w:p>
        </w:tc>
        <w:tc>
          <w:tcPr>
            <w:tcW w:w="1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C90" w:rsidRDefault="00462C90" w:rsidP="00885A0B">
            <w:pPr>
              <w:snapToGri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a) Zaliczenie</w:t>
            </w:r>
          </w:p>
          <w:p w:rsidR="00462C90" w:rsidRDefault="00462C90" w:rsidP="00885A0B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91%-100%</w:t>
            </w:r>
          </w:p>
          <w:p w:rsidR="00462C90" w:rsidRDefault="00462C90" w:rsidP="00885A0B">
            <w:pPr>
              <w:snapToGri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wyniku prac i kolokwiów weryfikujących wiedzę i umiejętności przewidziane programem nauczania</w:t>
            </w:r>
          </w:p>
        </w:tc>
      </w:tr>
      <w:tr w:rsidR="00462C90" w:rsidTr="00885A0B">
        <w:trPr>
          <w:trHeight w:val="1460"/>
        </w:trPr>
        <w:tc>
          <w:tcPr>
            <w:tcW w:w="1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C90" w:rsidRDefault="00462C90" w:rsidP="00885A0B">
            <w:pPr>
              <w:snapToGri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 xml:space="preserve">b) Egzamin </w:t>
            </w:r>
          </w:p>
          <w:p w:rsidR="00462C90" w:rsidRDefault="00462C90" w:rsidP="00885A0B">
            <w:pPr>
              <w:snapToGri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Certyfikacyjny  - poziom B2</w:t>
            </w:r>
          </w:p>
          <w:p w:rsidR="00462C90" w:rsidRDefault="00462C90" w:rsidP="00885A0B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51%-60% </w:t>
            </w:r>
          </w:p>
          <w:p w:rsidR="00462C90" w:rsidRDefault="00462C90" w:rsidP="00885A0B">
            <w:pPr>
              <w:snapToGri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punktów możliwych do uzyskania</w:t>
            </w:r>
          </w:p>
        </w:tc>
        <w:tc>
          <w:tcPr>
            <w:tcW w:w="1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C90" w:rsidRDefault="00462C90" w:rsidP="00885A0B">
            <w:pPr>
              <w:snapToGri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b) Egzamin </w:t>
            </w:r>
          </w:p>
          <w:p w:rsidR="00462C90" w:rsidRDefault="00462C90" w:rsidP="00885A0B">
            <w:pPr>
              <w:snapToGri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Certyfikacyjny - poziom B2</w:t>
            </w:r>
          </w:p>
          <w:p w:rsidR="00462C90" w:rsidRDefault="00462C90" w:rsidP="00885A0B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61%-70%</w:t>
            </w:r>
          </w:p>
          <w:p w:rsidR="00462C90" w:rsidRDefault="00462C90" w:rsidP="00885A0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punktów możliwych do uzyskania</w:t>
            </w:r>
          </w:p>
        </w:tc>
        <w:tc>
          <w:tcPr>
            <w:tcW w:w="1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C90" w:rsidRDefault="00462C90" w:rsidP="00885A0B">
            <w:pPr>
              <w:snapToGri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b) Egzamin </w:t>
            </w:r>
          </w:p>
          <w:p w:rsidR="00462C90" w:rsidRDefault="00462C90" w:rsidP="00885A0B">
            <w:pPr>
              <w:snapToGri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Certyfikacyjny - poziom B2</w:t>
            </w:r>
          </w:p>
          <w:p w:rsidR="00462C90" w:rsidRDefault="00462C90" w:rsidP="00885A0B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71%-80%</w:t>
            </w:r>
          </w:p>
          <w:p w:rsidR="00462C90" w:rsidRDefault="00462C90" w:rsidP="00885A0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punktów możliwych do uzyskania</w:t>
            </w:r>
          </w:p>
        </w:tc>
        <w:tc>
          <w:tcPr>
            <w:tcW w:w="1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C90" w:rsidRDefault="00462C90" w:rsidP="00885A0B">
            <w:pPr>
              <w:snapToGri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b) Egzamin </w:t>
            </w:r>
          </w:p>
          <w:p w:rsidR="00462C90" w:rsidRDefault="00462C90" w:rsidP="00885A0B">
            <w:pPr>
              <w:snapToGri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Certyfikacyjny – poziom B2</w:t>
            </w:r>
          </w:p>
          <w:p w:rsidR="00462C90" w:rsidRDefault="00462C90" w:rsidP="00885A0B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81%-90%</w:t>
            </w:r>
          </w:p>
          <w:p w:rsidR="00462C90" w:rsidRDefault="00462C90" w:rsidP="00885A0B">
            <w:pPr>
              <w:snapToGri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punktów możliwych do uzyskania</w:t>
            </w:r>
          </w:p>
        </w:tc>
        <w:tc>
          <w:tcPr>
            <w:tcW w:w="1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C90" w:rsidRDefault="00462C90" w:rsidP="00885A0B">
            <w:pPr>
              <w:snapToGri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b) Egzamin </w:t>
            </w:r>
          </w:p>
          <w:p w:rsidR="00462C90" w:rsidRDefault="00462C90" w:rsidP="00885A0B">
            <w:pPr>
              <w:snapToGri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Certyfikacyjny  - poziom B2</w:t>
            </w:r>
          </w:p>
          <w:p w:rsidR="00462C90" w:rsidRDefault="00462C90" w:rsidP="00885A0B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91%-100%</w:t>
            </w:r>
          </w:p>
          <w:p w:rsidR="00462C90" w:rsidRDefault="00462C90" w:rsidP="00885A0B">
            <w:pPr>
              <w:snapToGri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punktów możliwych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br/>
              <w:t>do uzyskania</w:t>
            </w:r>
          </w:p>
        </w:tc>
      </w:tr>
      <w:tr w:rsidR="00462C90" w:rsidTr="00885A0B">
        <w:tblPrEx>
          <w:tblCellMar>
            <w:left w:w="108" w:type="dxa"/>
            <w:right w:w="108" w:type="dxa"/>
          </w:tblCellMar>
        </w:tblPrEx>
        <w:tc>
          <w:tcPr>
            <w:tcW w:w="935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C90" w:rsidRDefault="00462C90" w:rsidP="00885A0B">
            <w:pPr>
              <w:tabs>
                <w:tab w:val="left" w:pos="851"/>
              </w:tabs>
              <w:suppressAutoHyphens/>
              <w:snapToGrid w:val="0"/>
              <w:ind w:left="36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4.5. Metody oceny</w:t>
            </w:r>
          </w:p>
        </w:tc>
      </w:tr>
      <w:tr w:rsidR="00462C90" w:rsidTr="00885A0B">
        <w:tblPrEx>
          <w:tblCellMar>
            <w:left w:w="108" w:type="dxa"/>
            <w:right w:w="108" w:type="dxa"/>
          </w:tblCellMar>
        </w:tblPrEx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C90" w:rsidRDefault="00462C90" w:rsidP="00885A0B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Egzamin ustny  poziom B2</w:t>
            </w:r>
          </w:p>
        </w:tc>
        <w:tc>
          <w:tcPr>
            <w:tcW w:w="1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C90" w:rsidRDefault="00462C90" w:rsidP="00885A0B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Egzamin pisemny  poziom B2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C90" w:rsidRDefault="00462C90" w:rsidP="00885A0B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Projekt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C90" w:rsidRDefault="00462C90" w:rsidP="00885A0B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Kolokwium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C90" w:rsidRDefault="00462C90" w:rsidP="00885A0B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Zadania domowe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C90" w:rsidRDefault="00462C90" w:rsidP="00885A0B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 xml:space="preserve">Referat </w:t>
            </w:r>
          </w:p>
          <w:p w:rsidR="00462C90" w:rsidRDefault="00462C90" w:rsidP="00885A0B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Sprawozdania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C90" w:rsidRDefault="00462C90" w:rsidP="00885A0B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Dyskusje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C90" w:rsidRDefault="00462C90" w:rsidP="00885A0B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Inne</w:t>
            </w:r>
          </w:p>
        </w:tc>
      </w:tr>
      <w:tr w:rsidR="00462C90" w:rsidTr="00885A0B">
        <w:tblPrEx>
          <w:tblCellMar>
            <w:left w:w="108" w:type="dxa"/>
            <w:right w:w="108" w:type="dxa"/>
          </w:tblCellMar>
        </w:tblPrEx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C90" w:rsidRDefault="00462C90" w:rsidP="00885A0B">
            <w:pPr>
              <w:snapToGrid w:val="0"/>
              <w:jc w:val="center"/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6"/>
                <w:szCs w:val="16"/>
              </w:rPr>
              <w:t>X(ćw.)</w:t>
            </w:r>
          </w:p>
        </w:tc>
        <w:tc>
          <w:tcPr>
            <w:tcW w:w="1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C90" w:rsidRDefault="00462C90" w:rsidP="00885A0B">
            <w:pPr>
              <w:snapToGrid w:val="0"/>
              <w:jc w:val="center"/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6"/>
                <w:szCs w:val="16"/>
              </w:rPr>
              <w:t>X(ćw.)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C90" w:rsidRDefault="00462C90" w:rsidP="00885A0B">
            <w:pPr>
              <w:snapToGrid w:val="0"/>
              <w:jc w:val="center"/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C90" w:rsidRDefault="00462C90" w:rsidP="00885A0B">
            <w:pPr>
              <w:snapToGrid w:val="0"/>
              <w:jc w:val="center"/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6"/>
                <w:szCs w:val="16"/>
              </w:rPr>
              <w:t>X(ćw.)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C90" w:rsidRDefault="00462C90" w:rsidP="00885A0B">
            <w:pPr>
              <w:snapToGrid w:val="0"/>
              <w:jc w:val="center"/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6"/>
                <w:szCs w:val="16"/>
              </w:rPr>
              <w:t>X(ćw.)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C90" w:rsidRDefault="00462C90" w:rsidP="00885A0B">
            <w:pPr>
              <w:snapToGrid w:val="0"/>
              <w:jc w:val="center"/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C90" w:rsidRDefault="00462C90" w:rsidP="00885A0B">
            <w:pPr>
              <w:snapToGrid w:val="0"/>
              <w:jc w:val="center"/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C90" w:rsidRDefault="00462C90" w:rsidP="00885A0B">
            <w:pPr>
              <w:snapToGrid w:val="0"/>
              <w:jc w:val="center"/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6"/>
                <w:szCs w:val="16"/>
              </w:rPr>
              <w:t>X(ćw.)</w:t>
            </w:r>
          </w:p>
          <w:p w:rsidR="00462C90" w:rsidRDefault="00462C90" w:rsidP="00885A0B">
            <w:pPr>
              <w:snapToGrid w:val="0"/>
              <w:jc w:val="both"/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6"/>
                <w:szCs w:val="16"/>
              </w:rPr>
              <w:t>- praca własna studenta (np. lektura, portfolio, teczka z materiałami opracowanymi samodzielni)</w:t>
            </w:r>
          </w:p>
        </w:tc>
      </w:tr>
    </w:tbl>
    <w:p w:rsidR="00462C90" w:rsidRDefault="00462C90" w:rsidP="00462C90">
      <w:pPr>
        <w:ind w:left="360"/>
        <w:rPr>
          <w:rFonts w:ascii="Arial" w:hAnsi="Arial" w:cs="Arial"/>
          <w:b/>
          <w:color w:val="auto"/>
          <w:sz w:val="20"/>
          <w:szCs w:val="20"/>
        </w:rPr>
      </w:pPr>
    </w:p>
    <w:p w:rsidR="00462C90" w:rsidRDefault="00462C90" w:rsidP="00462C90">
      <w:pPr>
        <w:ind w:left="360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5. BILANS PUNKTÓW ECTS – NAKŁAD PRACY STUDENTA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95"/>
        <w:gridCol w:w="1543"/>
        <w:gridCol w:w="1418"/>
      </w:tblGrid>
      <w:tr w:rsidR="00462C90" w:rsidTr="00885A0B">
        <w:trPr>
          <w:cantSplit/>
        </w:trPr>
        <w:tc>
          <w:tcPr>
            <w:tcW w:w="6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C90" w:rsidRDefault="00462C90" w:rsidP="00885A0B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C90" w:rsidRDefault="00462C90" w:rsidP="00885A0B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462C90" w:rsidTr="00885A0B">
        <w:trPr>
          <w:cantSplit/>
        </w:trPr>
        <w:tc>
          <w:tcPr>
            <w:tcW w:w="6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C90" w:rsidRDefault="00462C90" w:rsidP="00885A0B">
            <w:pPr>
              <w:snapToGrid w:val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C90" w:rsidRDefault="00462C90" w:rsidP="00885A0B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Studia</w:t>
            </w:r>
          </w:p>
          <w:p w:rsidR="00462C90" w:rsidRDefault="00462C90" w:rsidP="00885A0B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stacjonarne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C90" w:rsidRDefault="00462C90" w:rsidP="00885A0B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Studia</w:t>
            </w:r>
          </w:p>
          <w:p w:rsidR="00462C90" w:rsidRDefault="00462C90" w:rsidP="00885A0B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niestacjonarne</w:t>
            </w:r>
          </w:p>
        </w:tc>
      </w:tr>
      <w:tr w:rsidR="00462C90" w:rsidTr="00885A0B">
        <w:tc>
          <w:tcPr>
            <w:tcW w:w="6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462C90" w:rsidRDefault="00462C90" w:rsidP="00885A0B">
            <w:pPr>
              <w:snapToGrid w:val="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462C90" w:rsidRDefault="00462C90" w:rsidP="00885A0B">
            <w:pPr>
              <w:snapToGrid w:val="0"/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62C90" w:rsidRDefault="00462C90" w:rsidP="00885A0B">
            <w:pPr>
              <w:snapToGrid w:val="0"/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90</w:t>
            </w:r>
          </w:p>
        </w:tc>
      </w:tr>
      <w:tr w:rsidR="00462C90" w:rsidTr="00885A0B">
        <w:tc>
          <w:tcPr>
            <w:tcW w:w="6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C90" w:rsidRDefault="00462C90" w:rsidP="00885A0B">
            <w:pPr>
              <w:snapToGrid w:val="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Udział w ćwiczeniach, konwersatoriach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C90" w:rsidRDefault="00462C90" w:rsidP="00885A0B">
            <w:pPr>
              <w:snapToGrid w:val="0"/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C90" w:rsidRDefault="00462C90" w:rsidP="00885A0B">
            <w:pPr>
              <w:snapToGrid w:val="0"/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90</w:t>
            </w:r>
          </w:p>
        </w:tc>
      </w:tr>
      <w:tr w:rsidR="00462C90" w:rsidTr="00885A0B">
        <w:tc>
          <w:tcPr>
            <w:tcW w:w="6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C90" w:rsidRDefault="00462C90" w:rsidP="00885A0B">
            <w:pPr>
              <w:pStyle w:val="Nagwek7"/>
              <w:snapToGrid w:val="0"/>
            </w:pPr>
            <w:r>
              <w:t>Udział w konsultacjach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C90" w:rsidRDefault="00462C90" w:rsidP="00885A0B">
            <w:pPr>
              <w:snapToGrid w:val="0"/>
              <w:jc w:val="center"/>
              <w:rPr>
                <w:rFonts w:ascii="Arial" w:hAnsi="Arial" w:cs="Arial"/>
                <w:i/>
                <w:color w:val="FF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C90" w:rsidRDefault="00462C90" w:rsidP="00885A0B">
            <w:pPr>
              <w:snapToGrid w:val="0"/>
              <w:jc w:val="center"/>
              <w:rPr>
                <w:rFonts w:ascii="Arial" w:hAnsi="Arial" w:cs="Arial"/>
                <w:i/>
                <w:color w:val="FF0000"/>
                <w:sz w:val="18"/>
                <w:szCs w:val="18"/>
              </w:rPr>
            </w:pPr>
          </w:p>
        </w:tc>
      </w:tr>
      <w:tr w:rsidR="00462C90" w:rsidTr="00885A0B">
        <w:tc>
          <w:tcPr>
            <w:tcW w:w="6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C90" w:rsidRDefault="00462C90" w:rsidP="00885A0B">
            <w:pPr>
              <w:pStyle w:val="Nagwek7"/>
              <w:snapToGrid w:val="0"/>
            </w:pPr>
            <w:r>
              <w:t>Udział w egzaminie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C90" w:rsidRDefault="00462C90" w:rsidP="00885A0B">
            <w:pPr>
              <w:snapToGrid w:val="0"/>
              <w:jc w:val="center"/>
              <w:rPr>
                <w:rFonts w:ascii="Arial" w:hAnsi="Arial" w:cs="Arial"/>
                <w:i/>
                <w:color w:val="FF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C90" w:rsidRDefault="00462C90" w:rsidP="00885A0B">
            <w:pPr>
              <w:snapToGrid w:val="0"/>
              <w:jc w:val="center"/>
              <w:rPr>
                <w:rFonts w:ascii="Arial" w:hAnsi="Arial" w:cs="Arial"/>
                <w:i/>
                <w:color w:val="FF0000"/>
                <w:sz w:val="18"/>
                <w:szCs w:val="18"/>
              </w:rPr>
            </w:pPr>
          </w:p>
        </w:tc>
      </w:tr>
      <w:tr w:rsidR="00462C90" w:rsidTr="00885A0B">
        <w:tc>
          <w:tcPr>
            <w:tcW w:w="6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C90" w:rsidRDefault="00462C90" w:rsidP="00885A0B">
            <w:pPr>
              <w:snapToGrid w:val="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Inne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C90" w:rsidRDefault="00462C90" w:rsidP="00885A0B">
            <w:pPr>
              <w:snapToGrid w:val="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C90" w:rsidRDefault="00462C90" w:rsidP="00885A0B">
            <w:pPr>
              <w:snapToGrid w:val="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462C90" w:rsidTr="00885A0B">
        <w:tc>
          <w:tcPr>
            <w:tcW w:w="6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:rsidR="00462C90" w:rsidRDefault="00462C90" w:rsidP="00885A0B">
            <w:pPr>
              <w:snapToGrid w:val="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:rsidR="00462C90" w:rsidRDefault="00462C90" w:rsidP="00885A0B">
            <w:pPr>
              <w:snapToGrid w:val="0"/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105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462C90" w:rsidRDefault="00462C90" w:rsidP="00885A0B">
            <w:pPr>
              <w:snapToGrid w:val="0"/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135</w:t>
            </w:r>
          </w:p>
        </w:tc>
      </w:tr>
      <w:tr w:rsidR="00462C90" w:rsidTr="00885A0B">
        <w:tc>
          <w:tcPr>
            <w:tcW w:w="6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C90" w:rsidRDefault="00462C90" w:rsidP="00885A0B">
            <w:pPr>
              <w:snapToGrid w:val="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Przygotowanie do ćwiczeń, konwersatorium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C90" w:rsidRDefault="00462C90" w:rsidP="00885A0B">
            <w:pPr>
              <w:snapToGrid w:val="0"/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80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C90" w:rsidRDefault="00462C90" w:rsidP="00885A0B">
            <w:pPr>
              <w:snapToGrid w:val="0"/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110</w:t>
            </w:r>
          </w:p>
        </w:tc>
      </w:tr>
      <w:tr w:rsidR="00462C90" w:rsidTr="00885A0B">
        <w:tc>
          <w:tcPr>
            <w:tcW w:w="6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C90" w:rsidRDefault="00462C90" w:rsidP="00885A0B">
            <w:pPr>
              <w:snapToGrid w:val="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Przygotowanie do egzaminu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C90" w:rsidRDefault="00462C90" w:rsidP="00885A0B">
            <w:pPr>
              <w:snapToGrid w:val="0"/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C90" w:rsidRDefault="00462C90" w:rsidP="00885A0B">
            <w:pPr>
              <w:snapToGrid w:val="0"/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25</w:t>
            </w:r>
          </w:p>
        </w:tc>
      </w:tr>
      <w:tr w:rsidR="00462C90" w:rsidTr="00885A0B">
        <w:tc>
          <w:tcPr>
            <w:tcW w:w="6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C90" w:rsidRDefault="00462C90" w:rsidP="00885A0B">
            <w:pPr>
              <w:snapToGrid w:val="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Inne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C90" w:rsidRDefault="00462C90" w:rsidP="00885A0B">
            <w:pPr>
              <w:snapToGrid w:val="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C90" w:rsidRDefault="00462C90" w:rsidP="00885A0B">
            <w:pPr>
              <w:snapToGrid w:val="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462C90" w:rsidTr="00885A0B">
        <w:tc>
          <w:tcPr>
            <w:tcW w:w="6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:rsidR="00462C90" w:rsidRDefault="00462C90" w:rsidP="00885A0B">
            <w:pPr>
              <w:snapToGrid w:val="0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:rsidR="00462C90" w:rsidRDefault="00462C90" w:rsidP="00885A0B">
            <w:pPr>
              <w:snapToGrid w:val="0"/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225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462C90" w:rsidRDefault="00462C90" w:rsidP="00885A0B">
            <w:pPr>
              <w:snapToGrid w:val="0"/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225</w:t>
            </w:r>
          </w:p>
        </w:tc>
      </w:tr>
      <w:tr w:rsidR="00462C90" w:rsidTr="00885A0B">
        <w:tc>
          <w:tcPr>
            <w:tcW w:w="6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:rsidR="00462C90" w:rsidRDefault="00462C90" w:rsidP="00885A0B">
            <w:pPr>
              <w:snapToGrid w:val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:rsidR="00462C90" w:rsidRDefault="00462C90" w:rsidP="00885A0B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462C90" w:rsidRDefault="00462C90" w:rsidP="00885A0B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9</w:t>
            </w:r>
          </w:p>
        </w:tc>
      </w:tr>
    </w:tbl>
    <w:p w:rsidR="00462C90" w:rsidRDefault="00462C90" w:rsidP="00462C90">
      <w:pPr>
        <w:ind w:left="720"/>
        <w:rPr>
          <w:rFonts w:ascii="Arial" w:hAnsi="Arial" w:cs="Arial"/>
          <w:color w:val="auto"/>
          <w:sz w:val="20"/>
          <w:szCs w:val="20"/>
        </w:rPr>
      </w:pPr>
    </w:p>
    <w:p w:rsidR="00462C90" w:rsidRDefault="00462C90" w:rsidP="00462C90">
      <w:pPr>
        <w:ind w:left="720"/>
        <w:rPr>
          <w:rFonts w:ascii="Arial" w:hAnsi="Arial" w:cs="Arial"/>
          <w:color w:val="auto"/>
          <w:sz w:val="20"/>
          <w:szCs w:val="20"/>
        </w:rPr>
      </w:pPr>
    </w:p>
    <w:p w:rsidR="00462C90" w:rsidRDefault="00462C90" w:rsidP="00462C90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  <w:lang w:val="pl-PL"/>
        </w:rPr>
      </w:pPr>
      <w:r>
        <w:rPr>
          <w:rFonts w:ascii="Arial" w:hAnsi="Arial" w:cs="Arial"/>
          <w:b/>
          <w:i/>
          <w:sz w:val="20"/>
        </w:rPr>
        <w:t>Przyjmuję do realizacji:</w:t>
      </w:r>
      <w:r>
        <w:rPr>
          <w:rFonts w:ascii="Arial" w:hAnsi="Arial" w:cs="Arial"/>
          <w:i/>
          <w:sz w:val="16"/>
          <w:szCs w:val="16"/>
        </w:rPr>
        <w:t xml:space="preserve">    (data i podpisy osób prowadzących przedmiot w danym roku akademickim)</w:t>
      </w:r>
    </w:p>
    <w:p w:rsidR="00462C90" w:rsidRDefault="00462C90" w:rsidP="00462C90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  <w:lang w:val="pl-PL"/>
        </w:rPr>
      </w:pPr>
    </w:p>
    <w:p w:rsidR="00462C90" w:rsidRDefault="00462C90" w:rsidP="00462C90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  <w:lang w:val="pl-PL"/>
        </w:rPr>
      </w:pPr>
    </w:p>
    <w:p w:rsidR="00462C90" w:rsidRDefault="00462C90" w:rsidP="00462C90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                                                         ……………………………………………………………………………………</w:t>
      </w:r>
    </w:p>
    <w:p w:rsidR="00462C90" w:rsidRDefault="00462C90" w:rsidP="00462C90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</w:rPr>
      </w:pPr>
    </w:p>
    <w:p w:rsidR="00C810C8" w:rsidRDefault="00C810C8" w:rsidP="00462C90"/>
    <w:sectPr w:rsidR="00C810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</w:lvl>
  </w:abstractNum>
  <w:abstractNum w:abstractNumId="2">
    <w:nsid w:val="3BC53F08"/>
    <w:multiLevelType w:val="multilevel"/>
    <w:tmpl w:val="BE5441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C90"/>
    <w:rsid w:val="00462C90"/>
    <w:rsid w:val="00C810C8"/>
    <w:rsid w:val="00F134FF"/>
    <w:rsid w:val="00F43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2C90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462C90"/>
    <w:pPr>
      <w:keepNext/>
      <w:outlineLvl w:val="6"/>
    </w:pPr>
    <w:rPr>
      <w:rFonts w:ascii="Arial" w:hAnsi="Arial" w:cs="Arial"/>
      <w:i/>
      <w:color w:val="auto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7Znak">
    <w:name w:val="Nagłówek 7 Znak"/>
    <w:basedOn w:val="Domylnaczcionkaakapitu"/>
    <w:link w:val="Nagwek7"/>
    <w:rsid w:val="00462C90"/>
    <w:rPr>
      <w:rFonts w:ascii="Arial" w:eastAsia="Arial Unicode MS" w:hAnsi="Arial" w:cs="Arial"/>
      <w:i/>
      <w:sz w:val="18"/>
      <w:szCs w:val="18"/>
      <w:lang w:eastAsia="pl-PL"/>
    </w:rPr>
  </w:style>
  <w:style w:type="paragraph" w:customStyle="1" w:styleId="Bodytext3">
    <w:name w:val="Body text (3)"/>
    <w:basedOn w:val="Normalny"/>
    <w:rsid w:val="00462C90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 w:eastAsia="x-none"/>
    </w:rPr>
  </w:style>
  <w:style w:type="character" w:styleId="Hipercze">
    <w:name w:val="Hyperlink"/>
    <w:semiHidden/>
    <w:rsid w:val="00462C90"/>
    <w:rPr>
      <w:color w:val="0066CC"/>
      <w:u w:val="single"/>
    </w:rPr>
  </w:style>
  <w:style w:type="paragraph" w:customStyle="1" w:styleId="Zwykytekst1">
    <w:name w:val="Zwykły tekst1"/>
    <w:basedOn w:val="Normalny"/>
    <w:rsid w:val="00462C90"/>
    <w:pPr>
      <w:suppressAutoHyphens/>
    </w:pPr>
    <w:rPr>
      <w:rFonts w:ascii="Courier New" w:eastAsia="Times New Roman" w:hAnsi="Courier New" w:cs="Times New Roman"/>
      <w:color w:val="auto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2C90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462C90"/>
    <w:pPr>
      <w:keepNext/>
      <w:outlineLvl w:val="6"/>
    </w:pPr>
    <w:rPr>
      <w:rFonts w:ascii="Arial" w:hAnsi="Arial" w:cs="Arial"/>
      <w:i/>
      <w:color w:val="auto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7Znak">
    <w:name w:val="Nagłówek 7 Znak"/>
    <w:basedOn w:val="Domylnaczcionkaakapitu"/>
    <w:link w:val="Nagwek7"/>
    <w:rsid w:val="00462C90"/>
    <w:rPr>
      <w:rFonts w:ascii="Arial" w:eastAsia="Arial Unicode MS" w:hAnsi="Arial" w:cs="Arial"/>
      <w:i/>
      <w:sz w:val="18"/>
      <w:szCs w:val="18"/>
      <w:lang w:eastAsia="pl-PL"/>
    </w:rPr>
  </w:style>
  <w:style w:type="paragraph" w:customStyle="1" w:styleId="Bodytext3">
    <w:name w:val="Body text (3)"/>
    <w:basedOn w:val="Normalny"/>
    <w:rsid w:val="00462C90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 w:eastAsia="x-none"/>
    </w:rPr>
  </w:style>
  <w:style w:type="character" w:styleId="Hipercze">
    <w:name w:val="Hyperlink"/>
    <w:semiHidden/>
    <w:rsid w:val="00462C90"/>
    <w:rPr>
      <w:color w:val="0066CC"/>
      <w:u w:val="single"/>
    </w:rPr>
  </w:style>
  <w:style w:type="paragraph" w:customStyle="1" w:styleId="Zwykytekst1">
    <w:name w:val="Zwykły tekst1"/>
    <w:basedOn w:val="Normalny"/>
    <w:rsid w:val="00462C90"/>
    <w:pPr>
      <w:suppressAutoHyphens/>
    </w:pPr>
    <w:rPr>
      <w:rFonts w:ascii="Courier New" w:eastAsia="Times New Roman" w:hAnsi="Courier New" w:cs="Times New Roman"/>
      <w:color w:val="auto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jo@ujk.edu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1007</Words>
  <Characters>6043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Tofil</dc:creator>
  <cp:lastModifiedBy>Magdalena Tofil</cp:lastModifiedBy>
  <cp:revision>1</cp:revision>
  <dcterms:created xsi:type="dcterms:W3CDTF">2015-12-09T07:06:00Z</dcterms:created>
  <dcterms:modified xsi:type="dcterms:W3CDTF">2015-12-09T07:08:00Z</dcterms:modified>
</cp:coreProperties>
</file>