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9919" w14:textId="77777777" w:rsidR="007B707C" w:rsidRPr="00C94DBC" w:rsidRDefault="007B707C" w:rsidP="007B707C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2652339E" w14:textId="77777777" w:rsidR="007B707C" w:rsidRPr="00C94DBC" w:rsidRDefault="007B707C" w:rsidP="007B707C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256"/>
        <w:gridCol w:w="6650"/>
      </w:tblGrid>
      <w:tr w:rsidR="007B707C" w:rsidRPr="00C94DBC" w14:paraId="2DD4509F" w14:textId="77777777" w:rsidTr="003E1960">
        <w:trPr>
          <w:trHeight w:val="5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FE94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3D46DD" w14:textId="77777777" w:rsidR="007B707C" w:rsidRPr="00927203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2720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0912.4.RM2.B/C.MRDID</w:t>
            </w:r>
          </w:p>
        </w:tc>
      </w:tr>
      <w:tr w:rsidR="007B707C" w:rsidRPr="00C94DBC" w14:paraId="65811BEB" w14:textId="77777777" w:rsidTr="003E1960">
        <w:trPr>
          <w:trHeight w:val="28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B06A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56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5008" w14:textId="77777777" w:rsidR="007B707C" w:rsidRPr="00002350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00235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Medycyna ratunkowa dorosłych i dzieci</w:t>
            </w:r>
          </w:p>
        </w:tc>
      </w:tr>
      <w:tr w:rsidR="007B707C" w:rsidRPr="00F830A9" w14:paraId="07C45E94" w14:textId="77777777" w:rsidTr="003E1960">
        <w:trPr>
          <w:trHeight w:val="284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FE7C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50B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11A" w14:textId="77777777" w:rsidR="007B707C" w:rsidRPr="00002350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val="en-GB"/>
              </w:rPr>
            </w:pPr>
            <w:r w:rsidRPr="0000235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val="en-GB"/>
              </w:rPr>
              <w:t>Emergency medicine for adults and children</w:t>
            </w:r>
          </w:p>
        </w:tc>
      </w:tr>
    </w:tbl>
    <w:p w14:paraId="136CF5DC" w14:textId="77777777" w:rsidR="007B707C" w:rsidRPr="00F830A9" w:rsidRDefault="007B707C" w:rsidP="007B707C">
      <w:pPr>
        <w:rPr>
          <w:rFonts w:ascii="Times New Roman" w:hAnsi="Times New Roman" w:cs="Times New Roman"/>
          <w:b/>
          <w:color w:val="auto"/>
          <w:lang w:val="en-GB"/>
        </w:rPr>
      </w:pPr>
    </w:p>
    <w:p w14:paraId="5620C533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10"/>
      </w:tblGrid>
      <w:tr w:rsidR="007B707C" w:rsidRPr="00C94DBC" w14:paraId="2F3DFCB6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BE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20C5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7B707C" w:rsidRPr="00C94DBC" w14:paraId="1DE93169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F1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97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7B707C" w:rsidRPr="00C94DBC" w14:paraId="6DCEC40B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132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98B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drugiego stopnia</w:t>
            </w:r>
          </w:p>
        </w:tc>
      </w:tr>
      <w:tr w:rsidR="007B707C" w:rsidRPr="00C94DBC" w14:paraId="2EB0A95E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F13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71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572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7B707C" w:rsidRPr="00C94DBC" w14:paraId="481AA575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716" w14:textId="77777777" w:rsidR="007B707C" w:rsidRPr="00C94DBC" w:rsidRDefault="007B707C" w:rsidP="00585684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BF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mgr Marcin Marzec</w:t>
            </w:r>
          </w:p>
        </w:tc>
      </w:tr>
      <w:tr w:rsidR="007B707C" w:rsidRPr="00C94DBC" w14:paraId="693FC09B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5238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0A94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marcin.marzec@ujk.edu.pl</w:t>
            </w:r>
          </w:p>
        </w:tc>
      </w:tr>
    </w:tbl>
    <w:p w14:paraId="4DCCE947" w14:textId="77777777" w:rsidR="007B707C" w:rsidRPr="00C94DB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1E2302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415"/>
      </w:tblGrid>
      <w:tr w:rsidR="00FF30C5" w:rsidRPr="00C94DBC" w14:paraId="6841F7CC" w14:textId="77777777" w:rsidTr="0011274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1E1" w14:textId="77777777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9C8" w14:textId="275E0AC9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FF30C5" w:rsidRPr="00C94DBC" w14:paraId="37CAB5BB" w14:textId="77777777" w:rsidTr="007672F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B84" w14:textId="77777777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B9B" w14:textId="46606A8F" w:rsidR="00FF30C5" w:rsidRPr="00C94DBC" w:rsidRDefault="00FF30C5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830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Anestezjologia i intensywna terapia, Chirurgia, Zastosowanie farmakoterapii w ratownictwie medycznym, Choroby wewnętrzne, Pediatria</w:t>
            </w:r>
          </w:p>
        </w:tc>
      </w:tr>
    </w:tbl>
    <w:p w14:paraId="76AA9A67" w14:textId="77777777" w:rsidR="007B707C" w:rsidRPr="00C94DB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9F24899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7B707C" w:rsidRPr="00C94DBC" w14:paraId="6EF021DF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DB4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4E1B" w14:textId="510ED0C3" w:rsidR="007B707C" w:rsidRPr="00C60118" w:rsidRDefault="00F36A3D" w:rsidP="00585684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6A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7B707C" w:rsidRPr="00C94DBC" w14:paraId="6B93CE46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4D78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5F8" w14:textId="77777777" w:rsidR="007B707C" w:rsidRPr="00C60118" w:rsidRDefault="007B707C" w:rsidP="00585684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ale dydaktyczne UJK - wykład, </w:t>
            </w:r>
          </w:p>
          <w:p w14:paraId="32C40FD5" w14:textId="77777777" w:rsidR="007B707C" w:rsidRPr="00C60118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entrum 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ymulacji 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edycznej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ćwiczenia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praktyczne, symulacje,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A03812" w14:textId="77777777" w:rsidR="007B707C" w:rsidRPr="00C60118" w:rsidRDefault="007B707C" w:rsidP="0058568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FF0000"/>
                <w:sz w:val="18"/>
                <w:szCs w:val="18"/>
                <w:lang w:val="pl" w:eastAsia="pl-PL"/>
              </w:rPr>
            </w:pPr>
            <w:r w:rsidRPr="008450E0">
              <w:rPr>
                <w:sz w:val="18"/>
                <w:szCs w:val="18"/>
              </w:rPr>
              <w:t>oddziały szpitalne</w:t>
            </w:r>
            <w:r w:rsidRPr="00C60118">
              <w:rPr>
                <w:sz w:val="18"/>
                <w:szCs w:val="18"/>
              </w:rPr>
              <w:t xml:space="preserve"> - zajęcia praktyczne</w:t>
            </w:r>
          </w:p>
        </w:tc>
      </w:tr>
      <w:tr w:rsidR="007B707C" w:rsidRPr="00C94DBC" w14:paraId="7581ED8C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510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45D" w14:textId="77777777" w:rsidR="007B707C" w:rsidRPr="00FC4E0E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4E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E, ZO</w:t>
            </w:r>
          </w:p>
        </w:tc>
      </w:tr>
      <w:tr w:rsidR="007B707C" w:rsidRPr="00C94DBC" w14:paraId="6ECC8B0A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4EE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D5B0" w14:textId="77777777" w:rsidR="007B707C" w:rsidRPr="00FC4E0E" w:rsidRDefault="007B707C" w:rsidP="00585684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C4E0E">
              <w:rPr>
                <w:color w:val="000000"/>
                <w:sz w:val="18"/>
                <w:szCs w:val="18"/>
              </w:rPr>
              <w:t>wykład: informacyjny z prezentacją multimedialną,</w:t>
            </w:r>
          </w:p>
          <w:p w14:paraId="7AF26F64" w14:textId="77777777" w:rsidR="007B707C" w:rsidRPr="00FC4E0E" w:rsidRDefault="007B707C" w:rsidP="00585684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C4E0E">
              <w:rPr>
                <w:color w:val="000000"/>
                <w:sz w:val="18"/>
                <w:szCs w:val="18"/>
              </w:rPr>
              <w:t>ćwiczenia: praca z symulatorem medycznym, pozorowane zdarzenia medyczne, analiza przypadków</w:t>
            </w:r>
          </w:p>
          <w:p w14:paraId="41A840D9" w14:textId="1FC38ED1" w:rsidR="007B707C" w:rsidRPr="00C94DBC" w:rsidRDefault="007B707C" w:rsidP="0058568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FC4E0E">
              <w:rPr>
                <w:rFonts w:hint="eastAsia"/>
                <w:sz w:val="18"/>
                <w:szCs w:val="18"/>
              </w:rPr>
              <w:t>ajęcia praktyczne: instruktaż, analiza przypadków, ćwiczenia przedmiotowe, burza mózgów</w:t>
            </w:r>
            <w:r w:rsidR="00002350">
              <w:rPr>
                <w:sz w:val="18"/>
                <w:szCs w:val="18"/>
              </w:rPr>
              <w:t>, symulacja medyczna</w:t>
            </w:r>
          </w:p>
        </w:tc>
      </w:tr>
      <w:tr w:rsidR="007B707C" w:rsidRPr="00C94DBC" w14:paraId="51547F90" w14:textId="77777777" w:rsidTr="0058568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00A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E91" w14:textId="77777777" w:rsidR="007B707C" w:rsidRPr="00C94DBC" w:rsidRDefault="007B707C" w:rsidP="0058568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C9FD5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Interna Szczeklika, Medycyna Praktyczna, Kraków 2024.</w:t>
            </w:r>
          </w:p>
          <w:p w14:paraId="6C1CA271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  <w:t>Wytyczne resuscytacji krążeniowo-oddechowej 2021. Polska Rada Resuscytacji, Kraków – www.prc.krakow.pl.</w:t>
            </w:r>
          </w:p>
          <w:p w14:paraId="2190B0C1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Zaawansowane zabiegi resuscytacyjne i wybrane stany nagłe. Medycyna Praktyczna. Kraków 2023.</w:t>
            </w:r>
          </w:p>
          <w:p w14:paraId="46D99E93" w14:textId="77777777" w:rsidR="007B707C" w:rsidRPr="00DD6D1B" w:rsidRDefault="007B707C" w:rsidP="007B707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Gruba M., Gucwa J., Postępowanie w stanach nagłych u dzieci, Medycyna Praktyczna, Kraków 2020.</w:t>
            </w:r>
          </w:p>
          <w:p w14:paraId="25A54BAA" w14:textId="77777777" w:rsidR="007B707C" w:rsidRPr="00DD6D1B" w:rsidRDefault="007B707C" w:rsidP="007B707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Kleszczyński J., Stany nagłe u dzieci, PZWL, Warszawa 2023.</w:t>
            </w:r>
          </w:p>
        </w:tc>
      </w:tr>
      <w:tr w:rsidR="007B707C" w:rsidRPr="00C56870" w14:paraId="730FD88F" w14:textId="77777777" w:rsidTr="0058568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AA1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BC7" w14:textId="77777777" w:rsidR="007B707C" w:rsidRPr="00C94DBC" w:rsidRDefault="007B707C" w:rsidP="0058568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D16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Guła P, Machała W, Postępowanie przedszpitalne w obrażeniach ciała. Wydawnictwo lekarskie PZWL, Warszawa 2017.</w:t>
            </w:r>
          </w:p>
          <w:p w14:paraId="7165DCE1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Gaszyński W. Intensywna Terapia i Medycyna Ratunkowa, PZWL, Warszawa 2020.</w:t>
            </w:r>
          </w:p>
          <w:p w14:paraId="6BD7A669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Campbell J.E., Alson R.L., Han K., International Trauma Life Support Ratownictwo przedszpitalne w urazach wydanie IX, Medycyna Praktyczna, Kraków 2022.</w:t>
            </w:r>
          </w:p>
          <w:p w14:paraId="4B1801F4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Białka S., Ilczak T., Procedury ratunkowe wewnątrzszpitalne, PZWL, Warszawa 2023.</w:t>
            </w:r>
          </w:p>
        </w:tc>
      </w:tr>
    </w:tbl>
    <w:p w14:paraId="41F3EDDF" w14:textId="77777777" w:rsidR="007B707C" w:rsidRPr="00C56870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  <w:lang w:val="pl-PL"/>
        </w:rPr>
      </w:pPr>
    </w:p>
    <w:p w14:paraId="45F94AAB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B707C" w:rsidRPr="00C94DBC" w14:paraId="25E903F3" w14:textId="77777777" w:rsidTr="0058568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66FA" w14:textId="77777777" w:rsidR="007B707C" w:rsidRPr="00C62EEB" w:rsidRDefault="007B707C" w:rsidP="0058568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Cele przedmiotu </w:t>
            </w:r>
            <w:r w:rsidRPr="00C62EEB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(z uwzględnieniem formy zajęć)</w:t>
            </w:r>
            <w:r w:rsidRPr="00C62EE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62254B07" w14:textId="77777777" w:rsidR="007B707C" w:rsidRPr="00C62EEB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 (W)</w:t>
            </w:r>
          </w:p>
          <w:p w14:paraId="4BBC2CF3" w14:textId="77777777" w:rsidR="007B707C" w:rsidRPr="00C62EEB" w:rsidRDefault="007B707C" w:rsidP="00585684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C1. Zapoznanie ze stanami nagłego zagrożenia zdrowotnego pochodzenia sercowego u dorosłych, oddechowego u dzieci.</w:t>
            </w:r>
          </w:p>
          <w:p w14:paraId="0D154537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C2. Omówienie wybranych zagadnień z zakresu stanów zagrożenia życia pochodzenia wewnętrznego.</w:t>
            </w:r>
          </w:p>
          <w:p w14:paraId="040D07C8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C3. Dostarczenie wiedzy na temat postępowania w urazach ciała dorosłych i dzieci. </w:t>
            </w:r>
          </w:p>
          <w:p w14:paraId="02F02AFF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C4. Różnicowanie stanów zagrożenia życia i zdrowia dzieci.</w:t>
            </w:r>
          </w:p>
          <w:p w14:paraId="52AE39F9" w14:textId="77777777" w:rsidR="007B707C" w:rsidRPr="00C62EEB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</w:t>
            </w: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wiczenia praktyczne (CP)</w:t>
            </w:r>
          </w:p>
          <w:p w14:paraId="00F2EE4A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C1. Doskonalenie umiejętności badania podmiotowego i przedmiotowego pacjenta.</w:t>
            </w:r>
          </w:p>
          <w:p w14:paraId="02AC356C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C2. Ćwiczenie rozpoznawania stanów nagłego zagrożenia zdrowotnego.</w:t>
            </w:r>
          </w:p>
          <w:p w14:paraId="238A2DFB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lastRenderedPageBreak/>
              <w:t>C3. Wdrażanie adekwatnego działania ratunkowego dostosowanego do rozpoznanego stanu chorobowego.</w:t>
            </w:r>
          </w:p>
          <w:p w14:paraId="0712A893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C4. Monitorowanie i stabilizowanie stanu hemodynamicznego pacjenta.</w:t>
            </w:r>
          </w:p>
          <w:p w14:paraId="71D9C4F0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C5. Przygotowanie pacjenta do transportu przedszpitalnie i wewnątrzszpitalnie.</w:t>
            </w:r>
          </w:p>
          <w:p w14:paraId="4A650FDA" w14:textId="77777777" w:rsidR="007B707C" w:rsidRPr="00C62EEB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Zajęcia praktyczne (ZP)</w:t>
            </w:r>
          </w:p>
          <w:p w14:paraId="221E0C91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C1. </w:t>
            </w: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Kształtowanie, doskonalenie i utrwalenie umiejętności w zakresie badania oraz opieki nad pacjentem.</w:t>
            </w:r>
          </w:p>
          <w:p w14:paraId="75D4DF81" w14:textId="77777777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C2. </w:t>
            </w: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Poznanie specyfiki pracy ratownika medycznego w podmiotach leczniczych</w:t>
            </w:r>
          </w:p>
          <w:p w14:paraId="028F46FC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C3. Doskonalenie umiejętności zaawansowanych czynności ratunkowych i diagnostycznych.</w:t>
            </w:r>
          </w:p>
          <w:p w14:paraId="4DA2F369" w14:textId="3E0415BC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C4. Zastosowanie wiedzy teoretycznej zdobytej w toku studiów w praktyce</w:t>
            </w:r>
            <w:r w:rsidR="00DA56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F60D005" w14:textId="77777777" w:rsidR="007B707C" w:rsidRPr="00C62EEB" w:rsidRDefault="007B707C" w:rsidP="005856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Symulacje (Sym)</w:t>
            </w:r>
          </w:p>
          <w:p w14:paraId="40194E98" w14:textId="3DC2A138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Scenariusze wysokiej wierności</w:t>
            </w:r>
            <w:r w:rsidR="00DA56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B707C" w:rsidRPr="00C94DBC" w14:paraId="740566F6" w14:textId="77777777" w:rsidTr="0058568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5E0" w14:textId="129101DC" w:rsidR="007B707C" w:rsidRPr="005F238F" w:rsidRDefault="007B707C" w:rsidP="005F238F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 w:rsidRPr="005F238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5F238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4EA4BFD8" w14:textId="77777777" w:rsidR="007B707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FC4E0E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(W)</w:t>
            </w:r>
          </w:p>
          <w:p w14:paraId="2160A9D9" w14:textId="77777777" w:rsidR="007B707C" w:rsidRPr="004A24A5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  <w:p w14:paraId="14609E49" w14:textId="77777777" w:rsidR="007B707C" w:rsidRPr="003F5D69" w:rsidRDefault="007B707C" w:rsidP="007B707C">
            <w:pPr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Wybrane stany zagrożenia życia i zdrowia  u  dorosłych i dzieci</w:t>
            </w:r>
            <w:r w:rsidRPr="003F5D6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59A50FB0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>Badanie fizykalne, neurologiczne, urazowe z wykorzystaniem ultrasonografii i analizatorów parametrów krytycznych, połączonych z prowadzeniem pogłębionego wywiadu medycznego u dorosłych i dzieci.</w:t>
            </w:r>
          </w:p>
          <w:p w14:paraId="2C57C37B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Postepowanie z pacjentem urazowym, z uwzględnieniem zaawansowanych technik i zabiegów ratunkowych, zabezpieczanie pacjenta do transportu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3DF318C8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Zaawansowane zabiegi resuscytacyjne, z uwzględnieniem adekwatnego leczenia (farmakologii, elektroterapii). </w:t>
            </w:r>
          </w:p>
          <w:p w14:paraId="320A74FE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Zaawansowane techniki zabezpieczania pacjenta, m.in. intubacja dotchawiczna z wykorzystaniem różnych metod i leków w sekwencji RSI. Drenaż jamy opłucnowej i konikotomii. </w:t>
            </w:r>
          </w:p>
          <w:p w14:paraId="563700ED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>Analgezja i sedacja u pacjentów dorosłych oraz pediatrycznych.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172B56F9" w14:textId="77777777" w:rsidR="007B707C" w:rsidRPr="004A24A5" w:rsidRDefault="007B707C" w:rsidP="00585684">
            <w:pPr>
              <w:ind w:left="577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4B43DE2" w14:textId="77777777" w:rsidR="007B707C" w:rsidRPr="00C94DBC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wiczenia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praktyczne (CP)</w:t>
            </w:r>
          </w:p>
          <w:p w14:paraId="41B7067B" w14:textId="77777777" w:rsidR="007B707C" w:rsidRPr="004A24A5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4A24A5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Wdrażanie działania ratunkowego dostosowanego do rozpoznanego stanu chorobowego. </w:t>
            </w:r>
          </w:p>
          <w:p w14:paraId="25806E6F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Ćwiczenie technik b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adani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fizykalne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neurologiczne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urazowe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 z wykorzystaniem ultrasonografii i analizatorów parametrów krytycznych,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połączon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ych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prowadzeniem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pogłębionego 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wywiadu medycznego u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dorosłych i dzieci.</w:t>
            </w:r>
          </w:p>
          <w:p w14:paraId="4B195252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i wykonanie zaawansowanych technik zabezpieczania pacjenta, m.in. intubacji dotchawiczej z wykorzystaniem różnych metod i leków w sekwencji RSI, wykonywanie drenażu jamy opłucnowej i konikotomii.</w:t>
            </w:r>
          </w:p>
          <w:p w14:paraId="2577DDE5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Dostosowywanie analgezji i sedacji u pacjentów dorosłych i pediatrycznych.</w:t>
            </w:r>
          </w:p>
          <w:p w14:paraId="02886653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Segregacja medyczna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wykonywana przez ratownika medycznego </w:t>
            </w: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 ramach Szpitalnego Oddziału Ratunkowego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45CA203F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ozpoznania stanu nagłego zagrożenia zdrowotnego i pod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ejmowanie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decyzji terapeutycznych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7643DD2A" w14:textId="77777777" w:rsidR="007B707C" w:rsidRPr="00D4435D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Wykorzystanie dostępnej diagnostyki laboratoryjnej i obrazowej w różnych warunkach działania ratownika medycznego.</w:t>
            </w:r>
          </w:p>
          <w:p w14:paraId="248881A8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Wykonywanie zaawansowanych zabiegów resuscytacyjnych, z uwzględnieniem adekwatnego leczenia (farmakologii, elektroterapii).</w:t>
            </w:r>
          </w:p>
          <w:p w14:paraId="23E2C500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Działanie w zespole wieloosobowym, zarządzenie zasobami (ZRM, SOR, CU, zespół reanimacyjny i wczesnej interwencji terapeutycznej).</w:t>
            </w:r>
          </w:p>
          <w:p w14:paraId="4DAC68F7" w14:textId="77777777" w:rsidR="007B707C" w:rsidRPr="00933628" w:rsidRDefault="007B707C" w:rsidP="00585684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                   </w:t>
            </w:r>
          </w:p>
          <w:p w14:paraId="6A43AF02" w14:textId="77777777" w:rsidR="007B707C" w:rsidRPr="00C94DBC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Zajęcia praktyczne (ZP)</w:t>
            </w:r>
          </w:p>
          <w:p w14:paraId="419DD36B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Wykorzystanie sprzętu medycznego niezbędnego do badania, diagnostyki i leczenia pacjenta w stanie nagłego zagrożenia zdrowotnego w warunkach Szpitalnego Oddziału Ratunkowego, Izby Przyjęć, Centrum Urazowego i oddziałów wyspecjalizowanych w zakresie udzielania świadczeń zdrowotnych niezbędnych dla ratownictwa medycznego, w tym intensywnego nadzoru.</w:t>
            </w:r>
          </w:p>
          <w:p w14:paraId="5EC474BB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Opieka, obserwacja i transport pacjenta w stanie zagrożenia życia i zdrowia.</w:t>
            </w:r>
          </w:p>
          <w:p w14:paraId="31BF0100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Doskonalenie umiejętności praktycznych zgodnych z efektami kształcenia.</w:t>
            </w:r>
          </w:p>
          <w:p w14:paraId="07963964" w14:textId="77777777" w:rsidR="007B707C" w:rsidRPr="00CB6169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B6169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Symulacje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(Sym)</w:t>
            </w:r>
          </w:p>
          <w:p w14:paraId="29246362" w14:textId="77777777" w:rsidR="007B707C" w:rsidRPr="00C62EEB" w:rsidRDefault="007B707C" w:rsidP="007B707C">
            <w:pPr>
              <w:pStyle w:val="Akapitzlist"/>
              <w:numPr>
                <w:ilvl w:val="0"/>
                <w:numId w:val="9"/>
              </w:numPr>
              <w:ind w:left="567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62EE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pl-PL"/>
              </w:rPr>
              <w:t>Scenariusze wysokiej wierności w zakresie medycyny ratunkowej dorosłych i dzieci.</w:t>
            </w:r>
          </w:p>
        </w:tc>
      </w:tr>
    </w:tbl>
    <w:p w14:paraId="0E4BECB2" w14:textId="77777777" w:rsidR="007B707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1C42FED" w14:textId="77777777" w:rsidR="007B707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AF13089" w14:textId="77777777" w:rsidR="007B707C" w:rsidRPr="00C94DBC" w:rsidRDefault="007B707C" w:rsidP="007B707C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7B707C" w:rsidRPr="00C94DBC" w14:paraId="2B1CCB3A" w14:textId="77777777" w:rsidTr="0058568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DFEC10" w14:textId="77777777" w:rsidR="007B707C" w:rsidRPr="00C94DBC" w:rsidRDefault="007B707C" w:rsidP="005856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D1B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4FC4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B707C" w:rsidRPr="00C94DBC" w14:paraId="3089D467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2C51" w14:textId="2EDFA778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2BD512FE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70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50F" w14:textId="552880E2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162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RM2P_B.W01</w:t>
            </w:r>
          </w:p>
          <w:p w14:paraId="31A541A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028704D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3E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45D2" w14:textId="0DE53339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wskazania i zasady stosowania tlenoterapii, wentylacji mechanicznej inwazyjnej i nieinwazyjnej oraz jej monitorowania, a także możliwe powikłania jej zastosowania w podmiocie wykonującym działalność leczniczą lub </w:t>
            </w:r>
            <w:r w:rsidRPr="006A117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środowisku domowym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43A8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RM2P_B.W05</w:t>
            </w:r>
          </w:p>
          <w:p w14:paraId="2FFC70F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9814CA8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1DD4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071" w14:textId="2CEAD25F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przyrządowego przywracania drożności dróg oddechowych metodami nadgłośniowymi wraz z odsysaniem dróg oddechowych i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E943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RM2P_B.W06</w:t>
            </w:r>
          </w:p>
          <w:p w14:paraId="3A116CA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582ABA0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FA7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C3E" w14:textId="479556FC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intubacji dotchawiczej z wykorzystaniem dostępnego sprzętu i leków przez usta i przez nos oraz do prowadzenia wentylacji zastępczej, a także techniki ich wykonywania u dorosłych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7A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RM2P_B.W07</w:t>
            </w:r>
          </w:p>
          <w:p w14:paraId="2B6837A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4F6DC8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F7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0050" w14:textId="4736DE8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intubacji dotchawiczej z wykorzystaniem dostępnego sprzętu i leków przez usta i przez nos oraz do prowadzenia wentylacji zastępczej, a także techniki ich wykonywania u dzieci, w tym niemowląt i noworodków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60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RM2P_B.W08</w:t>
            </w:r>
          </w:p>
          <w:p w14:paraId="1DA7AF2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2462B2F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23A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9DD" w14:textId="1F03F135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konikopunkcji i konikotomii oraz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69F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RM2P_B.W09</w:t>
            </w:r>
          </w:p>
        </w:tc>
      </w:tr>
      <w:tr w:rsidR="007B707C" w:rsidRPr="00C94DBC" w14:paraId="01D131D3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C4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E22" w14:textId="75494402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wykonania zabiegów elektroterapii u pacjentów z niestabilnością hemodynamiczną, w tym kardiowersji i elektrostymulacji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D5D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RM2P_B.W10</w:t>
            </w:r>
          </w:p>
          <w:p w14:paraId="01A0686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2A263B9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244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93B" w14:textId="16C3050E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wykonania kaniulacji żył obwodowych kończyn górnych i dolnych oraz żyły szyjnej zewnętrznej, a także technikę jej wykonania, w tym z wykorzystaniem ultrasonografii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0A6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RM2P_B.W11</w:t>
            </w:r>
          </w:p>
          <w:p w14:paraId="0140B32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82301B5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1FD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C60" w14:textId="52A5952B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wykonania intubacji u pacjentów z zachowanymi oznakami 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B63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RM2P_B.W15</w:t>
            </w:r>
          </w:p>
        </w:tc>
      </w:tr>
      <w:tr w:rsidR="007B707C" w:rsidRPr="00C94DBC" w14:paraId="3824EBF5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4E9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9D7" w14:textId="35587D7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analgezji i sedacji niezbędne do wykonania procedur medycznych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E39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RM2P_B.W16</w:t>
            </w:r>
          </w:p>
        </w:tc>
      </w:tr>
      <w:tr w:rsidR="007B707C" w:rsidRPr="00C94DBC" w14:paraId="25A80369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B6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671" w14:textId="1ED23F2F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wskazania i zasady wykonania intubacji techniką RSI u dzieci z zachowanymi oznakami 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696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RM2P_B.W25</w:t>
            </w:r>
          </w:p>
        </w:tc>
      </w:tr>
      <w:tr w:rsidR="007B707C" w:rsidRPr="00C94DBC" w14:paraId="097E009D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411" w14:textId="410BF091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798F106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31B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3464" w14:textId="0218D1C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monitorować czynność układu krążenia metodami nieinwazyjnymi oraz 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CF8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RM2P_B.U1</w:t>
            </w:r>
          </w:p>
        </w:tc>
      </w:tr>
      <w:tr w:rsidR="007B707C" w:rsidRPr="00C94DBC" w14:paraId="1E1E7F3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5A7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C061" w14:textId="0D3496BD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przywracać drożność dróg oddechowych metodami nadgłośniowymi niezależnie od stanu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B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RM2P_B.U2</w:t>
            </w:r>
          </w:p>
          <w:p w14:paraId="55183E6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76532D06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2C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3E78" w14:textId="3587832A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dorosłych 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3F5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RM2P_B.U3</w:t>
            </w:r>
          </w:p>
          <w:p w14:paraId="2F1C937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1A8D5A72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0B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2205" w14:textId="3BE28796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dzieci, w tym niemowląt i noworodków, 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FCC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RM2P_B.U4</w:t>
            </w:r>
          </w:p>
          <w:p w14:paraId="0EDEF5E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31D6ACE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769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5DF" w14:textId="7C785CC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dorosłych 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CA2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RM2P_B.U5</w:t>
            </w:r>
          </w:p>
          <w:p w14:paraId="773EE67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3D78BD8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49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F72" w14:textId="308C55F3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dzieci, w tym niemowląt i noworodków, 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F147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RM2P_B.U6</w:t>
            </w:r>
          </w:p>
          <w:p w14:paraId="6CE8E3D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321A6372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3CB4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B7BB" w14:textId="12CA1755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wykonywać konikopunkcję oraz konikotomię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1D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RM2P_B.U7</w:t>
            </w:r>
          </w:p>
        </w:tc>
      </w:tr>
      <w:tr w:rsidR="007B707C" w:rsidRPr="00C94DBC" w14:paraId="149E2488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E20F" w14:textId="0EE3BCDC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0099386D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2909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784" w14:textId="51D0EEDB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shd w:val="clear" w:color="auto" w:fill="auto"/>
          </w:tcPr>
          <w:p w14:paraId="099A541B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RM2P_K1</w:t>
            </w:r>
          </w:p>
        </w:tc>
      </w:tr>
      <w:tr w:rsidR="007B707C" w:rsidRPr="00C94DBC" w14:paraId="6DC5DBF0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BF2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C0C" w14:textId="57682FF8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formułowania opinii dotyczących różnych aspektów działalności zawodowej i zasięgania porad ekspertów w przypadku trudności z samodzielnym rozwiązaniem problemu</w:t>
            </w:r>
          </w:p>
        </w:tc>
        <w:tc>
          <w:tcPr>
            <w:tcW w:w="1629" w:type="dxa"/>
            <w:shd w:val="clear" w:color="auto" w:fill="auto"/>
          </w:tcPr>
          <w:p w14:paraId="18AE3221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RM2P_K2</w:t>
            </w:r>
          </w:p>
        </w:tc>
      </w:tr>
      <w:tr w:rsidR="007B707C" w:rsidRPr="00C94DBC" w14:paraId="1CB141A0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745E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B37" w14:textId="53052E89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okazywania dbałości o prestiż zawodu ratownika medycznego i solidarność zawodową</w:t>
            </w:r>
          </w:p>
        </w:tc>
        <w:tc>
          <w:tcPr>
            <w:tcW w:w="1629" w:type="dxa"/>
            <w:shd w:val="clear" w:color="auto" w:fill="auto"/>
          </w:tcPr>
          <w:p w14:paraId="7D5ABA7D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RM2P_K3</w:t>
            </w:r>
          </w:p>
        </w:tc>
      </w:tr>
      <w:tr w:rsidR="007B707C" w:rsidRPr="00C94DBC" w14:paraId="7C348C09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679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1782" w14:textId="08D717C3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rozwiązywania złożonych problemów etycznych związanych z wykonywaniem zawodu ratownika medycznego i wskazywania priorytetów w realizacji określonych zadań</w:t>
            </w:r>
          </w:p>
        </w:tc>
        <w:tc>
          <w:tcPr>
            <w:tcW w:w="1629" w:type="dxa"/>
            <w:shd w:val="clear" w:color="auto" w:fill="auto"/>
          </w:tcPr>
          <w:p w14:paraId="1D41B11E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RM2P_K4</w:t>
            </w:r>
          </w:p>
        </w:tc>
      </w:tr>
      <w:tr w:rsidR="007B707C" w:rsidRPr="00C94DBC" w14:paraId="10E4835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21B2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6D8" w14:textId="3EB74D16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8A9C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</w:tbl>
    <w:p w14:paraId="298EDC59" w14:textId="77777777" w:rsidR="007B707C" w:rsidRDefault="007B707C" w:rsidP="007B707C">
      <w:pPr>
        <w:rPr>
          <w:color w:val="auto"/>
        </w:rPr>
      </w:pPr>
    </w:p>
    <w:p w14:paraId="68A809F6" w14:textId="77777777" w:rsidR="007B707C" w:rsidRDefault="007B707C" w:rsidP="007B707C">
      <w:pPr>
        <w:rPr>
          <w:color w:val="auto"/>
        </w:rPr>
      </w:pPr>
    </w:p>
    <w:p w14:paraId="2770BB03" w14:textId="77777777" w:rsidR="00B13F23" w:rsidRPr="00C94DBC" w:rsidRDefault="00B13F23" w:rsidP="00B13F23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B13F23" w:rsidRPr="00C94DBC" w14:paraId="1955E1E5" w14:textId="77777777" w:rsidTr="00585684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6FE" w14:textId="0D8942F8" w:rsidR="00B13F23" w:rsidRPr="005F238F" w:rsidRDefault="00B13F23" w:rsidP="005F238F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92165822"/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13F23" w:rsidRPr="00C94DBC" w14:paraId="03D4A5C0" w14:textId="77777777" w:rsidTr="00585684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7DCF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473DFB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6B5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B13F23" w:rsidRPr="00C94DBC" w14:paraId="00F1995D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7729F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4F642" w14:textId="77777777" w:rsidR="00B13F23" w:rsidRPr="00D801E7" w:rsidRDefault="00B13F23" w:rsidP="0058568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081A2B" w14:textId="77777777" w:rsidR="00B13F23" w:rsidRPr="00D801E7" w:rsidRDefault="00B13F23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/zaliczenie pisemne (CP)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0B572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9D9760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52A39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</w:p>
        </w:tc>
      </w:tr>
      <w:tr w:rsidR="00B13F23" w:rsidRPr="00C94DBC" w14:paraId="0D81DFE2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314B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90E00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EFC41D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435644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513E5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BD1DFC2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B13F23" w:rsidRPr="00C94DBC" w14:paraId="4F50D04A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2BD" w14:textId="77777777" w:rsidR="00B13F23" w:rsidRPr="00C94DBC" w:rsidRDefault="00B13F23" w:rsidP="0058568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E0AFF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08A66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4F8D0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22A2844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657A2CD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0D741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E2BFD48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0AC50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F6E41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356A63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F2957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1AC1E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CD4FFF9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CBDB6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6C92F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B13F23" w:rsidRPr="00C94DBC" w14:paraId="3F38B782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3E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9280F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B77D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E0B48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7AF8B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A42B2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F9C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D6A1E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28B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B4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B2FDD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034C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4DDA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A82E1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8A0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594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5F8B488B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15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3FCBA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747F7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49C74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6DBA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A1DDD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001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152A8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515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5D9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97268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AEA7A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2362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C4BF3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EE7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AE3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0BE78336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5EB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03580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545DC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F853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5B57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CE879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A58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6152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56C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896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6AF2F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87AB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88E8A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51C8D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A0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E9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3928497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C9F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B2DD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CA17B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C074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FA25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F451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112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8A05A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389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2AA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FA4A6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59B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39B24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78EF5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84A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A12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7D45E51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9D7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E573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25D3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F227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793F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7AE5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A08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6776B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885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7CB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186AE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C9BB0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9656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53A9B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72A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1C3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7A34DA6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8AA6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E0FB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2192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0C50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876F6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C8932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6B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97858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6B8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F71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56B1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FB483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E82E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BFD9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E6E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F02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374D63BA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BAF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B7AE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9DA5A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9E67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3A5BE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E4D1F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04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A4DF6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90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E76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13FE9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9BC7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01F7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A4B45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FE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758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47C20E33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A133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EFF8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0C9C8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D1CA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08B4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0B282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935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95500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A59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2AB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DB73B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1E0E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4EFAE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FD48A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12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E03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4FBB291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A18D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ED951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C3D9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5374D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B7262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3FF7F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AF5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0BC37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0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CDD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9E162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5074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B5D7B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221B2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17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511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153FEF57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AC1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91E63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38A4B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4D6A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7C99E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8A10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A1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B1FC6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87E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E25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71D30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B9D9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D1974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A4EC2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CBC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7E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02ADC35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A835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BADDA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D65F2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0D556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91278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A656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2C3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1BD2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678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F80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1B5D3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D4E38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A4B6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9B643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7BD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4D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55AD1" w:rsidRPr="00C94DBC" w14:paraId="73FE9FF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DB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CD78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556322" w14:textId="4DDE83E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8EA6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D4CC6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B26F9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14C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DADC9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01D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A08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DC3C3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E210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5113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B2030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3B0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AFD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BDC870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385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D66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160B98" w14:textId="6C7647E5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7A46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FB009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53C1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C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0EBD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698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3F5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E63B5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F0B6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5ABA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F8520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E7A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D1E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072EE8D8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D0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B3EB3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53F00F" w14:textId="10B1116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D16C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D004B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51EFA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517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95C34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7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B89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A097A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78B2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175B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9CAEB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6AC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85B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72EA3D5A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9C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90EF4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391CCF" w14:textId="73F4935F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3281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F69E3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1FF72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3B5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A413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C4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B0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BF018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B1C3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576D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8C02C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220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33A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7EFC6C5F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DC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F2C8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9D023" w14:textId="08C69B40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2BD1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0CBDD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DB106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64F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5A080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E1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B6C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80E3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6105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F0CC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5A4C2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DC9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9E4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28DC0DC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838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7FC3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7FDFAF" w14:textId="463EA3EA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516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3F27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18945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B4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2E928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075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D84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96604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7817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2F9D7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B9684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C0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3BD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1B18A66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74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4E49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6B0D49" w14:textId="6C2334A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E9901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49DC1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8DED8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EED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21958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F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367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0A2CE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689AE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BE16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D39A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63A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101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3261074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5C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C6D21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761A90" w14:textId="1DA7D30C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E5E33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4AE48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2E4C0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ECA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27DB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42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CC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469BB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129F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43BE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B9FB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C87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50B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2BC8B6A8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7F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0DDF0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30FA24" w14:textId="4A5827E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8E35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3727A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F9E25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792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6F747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3A7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8B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FA611F" w14:textId="3B4DE690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CC2D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7BB77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3AA9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6A5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0D2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5E95762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14A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6A6C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D5CA94" w14:textId="32FEEF9B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C980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4949E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5D18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00D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DEF4D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3AF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CAC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A34B4F" w14:textId="36930166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CBC9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2BAAB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423C9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AF6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517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009A6A8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3B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C8160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0173B1" w14:textId="793AD35D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017C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D1C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12108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E5B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A748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D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3B1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3A061F" w14:textId="4B0D8E8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09BD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813C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DC3E5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9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54C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67FF0DCB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B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24EEA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E4C46D" w14:textId="60CB909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506D5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7F004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3AE96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078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E699D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36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27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937956" w14:textId="6222BF5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29B6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FA87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5F8B7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09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3C0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bookmarkEnd w:id="0"/>
    <w:p w14:paraId="3EC10D7F" w14:textId="77777777" w:rsidR="00B13F23" w:rsidRPr="00C94DBC" w:rsidRDefault="00B13F23" w:rsidP="00B13F2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t>*niepotrzebne usunąć</w:t>
      </w:r>
    </w:p>
    <w:p w14:paraId="0F2F986E" w14:textId="77777777" w:rsidR="00B13F23" w:rsidRPr="00C94DBC" w:rsidRDefault="00B13F23" w:rsidP="00B13F23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B13F23" w:rsidRPr="00C94DBC" w14:paraId="44CBBCE1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7EE4" w14:textId="2EF7C8BD" w:rsidR="00B13F23" w:rsidRPr="005F238F" w:rsidRDefault="00B13F23" w:rsidP="005F238F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B13F23" w:rsidRPr="00C94DBC" w14:paraId="3884C569" w14:textId="77777777" w:rsidTr="0058568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EB9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D04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23A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13F23" w:rsidRPr="00C94DBC" w14:paraId="4CE3572B" w14:textId="77777777" w:rsidTr="0058568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961287" w14:textId="77777777" w:rsidR="00B13F23" w:rsidRPr="000331D5" w:rsidRDefault="00B13F23" w:rsidP="005856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ykład (W)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68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4896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61-68% całkowitej możliwej liczby punktów. </w:t>
            </w:r>
          </w:p>
        </w:tc>
      </w:tr>
      <w:tr w:rsidR="00B13F23" w:rsidRPr="00C94DBC" w14:paraId="4291BC12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3DAB2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2D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ACB1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Uzyskanie z kolokwium zaliczeniowego/egzaminu 69-76% całkowitej możliwej liczby punktów.</w:t>
            </w:r>
          </w:p>
        </w:tc>
      </w:tr>
      <w:tr w:rsidR="00B13F23" w:rsidRPr="00C94DBC" w14:paraId="0A965208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8DA19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FE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9198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77-84% całkowitej możliwej liczby punktów. </w:t>
            </w:r>
          </w:p>
        </w:tc>
      </w:tr>
      <w:tr w:rsidR="00B13F23" w:rsidRPr="00C94DBC" w14:paraId="4F1EA893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5C044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D5D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14A4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85-92% całkowitej możliwej liczby punktów. </w:t>
            </w:r>
          </w:p>
        </w:tc>
      </w:tr>
      <w:tr w:rsidR="00B13F23" w:rsidRPr="00C94DBC" w14:paraId="6E81EE82" w14:textId="77777777" w:rsidTr="00585684">
        <w:trPr>
          <w:trHeight w:val="307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6CD" w14:textId="77777777" w:rsidR="00B13F23" w:rsidRPr="00C94DBC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09C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52C4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93-100% całkowitej możliwej liczby punktów. </w:t>
            </w:r>
          </w:p>
        </w:tc>
      </w:tr>
      <w:tr w:rsidR="00B13F23" w:rsidRPr="00C94DBC" w14:paraId="04FB3DD4" w14:textId="77777777" w:rsidTr="0058568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A7F21B" w14:textId="77777777" w:rsidR="00B13F23" w:rsidRDefault="00B13F23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0331D5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Ćwiczenia </w:t>
            </w:r>
          </w:p>
          <w:p w14:paraId="0AFFB979" w14:textId="77777777" w:rsidR="00B13F23" w:rsidRPr="000331D5" w:rsidRDefault="00B13F23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0331D5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praktyczne (CP)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B43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492" w14:textId="36DA7063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50E07EDC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F9A00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D60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01BC" w14:textId="1BCA662C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50BEA01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979C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25C6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D833" w14:textId="45787B51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544D73A1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CFB28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2B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9FA" w14:textId="5C874C1A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DDEC045" w14:textId="77777777" w:rsidTr="00585684">
        <w:trPr>
          <w:trHeight w:val="31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9D256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07D5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4103" w14:textId="13D9E9CB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6766840" w14:textId="77777777" w:rsidTr="00585684">
        <w:trPr>
          <w:trHeight w:val="368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2E909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Zajęcia </w:t>
            </w:r>
          </w:p>
          <w:p w14:paraId="3A32F388" w14:textId="77777777" w:rsidR="00B13F23" w:rsidRPr="000331D5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 (PZ)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C96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2AB7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B13F23" w:rsidRPr="00C94DBC" w14:paraId="64BB8225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A3AD1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D0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56B8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B13F23" w:rsidRPr="00C94DBC" w14:paraId="72AFEDF1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B337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C6E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CB52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B13F23" w:rsidRPr="00C94DBC" w14:paraId="19E08DC1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818A1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FD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39F3C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B13F23" w:rsidRPr="00C94DBC" w14:paraId="0D3D9DA2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ADE22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A0F4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B257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B13F23" w:rsidRPr="00C94DBC" w14:paraId="059FCA94" w14:textId="77777777" w:rsidTr="00585684">
        <w:trPr>
          <w:trHeight w:val="338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5043B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Symulacje </w:t>
            </w:r>
          </w:p>
          <w:p w14:paraId="7A0FFDA2" w14:textId="77777777" w:rsidR="00B13F23" w:rsidRPr="000331D5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(Sym)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2484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AEBF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B13F23" w:rsidRPr="00C94DBC" w14:paraId="5EC5C4B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4689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D81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51BF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B13F23" w:rsidRPr="00C94DBC" w14:paraId="60EE8C1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92A8D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D4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001A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B13F23" w:rsidRPr="00C94DBC" w14:paraId="08B63F46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1DD86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1ED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058A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B13F23" w:rsidRPr="00C94DBC" w14:paraId="2D1E916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6267D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CE1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0AEB" w14:textId="77777777" w:rsidR="00B13F23" w:rsidRPr="00B8577A" w:rsidRDefault="00B13F23" w:rsidP="005856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93-100% uzyskanych punktów z realizacji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zadania (procedury) w ramach kształcenia umiejętności praktycznych w warunkach symulowanych</w:t>
            </w:r>
          </w:p>
        </w:tc>
      </w:tr>
    </w:tbl>
    <w:p w14:paraId="08BD8A9E" w14:textId="77777777" w:rsidR="00B13F23" w:rsidRDefault="00B13F23" w:rsidP="00B13F23">
      <w:pPr>
        <w:rPr>
          <w:rFonts w:ascii="Times New Roman" w:hAnsi="Times New Roman" w:cs="Times New Roman"/>
          <w:color w:val="auto"/>
        </w:rPr>
      </w:pPr>
    </w:p>
    <w:p w14:paraId="26720B4A" w14:textId="77777777" w:rsidR="007B707C" w:rsidRPr="00543512" w:rsidRDefault="007B707C" w:rsidP="007B707C">
      <w:pPr>
        <w:rPr>
          <w:vanish/>
        </w:rPr>
      </w:pPr>
    </w:p>
    <w:p w14:paraId="4F522156" w14:textId="66D2E253" w:rsidR="007B707C" w:rsidRPr="005F238F" w:rsidRDefault="007B707C" w:rsidP="005F23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238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B707C" w:rsidRPr="00C94DBC" w14:paraId="282955C1" w14:textId="77777777" w:rsidTr="0058568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B7C3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D4F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B707C" w:rsidRPr="00C94DBC" w14:paraId="2E83AFE6" w14:textId="77777777" w:rsidTr="00585684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8FB9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868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C48C5A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FF83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C7EFB82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7B707C" w:rsidRPr="00C94DBC" w14:paraId="4C021E70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FE632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2EC542" w14:textId="1EA82595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25E8D" w14:textId="75F2DB70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</w:tr>
      <w:tr w:rsidR="007B707C" w:rsidRPr="00C94DBC" w14:paraId="4B614AEC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9904" w14:textId="11D208C6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D842" w14:textId="20824603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69D2" w14:textId="4330E859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27C75BC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AF6" w14:textId="0F6431AA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B13F2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674B" w14:textId="4967BCAD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FB1" w14:textId="56507537" w:rsidR="007B707C" w:rsidRPr="00C94DBC" w:rsidRDefault="00002350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1EA02E5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B1A6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EF8B" w14:textId="33B512ED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70D9" w14:textId="3A03848F" w:rsidR="007B707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7B707C" w:rsidRPr="00C94DBC" w14:paraId="4CC4119D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979B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C56A" w14:textId="2FD0A8AC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3E83" w14:textId="6E9D9901" w:rsidR="007B707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</w:tr>
      <w:tr w:rsidR="007B707C" w:rsidRPr="00C94DBC" w14:paraId="78AEC368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E48EC7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461A7F" w14:textId="77777777" w:rsidR="007B707C" w:rsidRPr="005836A8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73487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2F7A75E6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5B00" w14:textId="3E024FC2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054" w14:textId="49F51236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4D8" w14:textId="79B3DA81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B707C" w:rsidRPr="00C94DBC" w14:paraId="0EA6336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D2" w14:textId="377F299E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AD3DC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  <w:r w:rsidR="0000235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DBE7" w14:textId="2D4FB4AD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F30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2B1A" w14:textId="706A26FF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F30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B707C" w:rsidRPr="00C94DBC" w14:paraId="7C55703A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0FB22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2DFBC" w14:textId="638D13E4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BDE70B" w14:textId="46FE9431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150</w:t>
            </w:r>
          </w:p>
        </w:tc>
      </w:tr>
      <w:tr w:rsidR="007B707C" w:rsidRPr="00C94DBC" w14:paraId="0F98E7B5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BF5C1A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3D352C" w14:textId="61901442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2DD033" w14:textId="37608099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5</w:t>
            </w:r>
          </w:p>
        </w:tc>
      </w:tr>
    </w:tbl>
    <w:p w14:paraId="77FDC08D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5CD0E219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547EC31B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1E0FBD79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CE49C8D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56C602" w14:textId="77777777" w:rsidR="007B707C" w:rsidRPr="00C94DBC" w:rsidRDefault="007B707C" w:rsidP="007B707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14:paraId="20F70D13" w14:textId="77777777" w:rsidR="007B707C" w:rsidRDefault="007B707C" w:rsidP="007B707C">
      <w:pPr>
        <w:spacing w:after="160" w:line="259" w:lineRule="auto"/>
      </w:pPr>
      <w:r>
        <w:br w:type="page"/>
      </w:r>
    </w:p>
    <w:p w14:paraId="183A1039" w14:textId="77777777" w:rsidR="00C659AB" w:rsidRDefault="00C659AB"/>
    <w:sectPr w:rsidR="00C65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C364CD"/>
    <w:multiLevelType w:val="hybridMultilevel"/>
    <w:tmpl w:val="12386DB4"/>
    <w:lvl w:ilvl="0" w:tplc="FC141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276C"/>
    <w:multiLevelType w:val="multilevel"/>
    <w:tmpl w:val="AC082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384BF1"/>
    <w:multiLevelType w:val="hybridMultilevel"/>
    <w:tmpl w:val="9C5637A0"/>
    <w:lvl w:ilvl="0" w:tplc="CB14363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0054B49"/>
    <w:multiLevelType w:val="multilevel"/>
    <w:tmpl w:val="4AC49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A7C46B5"/>
    <w:multiLevelType w:val="hybridMultilevel"/>
    <w:tmpl w:val="7A92B59A"/>
    <w:lvl w:ilvl="0" w:tplc="8F2025D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544D5463"/>
    <w:multiLevelType w:val="multilevel"/>
    <w:tmpl w:val="01BE3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6B5DFE"/>
    <w:multiLevelType w:val="hybridMultilevel"/>
    <w:tmpl w:val="6E60BF58"/>
    <w:lvl w:ilvl="0" w:tplc="FD868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928C6"/>
    <w:multiLevelType w:val="multilevel"/>
    <w:tmpl w:val="48A8B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913615015">
    <w:abstractNumId w:val="0"/>
  </w:num>
  <w:num w:numId="2" w16cid:durableId="936988504">
    <w:abstractNumId w:val="5"/>
  </w:num>
  <w:num w:numId="3" w16cid:durableId="728572165">
    <w:abstractNumId w:val="4"/>
  </w:num>
  <w:num w:numId="4" w16cid:durableId="1308823003">
    <w:abstractNumId w:val="1"/>
  </w:num>
  <w:num w:numId="5" w16cid:durableId="1262490484">
    <w:abstractNumId w:val="2"/>
  </w:num>
  <w:num w:numId="6" w16cid:durableId="1108430130">
    <w:abstractNumId w:val="6"/>
  </w:num>
  <w:num w:numId="7" w16cid:durableId="842860195">
    <w:abstractNumId w:val="3"/>
  </w:num>
  <w:num w:numId="8" w16cid:durableId="1325737387">
    <w:abstractNumId w:val="7"/>
  </w:num>
  <w:num w:numId="9" w16cid:durableId="173301629">
    <w:abstractNumId w:val="8"/>
  </w:num>
  <w:num w:numId="10" w16cid:durableId="11182565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7C"/>
    <w:rsid w:val="00002350"/>
    <w:rsid w:val="00065F6E"/>
    <w:rsid w:val="00084F3F"/>
    <w:rsid w:val="00160701"/>
    <w:rsid w:val="00190E0C"/>
    <w:rsid w:val="00304ED0"/>
    <w:rsid w:val="00355AD1"/>
    <w:rsid w:val="00395AFE"/>
    <w:rsid w:val="003E1960"/>
    <w:rsid w:val="004150FA"/>
    <w:rsid w:val="00426F37"/>
    <w:rsid w:val="005200D4"/>
    <w:rsid w:val="005F238F"/>
    <w:rsid w:val="007B707C"/>
    <w:rsid w:val="00903758"/>
    <w:rsid w:val="00B13F23"/>
    <w:rsid w:val="00B62C8D"/>
    <w:rsid w:val="00C524B2"/>
    <w:rsid w:val="00C659AB"/>
    <w:rsid w:val="00DA56D0"/>
    <w:rsid w:val="00DC089D"/>
    <w:rsid w:val="00F072EC"/>
    <w:rsid w:val="00F07F8C"/>
    <w:rsid w:val="00F36A3D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C70"/>
  <w15:chartTrackingRefBased/>
  <w15:docId w15:val="{25FD59D7-5CEE-476A-BB03-0FA8CC77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0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7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0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0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0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0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0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0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0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0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0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0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0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0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0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0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07C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0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0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07C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07C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link w:val="Bodytext30"/>
    <w:rsid w:val="007B70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7B707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7B707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2000</Words>
  <Characters>12001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Agnieszka Strzelecka</cp:lastModifiedBy>
  <cp:revision>8</cp:revision>
  <dcterms:created xsi:type="dcterms:W3CDTF">2025-03-07T05:05:00Z</dcterms:created>
  <dcterms:modified xsi:type="dcterms:W3CDTF">2025-03-18T07:38:00Z</dcterms:modified>
</cp:coreProperties>
</file>