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16F10" w14:textId="77777777" w:rsidR="00AC49B6" w:rsidRPr="00C50D5F" w:rsidRDefault="00AC49B6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372BCBBC" w14:textId="20326ECD" w:rsidR="0024724B" w:rsidRPr="00C50D5F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C50D5F">
        <w:rPr>
          <w:b/>
          <w:i/>
          <w:color w:val="000000" w:themeColor="text1"/>
        </w:rPr>
        <w:tab/>
      </w:r>
    </w:p>
    <w:p w14:paraId="2633CC55" w14:textId="77777777" w:rsidR="001511D9" w:rsidRPr="00C50D5F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C50D5F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2C3294F9" w14:textId="77777777" w:rsidR="001511D9" w:rsidRPr="00C50D5F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C50D5F" w:rsidRPr="00C50D5F" w14:paraId="1F1A18B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1DC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AA80BF" w14:textId="26B72AE8" w:rsidR="001511D9" w:rsidRPr="00C50D5F" w:rsidRDefault="00E72E01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0912.4.</w:t>
            </w:r>
            <w:r w:rsidR="00C6437C" w:rsidRPr="00C50D5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RM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1.C.</w:t>
            </w:r>
            <w:r w:rsidR="00C6437C" w:rsidRPr="00C50D5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PRP</w:t>
            </w:r>
          </w:p>
        </w:tc>
      </w:tr>
      <w:tr w:rsidR="00C50D5F" w:rsidRPr="00C50D5F" w14:paraId="0BF07408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416D" w14:textId="77777777" w:rsidR="001511D9" w:rsidRPr="00C50D5F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C77D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5FEE5" w14:textId="77777777" w:rsidR="001E1B38" w:rsidRPr="00E72E01" w:rsidRDefault="00C6437C" w:rsidP="001442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E0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Procedury ratunkowe przedszpitalne </w:t>
            </w:r>
          </w:p>
        </w:tc>
      </w:tr>
      <w:tr w:rsidR="001511D9" w:rsidRPr="00C50D5F" w14:paraId="0B3C74FE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0C68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FC7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38DD" w14:textId="77777777" w:rsidR="001511D9" w:rsidRPr="00C50D5F" w:rsidRDefault="00C6437C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Prehospital rescue procedures</w:t>
            </w:r>
          </w:p>
        </w:tc>
      </w:tr>
    </w:tbl>
    <w:p w14:paraId="2960EDBF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068D7814" w14:textId="77777777" w:rsidR="001511D9" w:rsidRPr="00C50D5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C50D5F" w:rsidRPr="00C50D5F" w14:paraId="4FF30FF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9E0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D292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C50D5F" w:rsidRPr="00C50D5F" w14:paraId="3B4D7A0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6A45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B65A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C50D5F" w:rsidRPr="00C50D5F" w14:paraId="6B69691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401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376" w14:textId="77777777" w:rsidR="00283E57" w:rsidRPr="00C50D5F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C50D5F" w:rsidRPr="00C50D5F" w14:paraId="352A84E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B7B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8802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C50D5F" w:rsidRPr="00C50D5F" w14:paraId="4371E24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5308" w14:textId="77777777" w:rsidR="001511D9" w:rsidRPr="00C50D5F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2DD4" w14:textId="66D17B96" w:rsidR="001511D9" w:rsidRPr="00C50D5F" w:rsidRDefault="00D53F02" w:rsidP="00062D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69488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 Bartosz Wydrych</w:t>
            </w:r>
          </w:p>
        </w:tc>
      </w:tr>
      <w:tr w:rsidR="001511D9" w:rsidRPr="00C50D5F" w14:paraId="08B0F07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837B" w14:textId="77777777" w:rsidR="001511D9" w:rsidRPr="00C50D5F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B651" w14:textId="77777777" w:rsidR="001511D9" w:rsidRPr="00C50D5F" w:rsidRDefault="006948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bartosz.wydrych@ujk.edu.pl</w:t>
            </w:r>
          </w:p>
        </w:tc>
      </w:tr>
    </w:tbl>
    <w:p w14:paraId="0706923A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22471FF" w14:textId="77777777" w:rsidR="001511D9" w:rsidRPr="00C50D5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C50D5F" w:rsidRPr="00C50D5F" w14:paraId="3C5B2DB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FC94" w14:textId="77777777" w:rsidR="001511D9" w:rsidRPr="00C50D5F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BBC5" w14:textId="77777777" w:rsidR="001511D9" w:rsidRPr="00C50D5F" w:rsidRDefault="001442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E76A4" w:rsidRPr="00C50D5F" w14:paraId="3AF66B3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75D8" w14:textId="77777777" w:rsidR="001511D9" w:rsidRPr="00C50D5F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C33" w14:textId="77777777" w:rsidR="001D4D83" w:rsidRPr="00C50D5F" w:rsidRDefault="0069488D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Podstawowe zagadnienia z biologii, pierwszej pomocy ze szkoły średniej</w:t>
            </w:r>
          </w:p>
        </w:tc>
      </w:tr>
    </w:tbl>
    <w:p w14:paraId="1A7C5CB9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FFDF814" w14:textId="77777777" w:rsidR="001E4083" w:rsidRPr="00C50D5F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C50D5F" w:rsidRPr="00C50D5F" w14:paraId="498F73F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ED0F" w14:textId="77777777" w:rsidR="001511D9" w:rsidRPr="00C50D5F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176" w14:textId="2C12366E" w:rsidR="001511D9" w:rsidRPr="00C50D5F" w:rsidRDefault="005364AE" w:rsidP="00B61B83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B61B83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ykład</w:t>
            </w:r>
            <w:r w:rsidR="00144269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 praktyczne, zajęcia praktyczne</w:t>
            </w:r>
          </w:p>
        </w:tc>
      </w:tr>
      <w:tr w:rsidR="00C50D5F" w:rsidRPr="00C50D5F" w14:paraId="03D34BF3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1E41" w14:textId="77777777" w:rsidR="001511D9" w:rsidRPr="00C50D5F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0C8" w14:textId="77777777" w:rsidR="00785CA5" w:rsidRPr="00C50D5F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Sale dydaktyczne UJK</w:t>
            </w:r>
            <w:r w:rsidR="00B61B83" w:rsidRPr="00C50D5F">
              <w:rPr>
                <w:color w:val="000000" w:themeColor="text1"/>
                <w:sz w:val="20"/>
                <w:szCs w:val="20"/>
              </w:rPr>
              <w:t xml:space="preserve"> – wykład, </w:t>
            </w:r>
          </w:p>
          <w:p w14:paraId="1BA5062A" w14:textId="77777777" w:rsidR="001511D9" w:rsidRPr="00C50D5F" w:rsidRDefault="00B61B83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CSM- ćwiczenia praktyczne</w:t>
            </w:r>
          </w:p>
          <w:p w14:paraId="6BD274AF" w14:textId="25B1F71B" w:rsidR="005364AE" w:rsidRPr="00C50D5F" w:rsidRDefault="00711167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Świętokrzyski Urząd Wojewódzki- Wydział Bezpieczeństwa i Zarządzania Kryzysowego- Dyspozytornia Medyczna</w:t>
            </w:r>
            <w:r w:rsidR="00F50664" w:rsidRPr="00C50D5F">
              <w:rPr>
                <w:color w:val="000000" w:themeColor="text1"/>
                <w:sz w:val="20"/>
                <w:szCs w:val="20"/>
              </w:rPr>
              <w:t>- zajęcia praktyczne</w:t>
            </w:r>
          </w:p>
        </w:tc>
      </w:tr>
      <w:tr w:rsidR="00C50D5F" w:rsidRPr="00C50D5F" w14:paraId="06EA621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4BD1" w14:textId="77777777" w:rsidR="001511D9" w:rsidRPr="00C50D5F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703" w14:textId="77777777" w:rsidR="001511D9" w:rsidRPr="00C50D5F" w:rsidRDefault="00E84291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C50D5F" w:rsidRPr="00C50D5F" w14:paraId="5939442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058B" w14:textId="77777777" w:rsidR="001511D9" w:rsidRPr="00C50D5F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8DE0" w14:textId="77777777" w:rsidR="0069488D" w:rsidRPr="00C50D5F" w:rsidRDefault="000908C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W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ykład</w:t>
            </w:r>
            <w:r w:rsidR="008E6F50" w:rsidRPr="00C50D5F">
              <w:rPr>
                <w:color w:val="000000" w:themeColor="text1"/>
                <w:sz w:val="20"/>
                <w:szCs w:val="20"/>
              </w:rPr>
              <w:t>y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: informacyj</w:t>
            </w:r>
            <w:r w:rsidR="00CC412B" w:rsidRPr="00C50D5F">
              <w:rPr>
                <w:color w:val="000000" w:themeColor="text1"/>
                <w:sz w:val="20"/>
                <w:szCs w:val="20"/>
              </w:rPr>
              <w:t>ny z prezentacją multimedialna</w:t>
            </w:r>
            <w:r w:rsidRPr="00C50D5F">
              <w:rPr>
                <w:color w:val="000000" w:themeColor="text1"/>
                <w:sz w:val="20"/>
                <w:szCs w:val="20"/>
              </w:rPr>
              <w:t>,</w:t>
            </w:r>
          </w:p>
          <w:p w14:paraId="23CFE5D7" w14:textId="11DE6C42" w:rsidR="005364AE" w:rsidRPr="00C50D5F" w:rsidRDefault="000908C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Ć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wiczenia: praca z symulatorem medycznym, pozorowane zdarzenia medyczne.</w:t>
            </w:r>
          </w:p>
          <w:p w14:paraId="50713FB1" w14:textId="23A55653" w:rsidR="003C1251" w:rsidRPr="00C50D5F" w:rsidRDefault="003C1251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  <w:p w14:paraId="6F277ED2" w14:textId="77777777" w:rsidR="005364AE" w:rsidRPr="00C50D5F" w:rsidRDefault="005364AE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0DAFE76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AFB2" w14:textId="79B12352" w:rsidR="00420A29" w:rsidRPr="00C50D5F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35D" w14:textId="77777777" w:rsidR="00420A29" w:rsidRPr="00C50D5F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6A4F2" w14:textId="77777777" w:rsidR="00711167" w:rsidRPr="00C50D5F" w:rsidRDefault="00711167" w:rsidP="00711167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John Emory Campbel , International Trauma Life Support,  Krakow 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</w:t>
            </w:r>
          </w:p>
          <w:p w14:paraId="1FE61D5D" w14:textId="269189CF" w:rsidR="00E7228A" w:rsidRDefault="00E7228A" w:rsidP="00E7228A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Wytyczne ERC/PRC 20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  <w:p w14:paraId="6CCFB69E" w14:textId="32CD7F25" w:rsidR="00844B5E" w:rsidRPr="00844B5E" w:rsidRDefault="00844B5E" w:rsidP="00844B5E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4B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Tomasz Ilczak, Procedury ratunkowe przedszpitalne, PZWL, 2023</w:t>
            </w:r>
          </w:p>
          <w:p w14:paraId="7DE2EBC7" w14:textId="77777777" w:rsidR="00313150" w:rsidRPr="00C50D5F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Unlüer E.E, Yavasi O, Kara P.H. Paramedic-performed Focused Assessment with Sonography in Trauma (FAST) in the Emergency Department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www.journalagent.com/travma/pdfs/UTD-88557-CLINICAL_ARTICLE-UNLUER.pdf</w:t>
            </w:r>
          </w:p>
          <w:p w14:paraId="057C3B17" w14:textId="77777777" w:rsidR="00313150" w:rsidRPr="00C50D5F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Panieński P, Dabrowski M, Szemien M. Tranexamic acid in the management of trauma hemorrhage. January 2015</w:t>
            </w:r>
          </w:p>
          <w:p w14:paraId="09F39655" w14:textId="77777777" w:rsidR="00B23422" w:rsidRPr="00C50D5F" w:rsidRDefault="00313150" w:rsidP="00313150">
            <w:pPr>
              <w:pStyle w:val="Akapitzlist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www.researchgate.net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/publication/314898271</w:t>
            </w:r>
          </w:p>
        </w:tc>
      </w:tr>
      <w:tr w:rsidR="00420A29" w:rsidRPr="00C50D5F" w14:paraId="39D1A42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EEED" w14:textId="77777777" w:rsidR="00420A29" w:rsidRPr="00C50D5F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CFD1" w14:textId="77777777" w:rsidR="00420A29" w:rsidRPr="00C50D5F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56F9" w14:textId="48F0C24C" w:rsidR="00313150" w:rsidRPr="00C50D5F" w:rsidRDefault="00B23422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20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AEC6453" w14:textId="15387CBC" w:rsidR="00AD451C" w:rsidRPr="00711167" w:rsidRDefault="00711167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1167">
              <w:rPr>
                <w:rFonts w:ascii="Times New Roman" w:hAnsi="Times New Roman" w:cs="Times New Roman"/>
                <w:sz w:val="20"/>
                <w:szCs w:val="20"/>
              </w:rPr>
              <w:t>Guła P, Machała W, Postępowanie przedszpitalne w obrażeniach ciała. Wydawnictwo lekarskie PZWL, 2017</w:t>
            </w:r>
          </w:p>
        </w:tc>
      </w:tr>
    </w:tbl>
    <w:p w14:paraId="3A92A057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61E0A57" w14:textId="77777777" w:rsidR="001511D9" w:rsidRPr="00C50D5F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5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6"/>
      </w:tblGrid>
      <w:tr w:rsidR="00C50D5F" w:rsidRPr="00C50D5F" w14:paraId="374815A5" w14:textId="77777777" w:rsidTr="002A5774">
        <w:trPr>
          <w:trHeight w:val="439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F7230" w14:textId="72013FEF" w:rsidR="0066006C" w:rsidRPr="00C50D5F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594C7952" w14:textId="77777777" w:rsidR="008E6F50" w:rsidRPr="00C50D5F" w:rsidRDefault="008E6F50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65D72F7B" w14:textId="692A1A3C" w:rsidR="00CE03DB" w:rsidRPr="00C50D5F" w:rsidRDefault="00AD070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Przekazanie wiedzy z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zakresu postępowania z poszkodowanym po urazie</w:t>
            </w:r>
          </w:p>
          <w:p w14:paraId="0B4562B8" w14:textId="445001D0" w:rsidR="00CE03DB" w:rsidRPr="00C50D5F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Wdrożenie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wstępnego, badania dalszego oraz badania powtórnego wg ITLS</w:t>
            </w:r>
          </w:p>
          <w:p w14:paraId="7FE8E8EF" w14:textId="18D7DBBE" w:rsidR="00B23422" w:rsidRPr="00C50D5F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Leczenie wstrząsu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opanowanie krwawienia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wstępne zaopatrywanie dróg oddechowych</w:t>
            </w:r>
          </w:p>
          <w:p w14:paraId="6E9A3B22" w14:textId="77777777" w:rsidR="00E3505E" w:rsidRDefault="00B16751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Zapoznanie z urazami czaszkowo-mózgowymi, klatki piersiowej, brzucha oraz miednicy </w:t>
            </w:r>
          </w:p>
          <w:p w14:paraId="3218C8C2" w14:textId="76FD36D0" w:rsidR="00CE03DB" w:rsidRPr="00C50D5F" w:rsidRDefault="009612B8" w:rsidP="00E3505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 urazami kończyn, kręgosłupa oraz oparzeniami</w:t>
            </w:r>
          </w:p>
          <w:p w14:paraId="7BDA9463" w14:textId="1434CA1A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urazami u pacjenta pediatrycznego</w:t>
            </w:r>
          </w:p>
          <w:p w14:paraId="0B7B98F9" w14:textId="5904044A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C7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Wdrożenie postępowania u pacjenta urazowego z nagłym zatrzymaniem krążenia</w:t>
            </w:r>
          </w:p>
          <w:p w14:paraId="1FA83770" w14:textId="39A46ECF" w:rsidR="00CE03DB" w:rsidRPr="00C50D5F" w:rsidRDefault="00CE03DB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</w:t>
            </w:r>
            <w:r w:rsidR="00E66FE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13639942" w14:textId="2F930CA1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23422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Przedstawienie algorytmów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urazowego zgodnych z ITLS</w:t>
            </w:r>
          </w:p>
          <w:p w14:paraId="6EFB3D15" w14:textId="5356719E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 zabezpieczenia dróg oddechowych różnymi metodami</w:t>
            </w:r>
          </w:p>
          <w:p w14:paraId="3763531A" w14:textId="67914DE7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 tamowania krwotoków różnymi metodami</w:t>
            </w:r>
          </w:p>
          <w:p w14:paraId="7877EBAD" w14:textId="576FCE45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C4.</w:t>
            </w:r>
            <w:r w:rsidR="001806BA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Opanowanie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zabezpieczenia otwartych ran klatki piersiowej, odbarczenia odmy oraz zabezpieczenie wytrzewienia</w:t>
            </w:r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B9946E2" w14:textId="307A5E98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C5.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 zabezpieczenia pacjenta po urazie z uwzględnieniem urazów kręgosłupa</w:t>
            </w:r>
          </w:p>
          <w:p w14:paraId="32410978" w14:textId="255895FC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C6. </w:t>
            </w:r>
            <w:r w:rsidR="009612B8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rowadzenie ewakuacji oraz transportu pacjenta urazowego</w:t>
            </w:r>
          </w:p>
          <w:p w14:paraId="500C70B2" w14:textId="65EF58C4" w:rsidR="00CE03DB" w:rsidRPr="00C50D5F" w:rsidRDefault="00B23422" w:rsidP="009612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C7. </w:t>
            </w:r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Prowadzenie zaawansowanych zabiegów resuscytacyjnych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pacjenta urazowego</w:t>
            </w:r>
          </w:p>
          <w:p w14:paraId="55082BD4" w14:textId="77777777" w:rsidR="003C1251" w:rsidRPr="00C50D5F" w:rsidRDefault="003C1251" w:rsidP="003C1251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35864486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C1 </w:t>
            </w: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Kształtowanie, doskonalenie i utrwalenie umiejętności zawodowych w zakresie badania oraz opieki nad pacjentem, </w:t>
            </w:r>
          </w:p>
          <w:p w14:paraId="7AFFA0B8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 Poznanie specyfiki pracy ratownika medycznego w podmiotach leczniczych, </w:t>
            </w:r>
          </w:p>
          <w:p w14:paraId="3BC59D18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 Nabywanie i doskonalenie umiejętności niezbędnych do uzyskania kwalifikacji zawodowych </w:t>
            </w:r>
          </w:p>
          <w:p w14:paraId="27286B13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C4 Zastosowanie wiedzy teoretycznej zdobytej w toku studiów w praktyce </w:t>
            </w:r>
          </w:p>
          <w:p w14:paraId="0415115F" w14:textId="77777777" w:rsidR="005364AE" w:rsidRPr="00C50D5F" w:rsidRDefault="005364AE" w:rsidP="003C125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50D5F" w:rsidRPr="002E353E" w14:paraId="36EADDD1" w14:textId="77777777" w:rsidTr="002A577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77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3441" w14:textId="77777777" w:rsidR="0066006C" w:rsidRPr="00C50D5F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Treści programowe</w:t>
            </w:r>
            <w:r w:rsidR="007034A2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55A88F3B" w14:textId="77777777" w:rsidR="0069488D" w:rsidRDefault="002A5774" w:rsidP="007C1E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91FB791" w14:textId="5798AC3A" w:rsidR="00F76EC1" w:rsidRPr="00F76EC1" w:rsidRDefault="00F76EC1" w:rsidP="007C1E9C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Wprowadzenie do postępowania z poszkodowanym po urazie. Przedstawienie algorytmu badania wstępnego, szybkiego badania urazowego, dalszego badania urazowego, powtórnego badania urazowego oraz badania miejscowego wg ITLS. Przedstawienie urazów w zależności od okolicy ciała oraz wdrożenie odpowiednich algorytmów postepowania. Postępowanie z pacjentem urazowym w zależności od grupy wiekowej. Przedstawienie algorytmu postępowania w nagłym zatrzymaniu krążenia u pacjenta urazowego.</w:t>
            </w:r>
          </w:p>
          <w:p w14:paraId="126B5217" w14:textId="6B766BE6" w:rsidR="0069488D" w:rsidRPr="00C50D5F" w:rsidRDefault="002A5774" w:rsidP="007C1E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3E5602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  <w:r w:rsidR="00C50D5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/zajęcia praktyczne </w:t>
            </w:r>
          </w:p>
          <w:p w14:paraId="0CE8CA72" w14:textId="7D962835" w:rsidR="007C1E9C" w:rsidRPr="002E353E" w:rsidRDefault="007C1E9C" w:rsidP="000A51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Przedstawienie algorytmu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urazowego osób dorosłych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dzieci na fanto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mie.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D20D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bezprzyrzą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dowego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oraz przyrządowego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udrażniania dróg oddechowych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Instruktaż i pokaz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tamowania masywnych krwotoków.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76EC1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Instruktaż i pokaz zabezpieczenia otwartych ran klatki piersiowej</w:t>
            </w:r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odbarczenia</w:t>
            </w:r>
            <w:r w:rsid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odmy. </w:t>
            </w:r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Instruktaż i pokaz zabezpieczenia wytrzewienia. Instruktaż i pokaz ograniczenia ruchomości kręgosłupa różnymi metodami. Instruktaż i pokaz możliwości ewakuacji pacjenta urazowego z miejsca zdarzenia</w:t>
            </w:r>
            <w:r w:rsid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3A38FA66" w14:textId="77777777" w:rsidR="005364AE" w:rsidRPr="002E353E" w:rsidRDefault="005364AE" w:rsidP="00C50D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B4C6EB1" w14:textId="77777777" w:rsidR="00CE7F64" w:rsidRPr="002E353E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E3F7F59" w14:textId="77777777" w:rsidR="00CE7F64" w:rsidRPr="00C50D5F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C50D5F" w:rsidRPr="00C50D5F" w14:paraId="03538D22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056DB3" w14:textId="77777777" w:rsidR="00B6239F" w:rsidRPr="00C50D5F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22F4" w14:textId="77777777" w:rsidR="00B6239F" w:rsidRPr="00C50D5F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A396" w14:textId="77777777" w:rsidR="00B6239F" w:rsidRPr="00C50D5F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50D5F" w:rsidRPr="00C50D5F" w14:paraId="144FA0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0A73" w14:textId="77777777" w:rsidR="00CE7F64" w:rsidRPr="00C50D5F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C50D5F" w:rsidRPr="00C50D5F" w14:paraId="7DCFE5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821" w14:textId="77777777" w:rsidR="00B6239F" w:rsidRPr="00C50D5F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EB3F" w14:textId="77777777" w:rsidR="00B6239F" w:rsidRPr="00C50D5F" w:rsidRDefault="00235AA3" w:rsidP="00E608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dekontaminacji;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A0E3" w14:textId="77777777" w:rsidR="00B6239F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C50D5F" w:rsidRPr="00C50D5F" w14:paraId="2384412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2D1" w14:textId="77777777" w:rsidR="00B6239F" w:rsidRPr="00C50D5F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E461" w14:textId="77777777" w:rsidR="00B6239F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techniki symulacji medycznej w niezabiegowych dziedzinach medycyny;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4FE1" w14:textId="77777777" w:rsidR="00B6239F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C50D5F" w:rsidRPr="00C50D5F" w14:paraId="6281248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7963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A21C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ń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C92A" w14:textId="77777777" w:rsidR="00235AA3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C50D5F" w:rsidRPr="00C50D5F" w14:paraId="40D97A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1C54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39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elania pie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pomo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cjentom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nieur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6716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C50D5F" w:rsidRPr="00C50D5F" w14:paraId="7BA4C90D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F312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941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wakuacji po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kodowa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pojazdu;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5C3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C50D5F" w:rsidRPr="00C50D5F" w14:paraId="1F0677C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E976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49E1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elania pie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pomo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rom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19E0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</w:tr>
      <w:tr w:rsidR="00C50D5F" w:rsidRPr="00C50D5F" w14:paraId="6F9A0BE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E44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156A" w14:textId="77777777" w:rsidR="00235AA3" w:rsidRPr="00C50D5F" w:rsidRDefault="00235AA3" w:rsidP="00E6086B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hni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wania opatrunk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4DC3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</w:tr>
      <w:tr w:rsidR="00C50D5F" w:rsidRPr="00C50D5F" w14:paraId="4A4FA603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8380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6C3E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układania pacjenta w pozycji właściwej dla jego stanu lub odniesionych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367B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  <w:p w14:paraId="56B3C9C0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B2F302C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A411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E5A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prowadzenia podstawowej i zaawansowanej resuscytacji krążeniowo-oddechowej u osób dorosłych i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5E66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  <w:p w14:paraId="5AE26AFC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4CD42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CDAC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F01C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przyrządowego i bezprzyrządowego przywracania drożności dróg oddechowych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DF4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  <w:p w14:paraId="1A0A362E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27AE4B1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AB84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9C4D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podjęcia tlenoterapii biernej lub wentylacji zastępczej powietrzem lub tlenem, ręcznie lub mechanicznie – z użyciem respiratora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1C67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  <w:p w14:paraId="5D975A95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951E4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169F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8DB5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wykonania defibrylacji manualnej, zautomatyzowanej i półautomatycznej oraz techniki ich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1838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  <w:p w14:paraId="0356F06B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DD842D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B133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A2E7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monitorowania czynności układu oddechowego i układu krążenia metodami nieinwazyjnymi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CA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C50D5F" w:rsidRPr="00C50D5F" w14:paraId="642D7FA0" w14:textId="77777777" w:rsidTr="009F153F">
        <w:trPr>
          <w:trHeight w:val="31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36AE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0F6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objawy i rodzaje odmy opłucnowej;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C207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C50D5F" w:rsidRPr="00C50D5F" w14:paraId="64663DA6" w14:textId="77777777" w:rsidTr="00235AA3">
        <w:trPr>
          <w:trHeight w:val="26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0B58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03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objawy krwiaka opłucnej, wiotkiej klatki piersiowej i złamania żeber;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5212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C50D5F" w:rsidRPr="00C50D5F" w14:paraId="7AA4E9A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0397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7C1D" w14:textId="77777777" w:rsidR="009F153F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procedury medyczne stosowane przez ratownika medycznego, w szczególności zaopatrywanie ran i oparzeń, tamowanie krwotoków, unieruchamianie złamań, zwichnięć i skręceń oraz unieruchamianie kręgosłupa, ze szczególnym </w:t>
            </w:r>
          </w:p>
          <w:p w14:paraId="3D3C5095" w14:textId="77777777" w:rsidR="00235AA3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uwzględnieniem odcinka szyjnego, a także podawanie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B1F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C50D5F" w:rsidRPr="00C50D5F" w14:paraId="443BEF0B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94C0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49D1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zasady podejmowania działań zabezpieczających </w:t>
            </w:r>
            <w:r w:rsidR="004B49C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postępowaniu przedszpitalnym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celu ograniczenia skutków zdrowotnych zdarzenia;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9604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RM1P_C.W74</w:t>
            </w:r>
          </w:p>
        </w:tc>
      </w:tr>
      <w:tr w:rsidR="00C50D5F" w:rsidRPr="00C50D5F" w14:paraId="03603CD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5FCC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F70B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techniki przygotowania pacjenta do transportu i opieki medycznej podczas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23FC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</w:tr>
      <w:tr w:rsidR="00C50D5F" w:rsidRPr="00C50D5F" w14:paraId="392D69C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9440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AEE" w14:textId="77777777" w:rsidR="00235AA3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rodzaje terapii inwazyjnej stosowane w ramach postępowania przedszpitalnego;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F630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</w:tr>
      <w:tr w:rsidR="00C50D5F" w:rsidRPr="00C50D5F" w14:paraId="3688B63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B990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85DB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transportu pacjentów z 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369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C50D5F" w:rsidRPr="00C50D5F" w14:paraId="11A72AAA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6415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4143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rodzaje obrażeń ciała, ich definicje oraz zasady kwalifikacji do centrum urazowego i centrum urazowego dla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73B2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C50D5F" w:rsidRPr="00C50D5F" w14:paraId="5892496E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7BAC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4D00" w14:textId="77777777" w:rsidR="00235AA3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postępowania przedszpitalnego i w SOR w obrażeniach: czaszkowo-mózgowych, kręgosłupa i rdzenia kręgowego, kończyn, jamy brzusznej i klatki piersiowej oraz w przypadku wstrząsu;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D8D5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C50D5F" w:rsidRPr="00C50D5F" w14:paraId="5376620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9EF" w14:textId="77777777" w:rsidR="00235AA3" w:rsidRPr="00C50D5F" w:rsidRDefault="00235AA3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C50D5F" w:rsidRPr="00C50D5F" w14:paraId="702C9BA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3EBE" w14:textId="77777777" w:rsidR="00235AA3" w:rsidRPr="00C50D5F" w:rsidRDefault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F291" w14:textId="77777777" w:rsidR="00235AA3" w:rsidRPr="00C50D5F" w:rsidRDefault="00466835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 badanie przedmiotowe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5BC0" w14:textId="77777777" w:rsidR="00235AA3" w:rsidRPr="00C50D5F" w:rsidRDefault="009F153F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C50D5F" w:rsidRPr="00C50D5F" w14:paraId="5CAB0BA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03F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EE65" w14:textId="4660AB34" w:rsidR="00466835" w:rsidRPr="00C50D5F" w:rsidRDefault="0071116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59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zeprowadzać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iad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4B49C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podjęcia me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5C2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RM1P_C.U7</w:t>
            </w:r>
          </w:p>
          <w:p w14:paraId="5CFFCEBD" w14:textId="77777777" w:rsidR="00466835" w:rsidRPr="00C50D5F" w:rsidRDefault="00466835" w:rsidP="009F153F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E997C3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6A65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7A09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wiadom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80D6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RM1P_C.U8</w:t>
            </w:r>
          </w:p>
        </w:tc>
      </w:tr>
      <w:tr w:rsidR="00C50D5F" w:rsidRPr="00C50D5F" w14:paraId="77A0691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81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D997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A9A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  <w:p w14:paraId="7A7BBA20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1AADDCE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8C5D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U05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A7DF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F8EB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  <w:p w14:paraId="28522038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FF52C3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2365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A166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puls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metrii, kapnometrii 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kapnogra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9960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RM1P_C.U11</w:t>
            </w:r>
          </w:p>
          <w:p w14:paraId="3EBAD11D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082682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16F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A8D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monitorować stan pacjenta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6B27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C50D5F" w:rsidRPr="00C50D5F" w14:paraId="08641BB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E3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308" w14:textId="77777777" w:rsidR="00466835" w:rsidRPr="00C50D5F" w:rsidRDefault="00466835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przygotowywać pacjenta do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E221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RM1P_C.U26</w:t>
            </w:r>
          </w:p>
          <w:p w14:paraId="2819FF4E" w14:textId="77777777" w:rsidR="00466835" w:rsidRPr="00C50D5F" w:rsidRDefault="00466835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406467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728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DDAF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 stopień nasilenia bólu według znanych skal;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463D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RM1P_C.U30</w:t>
            </w:r>
          </w:p>
        </w:tc>
      </w:tr>
      <w:tr w:rsidR="00C50D5F" w:rsidRPr="00C50D5F" w14:paraId="767D010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E7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1DA7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prowadzić podstawowe i zaawansowane czynności resuscytacyjne u osób dorosłych, dzieci, niemowląt i noworodków, z uwzględnieniem prawidłowego zastosowania urządzeń wspomagających resuscytację (urządzenia do kompresji klatki piersiowej, respiratora);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203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RM1P_C.U38</w:t>
            </w:r>
          </w:p>
          <w:p w14:paraId="3640FED5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608690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469B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72DE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przywracać drożność dróg oddechowych metodami bezprzyrządowymi;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57DB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RM1P_C.U39</w:t>
            </w:r>
          </w:p>
        </w:tc>
      </w:tr>
      <w:tr w:rsidR="00C50D5F" w:rsidRPr="00C50D5F" w14:paraId="2AB9CEB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8D0D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A50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wdrażać tlenoterapię zależnie od potrzeb pacjenta i wspomagać oddech;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7329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RM1P_C.U43</w:t>
            </w:r>
          </w:p>
        </w:tc>
      </w:tr>
      <w:tr w:rsidR="00C50D5F" w:rsidRPr="00C50D5F" w14:paraId="6A4570D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7F73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3C5C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prowadzić wentylację zastępczą z użyciem worka samorozprężalnego i respiratora transportowego;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909B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RM1P_C.U45</w:t>
            </w:r>
          </w:p>
          <w:p w14:paraId="11725577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53891D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2A25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7899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wykonywać defibrylację elektryczną z użyciem defibrylatora manualnego i zautomatyzowanego;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7765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RM1P_C.U46</w:t>
            </w:r>
          </w:p>
          <w:p w14:paraId="4F575A85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41FF9F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7956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3BC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amować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i un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eruch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miać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ońc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 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DE75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RM1P_C.U51</w:t>
            </w:r>
          </w:p>
        </w:tc>
      </w:tr>
      <w:tr w:rsidR="00C50D5F" w:rsidRPr="00C50D5F" w14:paraId="2034FFB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279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6F6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stabi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lizo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i unieruchamiać 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osłup;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FE63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RM1P_C.U52</w:t>
            </w:r>
          </w:p>
        </w:tc>
      </w:tr>
      <w:tr w:rsidR="00C50D5F" w:rsidRPr="00C50D5F" w14:paraId="1625EA9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070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3B2E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potrafi wdr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odpowiednie 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w odmie op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rażaj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363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RM1P_C.U53</w:t>
            </w:r>
          </w:p>
        </w:tc>
      </w:tr>
      <w:tr w:rsidR="00C50D5F" w:rsidRPr="00C50D5F" w14:paraId="5543A84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4C5E" w14:textId="77777777" w:rsidR="00466835" w:rsidRPr="00C50D5F" w:rsidRDefault="0007414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7DC1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sk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ciężkości obr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327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RM1P_C.U54</w:t>
            </w:r>
          </w:p>
        </w:tc>
      </w:tr>
      <w:tr w:rsidR="00C50D5F" w:rsidRPr="00C50D5F" w14:paraId="2AC83C2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918" w14:textId="77777777" w:rsidR="00466835" w:rsidRPr="00C50D5F" w:rsidRDefault="0007414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B03" w14:textId="77777777" w:rsidR="00466835" w:rsidRPr="00C50D5F" w:rsidRDefault="0007414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transportować pacjenta w warunkach przedszpitalnych, wewnątrzszpitalnych i międzyszpitalnych;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BE6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RM1P_C.U61</w:t>
            </w:r>
          </w:p>
          <w:p w14:paraId="0BCBF6D0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790AC63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BDB" w14:textId="77777777" w:rsidR="00466835" w:rsidRPr="00C50D5F" w:rsidRDefault="0007414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E509" w14:textId="77777777" w:rsidR="00466835" w:rsidRPr="00C50D5F" w:rsidRDefault="0007414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identyfikować zagrożenia obrażeń: czaszkowo-mózgowych, klatki piersiowej, jamy brzusznej, kończyn, kręgosłupa i rdzenia kręgowego oraz miednicy, a także wdrażać postępowanie ratunkowe w przypadku tych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A5D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RM1P_C.U63</w:t>
            </w:r>
          </w:p>
          <w:p w14:paraId="6513116F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8C27CD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1C5E" w14:textId="77777777" w:rsidR="00466835" w:rsidRPr="00C50D5F" w:rsidRDefault="000741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2A26" w14:textId="77777777" w:rsidR="00466835" w:rsidRPr="00C50D5F" w:rsidRDefault="0007414E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dostosowywać</w:t>
            </w:r>
            <w:r w:rsidR="004B49C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przedszpitalne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postępowanie ratunkowe do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224" w14:textId="77777777" w:rsidR="00466835" w:rsidRPr="00C50D5F" w:rsidRDefault="00466835" w:rsidP="008454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C50D5F" w:rsidRPr="00C50D5F" w14:paraId="19B3F3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A5DE" w14:textId="77777777" w:rsidR="00466835" w:rsidRPr="00C50D5F" w:rsidRDefault="00466835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C50D5F" w:rsidRPr="00C50D5F" w14:paraId="5DCA2D1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F8C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3125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36A0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741B7E53" w14:textId="77777777" w:rsidR="00466835" w:rsidRPr="00C50D5F" w:rsidRDefault="00466835" w:rsidP="009F153F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8D4A7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2D8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EC1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421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C50D5F" w:rsidRPr="00C50D5F" w14:paraId="212FC1F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A39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76E4" w14:textId="37618AB2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58F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70C719A5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336BE1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A6F3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50A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7586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588C8E2A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C65FB6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A9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421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C50D5F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F333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360BC3DE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562C4A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3DD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4274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F02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491F656E" w14:textId="77777777" w:rsidR="00AC5C34" w:rsidRPr="00C50D5F" w:rsidRDefault="00AC5C34">
      <w:pPr>
        <w:rPr>
          <w:rFonts w:ascii="Times New Roman" w:hAnsi="Times New Roman" w:cs="Times New Roman"/>
          <w:color w:val="000000" w:themeColor="text1"/>
        </w:rPr>
      </w:pPr>
    </w:p>
    <w:p w14:paraId="5483053A" w14:textId="77777777" w:rsidR="00AC5C34" w:rsidRPr="00C50D5F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</w:tblGrid>
      <w:tr w:rsidR="00C50D5F" w:rsidRPr="00C50D5F" w14:paraId="74E68D20" w14:textId="77777777" w:rsidTr="00916226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ADC" w14:textId="77777777" w:rsidR="00A40BE3" w:rsidRPr="00C50D5F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50D5F" w:rsidRPr="00C50D5F" w14:paraId="1C38E8EA" w14:textId="77777777" w:rsidTr="00916226">
        <w:trPr>
          <w:trHeight w:val="284"/>
        </w:trPr>
        <w:tc>
          <w:tcPr>
            <w:tcW w:w="1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F158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43F7AC63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2FA1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C50D5F" w:rsidRPr="00C50D5F" w14:paraId="7B78CA61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C200A" w14:textId="77777777" w:rsidR="00916226" w:rsidRPr="00C50D5F" w:rsidRDefault="00916226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600F7" w14:textId="77777777" w:rsidR="00916226" w:rsidRPr="00C50D5F" w:rsidRDefault="0091622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FDBB3" w14:textId="77777777" w:rsidR="00916226" w:rsidRPr="00C50D5F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6C1EF2" w14:textId="77777777" w:rsidR="00916226" w:rsidRPr="00C50D5F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Praca własna*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EBF73D" w14:textId="77777777" w:rsidR="00916226" w:rsidRPr="00C50D5F" w:rsidRDefault="00916226" w:rsidP="007B7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C50D5F" w:rsidRPr="00C50D5F" w14:paraId="05FCEBD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8E8AB" w14:textId="77777777" w:rsidR="00916226" w:rsidRPr="00C50D5F" w:rsidRDefault="00916226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2C4A8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3F4763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25915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407CB5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C50D5F" w:rsidRPr="00C50D5F" w14:paraId="218914E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661" w14:textId="77777777" w:rsidR="00916226" w:rsidRPr="00C50D5F" w:rsidRDefault="00916226" w:rsidP="0041771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68DED4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3951D1" w14:textId="5068C842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4A0D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49BDAFB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2CBED3" w14:textId="0852D5A3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A19738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330ED8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CD4397" w14:textId="14CDFF10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A6F0DE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C73359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DC8E04" w14:textId="5B669C3D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12DD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</w:tr>
      <w:tr w:rsidR="00C50D5F" w:rsidRPr="00C50D5F" w14:paraId="54AC0B3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F24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454EE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F0EE33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F052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56ED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783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9ED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38141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67C32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B647F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F3D3B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703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F28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48CFF7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406F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0CC64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1F777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7232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4CE3A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CFB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987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57B4B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CC61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94D7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EE5DB2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52B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73F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1BC2C2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09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534A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6C88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9F0F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5D54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0AC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8E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8AAB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7AD9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2AFA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EB3E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EF1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E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71298A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CE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02962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4610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E5E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BAC63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01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9C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5B890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A4C77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58F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E993D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A0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23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D8C09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DEB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4BC8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5BDB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6B9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42FD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9C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55D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0F825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8C8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FA9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4AAE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3C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D1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A5A003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A8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1DD7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76AC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81B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513F9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F24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40C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74606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A3DD4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6E03E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97AE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3D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50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767BB4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6A8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F0F01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378D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21DB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7A5A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B7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963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8A60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9C4D8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56DD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75BC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240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77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2A4AC8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43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E4E2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C418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D2F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139D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03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FE6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05A8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F833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A6B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EC1A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50F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03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E7191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AD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5268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8B1E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187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99A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A1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59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F4B3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9224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96A8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99FDB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22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C4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46DC20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555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0B3B2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EA080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22C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B92E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31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27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9D0C9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F9D5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6D456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0C69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CD5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66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C63C8B9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CF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CECE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A8AE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AF0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F70A1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36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6EB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EE46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ABB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FEC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4619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BA5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718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163C5A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06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C4C7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23A3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FA4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78B2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CF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8B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5773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F5012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3B2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1245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DD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89C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49EE31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3F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FCA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32E1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3A5D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2D6C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52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99F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7283F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3E24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16A6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FFBC5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6F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EB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4E3CBC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E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6982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D1B6F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5D46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92AB8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C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4A2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CC6C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7D45C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EABB6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2475F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A3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8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B16888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B64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16E74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B4A4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71E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CF42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3E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F97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8402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63684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A4C3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DEF0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A9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EB6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2850F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36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B5B5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FAA31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FBD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2542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481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99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160D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14778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39704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95E4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D59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7D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667C07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0BE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AFE4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E06B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8C3C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F3060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E7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3C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F65E5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F437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C2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20AD2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7C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B6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749571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5B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21127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CEEF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5FD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70EB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D7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E0B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19B6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76B3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DF96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941B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CA7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203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034FBE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CB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01E9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776C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AC5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A4D2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FE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54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A889D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DDF5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2EEB3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1B30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19E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0D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001404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86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D942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E7EF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EB2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A520C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F2F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DF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B233A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7576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6211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39BD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C0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B02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EB2C1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E7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59B36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4419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844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78802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CC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B71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76C1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FA3D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2184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E0BC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7C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BF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EA9F69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8B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7521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A01A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F18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E8B22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9F3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D04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E4E7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A418A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533B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2EC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687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10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356542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A04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209DCF" w14:textId="27E2C400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53075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E233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AB050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88A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4D0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92A6E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A4BE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DCDA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27747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735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B696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EDD3E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8CA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F60AE" w14:textId="4185F3C4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1C9D8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4E66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9702B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FB2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8DA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8E046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4C8026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CEE4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ADBD4F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D7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4E1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4F5659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5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13AD8C" w14:textId="4AE56FC8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F5C8E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28EE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5C3BB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31B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85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0816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DE6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6BDD2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10E2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3D8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11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A6D24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4A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F8E892" w14:textId="5EFE33BB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FF09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09F8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9AD7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C2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2B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3E49A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BACE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443CA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D6E7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3D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DE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D80959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C2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F984CE6" w14:textId="5913723C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B01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A2A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0B30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5D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E6C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10784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E1F0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032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0EA6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DF5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67E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B63B30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699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F7E9F2" w14:textId="5A1257D0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D6E1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89434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6E3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03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85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9019B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69BC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03F50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DB89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4D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87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CC6DE5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08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2671AD" w14:textId="0CBFB59C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E3FFB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70C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0CC9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7F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EE8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DEB34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91523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CA9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D54E0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0F2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417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2CDF0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23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07DB74" w14:textId="31A6DC7E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7ABD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A27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689A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86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42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99AE0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B62F4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400C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364C2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1F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06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06509E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9A9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E4CFD3" w14:textId="696597CD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05AF3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08BF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A6E75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AF33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30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2951F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3AAF4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62E6F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43B08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1AC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37C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C722CC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2A9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230C78" w14:textId="797D7EFE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A208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C26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AF89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6D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30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27D8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A4F8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F0D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06E29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2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D60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CB9075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C0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944120" w14:textId="5E7DC936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932EF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7E428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B0BE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CAF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8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244D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390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0E0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FA4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0E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B92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AEFA7F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D1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DF185C" w14:textId="1A9D0F09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B665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2F8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B4D1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28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132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DD05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3477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DC2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82C61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0B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8C7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B118B1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6B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1C4D68" w14:textId="16568DC2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D26C5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426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A7C3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28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C21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0C654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5CB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A43A0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5249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47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03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0714D7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C9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BAB88D" w14:textId="11891BE1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46D0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D02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1F6E0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84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4BA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A15A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2449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2873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5196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34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A3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6F0216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72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48EF4A" w14:textId="53FF3664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10CA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2D70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9F8CF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E7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32B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E8F7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B62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459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1BF4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47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35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476D2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D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EA344" w14:textId="00D68841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BA19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6C8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3018D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8E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21A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E1B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DF8BB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000A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9355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25D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F0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2DAA1E7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DA0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975B12" w14:textId="4135C4A2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8D86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12E8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4219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631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1A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74F3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A102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F9025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DB3A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7BB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707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CE8146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13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4072A1" w14:textId="46C55C56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07A5B8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76B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7CF1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29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951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B3F2D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79021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5320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0817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40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A5C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D24F65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25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F18881" w14:textId="1C741A3F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0EA01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F98E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978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F6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EC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D054F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57D3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B85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4FA0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1F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83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AC9291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55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875AF3" w14:textId="2D1FB5E9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B8CD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AF4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82EB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0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86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B213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56D5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1011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72CE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6EB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AA9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B76F8D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52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74A3AD" w14:textId="34926903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B7EA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7D2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7E7E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B96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68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D77AC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EE3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C583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57FA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DF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4A3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D5A9F8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3A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B6F7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4C953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525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7C03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7B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93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E02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DEC3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FCDD2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BE15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C5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C0F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F6F651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9E7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7634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B8099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43C5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9BE40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5F4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D6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82A72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3FD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3C91D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B4B6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EF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71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C77A7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88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201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624C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FC2A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4A499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15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212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48DA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4B8AF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1E5E1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0CCC6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9E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24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E908C2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63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45B1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A637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8C6B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AD0AE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8D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D2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C195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A174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D20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E67E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59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98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13B2DC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A8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69ED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BEB0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88BD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D92B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69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0C4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18FA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5E341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01AE8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9125C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B1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72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6ACA9F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AF4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49B5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BE0C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961B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57BC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36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87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59EF5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3FD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37A0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1BC68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973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E9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901EB3D" w14:textId="77777777" w:rsidR="0069488D" w:rsidRPr="00C50D5F" w:rsidRDefault="008115D0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r w:rsidRPr="00C50D5F">
        <w:rPr>
          <w:b/>
          <w:i/>
          <w:color w:val="000000" w:themeColor="text1"/>
          <w:sz w:val="16"/>
          <w:szCs w:val="16"/>
        </w:rPr>
        <w:t>*niepotrzebne usunąć</w:t>
      </w:r>
    </w:p>
    <w:p w14:paraId="29AA299A" w14:textId="5BF5CB4A" w:rsidR="0091028B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7F84BAE2" w14:textId="22026A9D" w:rsidR="00E72E01" w:rsidRDefault="00E72E01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51C0BBE9" w14:textId="69F5C04B" w:rsidR="00E72E01" w:rsidRDefault="00E72E01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13DEF79B" w14:textId="6BCDC089" w:rsidR="00E72E01" w:rsidRDefault="00E72E01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4F602FB2" w14:textId="77777777" w:rsidR="00E72E01" w:rsidRPr="00C50D5F" w:rsidRDefault="00E72E01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bookmarkStart w:id="0" w:name="_GoBack"/>
      <w:bookmarkEnd w:id="0"/>
    </w:p>
    <w:p w14:paraId="000AB365" w14:textId="77777777" w:rsidR="0091028B" w:rsidRPr="00C50D5F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C50D5F" w:rsidRPr="00C50D5F" w14:paraId="0FAA2182" w14:textId="77777777" w:rsidTr="0069488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D0E1" w14:textId="77777777" w:rsidR="00742D43" w:rsidRPr="00C50D5F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Kryteria oceny stopnia </w:t>
            </w:r>
            <w:r w:rsidR="00CB46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osiągnięcia 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50D5F" w:rsidRPr="00C50D5F" w14:paraId="0BDC7210" w14:textId="77777777" w:rsidTr="0069488D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2A35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ECA6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7B64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C50D5F" w:rsidRPr="00C50D5F" w14:paraId="319ACCB6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09546" w14:textId="77777777" w:rsidR="00916226" w:rsidRPr="00C50D5F" w:rsidRDefault="00916226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084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89BC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C50D5F" w:rsidRPr="00C50D5F" w14:paraId="3080E606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C2CAC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20F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1F8B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C50D5F" w:rsidRPr="00C50D5F" w14:paraId="1793E73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53571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11E8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D3AB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C50D5F" w:rsidRPr="00C50D5F" w14:paraId="2CDD901D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912C0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225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8412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C50D5F" w:rsidRPr="00C50D5F" w14:paraId="2461D06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7FC0" w14:textId="77777777" w:rsidR="00916226" w:rsidRPr="00C50D5F" w:rsidRDefault="00916226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D313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5013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C50D5F" w:rsidRPr="00C50D5F" w14:paraId="6697DB1F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83ED28" w14:textId="10F7945C" w:rsidR="00916226" w:rsidRPr="00C50D5F" w:rsidRDefault="00E66FEC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</w:t>
            </w:r>
            <w:r w:rsidR="00916226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wiczenia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praktyczne (P</w:t>
            </w:r>
            <w:r w:rsidR="00C61903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)</w:t>
            </w:r>
            <w:r w:rsidR="005364AE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/zajęcia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0227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7E37" w14:textId="77777777" w:rsidR="00916226" w:rsidRPr="00C50D5F" w:rsidRDefault="00916226" w:rsidP="00400610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Opanowanie treści na poziomie podstawowym, odpowiedzi chaotyczne, konieczne pytania naprowadzające/ uzyskanie punktów z zaliczenia pisemnego/symulacja medyczna.</w:t>
            </w:r>
          </w:p>
        </w:tc>
      </w:tr>
      <w:tr w:rsidR="00C50D5F" w:rsidRPr="00C50D5F" w14:paraId="61319BDC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E179D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DCB2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5967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 /symulacja medyczna.</w:t>
            </w:r>
          </w:p>
        </w:tc>
      </w:tr>
      <w:tr w:rsidR="00C50D5F" w:rsidRPr="00C50D5F" w14:paraId="0E97931A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51FC9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C3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DC67" w14:textId="77777777" w:rsidR="00916226" w:rsidRPr="00C50D5F" w:rsidRDefault="00916226" w:rsidP="004006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Opanowanie treści programowych na poziomie podstawowym, odpowiedzi usystematyzowane, samodzielne.</w:t>
            </w:r>
          </w:p>
          <w:p w14:paraId="35A824C6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typowych/symulacja medyczna.</w:t>
            </w:r>
          </w:p>
        </w:tc>
      </w:tr>
      <w:tr w:rsidR="00C50D5F" w:rsidRPr="00C50D5F" w14:paraId="4E2C3BC3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317BF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E947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4266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złożonych/ /symulacja medyczna</w:t>
            </w:r>
          </w:p>
        </w:tc>
      </w:tr>
      <w:tr w:rsidR="00C50D5F" w:rsidRPr="00C50D5F" w14:paraId="63F2A4AE" w14:textId="77777777" w:rsidTr="0091622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D9996" w14:textId="77777777" w:rsidR="00916226" w:rsidRPr="00C50D5F" w:rsidRDefault="00916226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8A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C79D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Zakres prezentowanej wiedzy wykracza poza poziom podstawowy w oparciu o samodzielnie zdobyte naukowe źródła informacji/symulacja medyczna. </w:t>
            </w:r>
          </w:p>
        </w:tc>
      </w:tr>
      <w:tr w:rsidR="00C50D5F" w:rsidRPr="00C50D5F" w14:paraId="4D338396" w14:textId="77777777" w:rsidTr="00567D7B">
        <w:trPr>
          <w:trHeight w:val="255"/>
        </w:trPr>
        <w:tc>
          <w:tcPr>
            <w:tcW w:w="9781" w:type="dxa"/>
            <w:gridSpan w:val="3"/>
            <w:tcBorders>
              <w:left w:val="nil"/>
              <w:bottom w:val="nil"/>
              <w:right w:val="nil"/>
            </w:tcBorders>
          </w:tcPr>
          <w:p w14:paraId="6EA48E76" w14:textId="77777777" w:rsidR="00567D7B" w:rsidRPr="00C50D5F" w:rsidRDefault="00567D7B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9FA2A3F" w14:textId="77777777" w:rsidR="00567D7B" w:rsidRPr="00C50D5F" w:rsidRDefault="00567D7B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C4BDD05" w14:textId="77777777" w:rsidR="001511D9" w:rsidRPr="00C50D5F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C50D5F" w:rsidRPr="00C50D5F" w14:paraId="20A26589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E641" w14:textId="77777777" w:rsidR="001511D9" w:rsidRPr="00C50D5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127F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C50D5F" w:rsidRPr="00C50D5F" w14:paraId="4B57063F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F29E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5391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791FB60B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B211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66970992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C50D5F" w:rsidRPr="00C50D5F" w14:paraId="5B563EC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7816A" w14:textId="77777777" w:rsidR="002F5F1C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4CBA3E" w14:textId="77777777" w:rsidR="002F5F1C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1A43B" w14:textId="0A0F6623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50D5F" w:rsidRPr="00C50D5F" w14:paraId="02B8D5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B5B" w14:textId="7CCCA977" w:rsidR="001511D9" w:rsidRPr="00C50D5F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A259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0454" w14:textId="51EA11A5" w:rsidR="001511D9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C50D5F" w:rsidRPr="00C50D5F" w14:paraId="74F5695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C1F4" w14:textId="48C0D61C" w:rsidR="002F5F1C" w:rsidRPr="00C50D5F" w:rsidRDefault="009251A5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5EA6" w14:textId="0B5D1143" w:rsidR="002F5F1C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8429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C8D5" w14:textId="21E5B391" w:rsidR="002F5F1C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A42A0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3979374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265D" w14:textId="7A4B0DF6" w:rsidR="005364AE" w:rsidRPr="00C50D5F" w:rsidRDefault="005364AE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72C2" w14:textId="2C638EC7" w:rsidR="005364AE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666D" w14:textId="02693E3D" w:rsidR="005364AE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C50D5F" w:rsidRPr="00C50D5F" w14:paraId="47A285D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D7C5A4" w14:textId="77777777" w:rsidR="002F5F1C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C5E88A" w14:textId="77777777" w:rsidR="002F5F1C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76C64E" w14:textId="2DC2D948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04CBA3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507C" w14:textId="1F4FE80F" w:rsidR="001511D9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694E" w14:textId="77777777" w:rsidR="001511D9" w:rsidRPr="00C50D5F" w:rsidRDefault="0091622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C162" w14:textId="3CE5F832" w:rsidR="001511D9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2A905EA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9362" w14:textId="04BCEA77" w:rsidR="002F5F1C" w:rsidRPr="00C50D5F" w:rsidRDefault="009251A5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C488" w14:textId="77777777" w:rsidR="002F5F1C" w:rsidRPr="00C50D5F" w:rsidRDefault="0091622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7C83" w14:textId="27C2A5C7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65C958A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8C9EFC" w14:textId="77777777" w:rsidR="001511D9" w:rsidRPr="00C50D5F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BC13B8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4D6284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50D5F" w:rsidRPr="00C50D5F" w14:paraId="0F76713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5A5AA0" w14:textId="77777777" w:rsidR="001511D9" w:rsidRPr="00C50D5F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539E2B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E79CC8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4</w:t>
            </w:r>
          </w:p>
        </w:tc>
      </w:tr>
    </w:tbl>
    <w:p w14:paraId="4DE2D6B3" w14:textId="77777777" w:rsidR="00FA6C7B" w:rsidRPr="00C50D5F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C50D5F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C50D5F">
        <w:rPr>
          <w:b/>
          <w:i/>
          <w:color w:val="000000" w:themeColor="text1"/>
          <w:sz w:val="18"/>
          <w:szCs w:val="18"/>
        </w:rPr>
        <w:t>usunąć</w:t>
      </w:r>
    </w:p>
    <w:p w14:paraId="12536AF2" w14:textId="77777777" w:rsidR="00FA6C7B" w:rsidRPr="00C50D5F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253A7831" w14:textId="77777777" w:rsidR="005C5513" w:rsidRPr="00C50D5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C50D5F">
        <w:rPr>
          <w:b/>
          <w:i/>
          <w:color w:val="000000" w:themeColor="text1"/>
          <w:sz w:val="20"/>
          <w:szCs w:val="20"/>
        </w:rPr>
        <w:t>Przyjmuję do realizacji</w:t>
      </w:r>
      <w:r w:rsidRPr="00C50D5F">
        <w:rPr>
          <w:i/>
          <w:color w:val="000000" w:themeColor="text1"/>
          <w:sz w:val="16"/>
          <w:szCs w:val="16"/>
        </w:rPr>
        <w:t xml:space="preserve">    (data i</w:t>
      </w:r>
      <w:r w:rsidR="00EB24C1" w:rsidRPr="00C50D5F">
        <w:rPr>
          <w:i/>
          <w:color w:val="000000" w:themeColor="text1"/>
          <w:sz w:val="16"/>
          <w:szCs w:val="16"/>
        </w:rPr>
        <w:t xml:space="preserve"> czytelne </w:t>
      </w:r>
      <w:r w:rsidRPr="00C50D5F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4F21C512" w14:textId="77777777" w:rsidR="005C5513" w:rsidRPr="00C50D5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5D921223" w14:textId="77777777" w:rsidR="005625C2" w:rsidRPr="00C50D5F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47CEB74F" w14:textId="77777777" w:rsidR="005C5513" w:rsidRPr="00C50D5F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C50D5F">
        <w:rPr>
          <w:i/>
          <w:color w:val="000000" w:themeColor="text1"/>
          <w:sz w:val="16"/>
          <w:szCs w:val="16"/>
        </w:rPr>
        <w:tab/>
      </w:r>
      <w:r w:rsidRPr="00C50D5F">
        <w:rPr>
          <w:i/>
          <w:color w:val="000000" w:themeColor="text1"/>
          <w:sz w:val="16"/>
          <w:szCs w:val="16"/>
        </w:rPr>
        <w:tab/>
      </w:r>
      <w:r w:rsidRPr="00C50D5F">
        <w:rPr>
          <w:i/>
          <w:color w:val="000000" w:themeColor="text1"/>
          <w:sz w:val="16"/>
          <w:szCs w:val="16"/>
        </w:rPr>
        <w:tab/>
      </w:r>
      <w:r w:rsidR="0082063F" w:rsidRPr="00C50D5F">
        <w:rPr>
          <w:i/>
          <w:color w:val="000000" w:themeColor="text1"/>
          <w:sz w:val="16"/>
          <w:szCs w:val="16"/>
        </w:rPr>
        <w:t xml:space="preserve">             </w:t>
      </w:r>
      <w:r w:rsidRPr="00C50D5F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50D5F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94DA4" w14:textId="77777777" w:rsidR="00CB7933" w:rsidRDefault="00CB7933">
      <w:r>
        <w:separator/>
      </w:r>
    </w:p>
  </w:endnote>
  <w:endnote w:type="continuationSeparator" w:id="0">
    <w:p w14:paraId="1695365E" w14:textId="77777777" w:rsidR="00CB7933" w:rsidRDefault="00CB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9D0E6" w14:textId="77777777" w:rsidR="00CB7933" w:rsidRDefault="00CB7933"/>
  </w:footnote>
  <w:footnote w:type="continuationSeparator" w:id="0">
    <w:p w14:paraId="54814CF8" w14:textId="77777777" w:rsidR="00CB7933" w:rsidRDefault="00CB79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2CD4E72"/>
    <w:multiLevelType w:val="hybridMultilevel"/>
    <w:tmpl w:val="78A00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F73180E"/>
    <w:multiLevelType w:val="hybridMultilevel"/>
    <w:tmpl w:val="31503A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D976CD"/>
    <w:multiLevelType w:val="hybridMultilevel"/>
    <w:tmpl w:val="E0C8F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6"/>
  </w:num>
  <w:num w:numId="5">
    <w:abstractNumId w:val="23"/>
  </w:num>
  <w:num w:numId="6">
    <w:abstractNumId w:val="13"/>
  </w:num>
  <w:num w:numId="7">
    <w:abstractNumId w:val="32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2"/>
  </w:num>
  <w:num w:numId="26">
    <w:abstractNumId w:val="11"/>
  </w:num>
  <w:num w:numId="27">
    <w:abstractNumId w:val="35"/>
  </w:num>
  <w:num w:numId="28">
    <w:abstractNumId w:val="44"/>
  </w:num>
  <w:num w:numId="29">
    <w:abstractNumId w:val="10"/>
  </w:num>
  <w:num w:numId="30">
    <w:abstractNumId w:val="41"/>
  </w:num>
  <w:num w:numId="31">
    <w:abstractNumId w:val="16"/>
  </w:num>
  <w:num w:numId="32">
    <w:abstractNumId w:val="43"/>
  </w:num>
  <w:num w:numId="33">
    <w:abstractNumId w:val="17"/>
  </w:num>
  <w:num w:numId="34">
    <w:abstractNumId w:val="24"/>
  </w:num>
  <w:num w:numId="35">
    <w:abstractNumId w:val="40"/>
  </w:num>
  <w:num w:numId="36">
    <w:abstractNumId w:val="33"/>
  </w:num>
  <w:num w:numId="37">
    <w:abstractNumId w:val="39"/>
  </w:num>
  <w:num w:numId="38">
    <w:abstractNumId w:val="29"/>
  </w:num>
  <w:num w:numId="39">
    <w:abstractNumId w:val="26"/>
  </w:num>
  <w:num w:numId="40">
    <w:abstractNumId w:val="30"/>
  </w:num>
  <w:num w:numId="41">
    <w:abstractNumId w:val="19"/>
  </w:num>
  <w:num w:numId="42">
    <w:abstractNumId w:val="37"/>
  </w:num>
  <w:num w:numId="43">
    <w:abstractNumId w:val="34"/>
  </w:num>
  <w:num w:numId="44">
    <w:abstractNumId w:val="38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76A72"/>
    <w:rsid w:val="0008454A"/>
    <w:rsid w:val="000908CD"/>
    <w:rsid w:val="000A380D"/>
    <w:rsid w:val="000A5195"/>
    <w:rsid w:val="000A53D0"/>
    <w:rsid w:val="000A7B7D"/>
    <w:rsid w:val="000B12AE"/>
    <w:rsid w:val="000B3EB5"/>
    <w:rsid w:val="000B480F"/>
    <w:rsid w:val="000C3374"/>
    <w:rsid w:val="000C3993"/>
    <w:rsid w:val="000D1C0C"/>
    <w:rsid w:val="000D34FA"/>
    <w:rsid w:val="000D62D8"/>
    <w:rsid w:val="000D6AA5"/>
    <w:rsid w:val="000E1685"/>
    <w:rsid w:val="000E4C62"/>
    <w:rsid w:val="000F524E"/>
    <w:rsid w:val="000F5D27"/>
    <w:rsid w:val="00131002"/>
    <w:rsid w:val="00140E99"/>
    <w:rsid w:val="001425A3"/>
    <w:rsid w:val="00144269"/>
    <w:rsid w:val="001511D9"/>
    <w:rsid w:val="00152D19"/>
    <w:rsid w:val="00163028"/>
    <w:rsid w:val="00177ABC"/>
    <w:rsid w:val="001806BA"/>
    <w:rsid w:val="00184550"/>
    <w:rsid w:val="00191FD4"/>
    <w:rsid w:val="00195C93"/>
    <w:rsid w:val="001C13B4"/>
    <w:rsid w:val="001C3D5E"/>
    <w:rsid w:val="001D4D83"/>
    <w:rsid w:val="001D544A"/>
    <w:rsid w:val="001D6532"/>
    <w:rsid w:val="001E08E3"/>
    <w:rsid w:val="001E1B38"/>
    <w:rsid w:val="001E4083"/>
    <w:rsid w:val="001E56A7"/>
    <w:rsid w:val="001E68DD"/>
    <w:rsid w:val="00201A60"/>
    <w:rsid w:val="00214880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A5774"/>
    <w:rsid w:val="002D1675"/>
    <w:rsid w:val="002D20D1"/>
    <w:rsid w:val="002D52F7"/>
    <w:rsid w:val="002E353E"/>
    <w:rsid w:val="002E3DFB"/>
    <w:rsid w:val="002F5F1C"/>
    <w:rsid w:val="00301365"/>
    <w:rsid w:val="00303338"/>
    <w:rsid w:val="00304D7D"/>
    <w:rsid w:val="00313150"/>
    <w:rsid w:val="003207B9"/>
    <w:rsid w:val="00355C21"/>
    <w:rsid w:val="00370D1D"/>
    <w:rsid w:val="003B0B4A"/>
    <w:rsid w:val="003C1251"/>
    <w:rsid w:val="003C28BC"/>
    <w:rsid w:val="003C59AC"/>
    <w:rsid w:val="003E5602"/>
    <w:rsid w:val="003E774E"/>
    <w:rsid w:val="00400610"/>
    <w:rsid w:val="00404ADC"/>
    <w:rsid w:val="00413AA8"/>
    <w:rsid w:val="0041771F"/>
    <w:rsid w:val="00420A29"/>
    <w:rsid w:val="00441075"/>
    <w:rsid w:val="0046386D"/>
    <w:rsid w:val="00466835"/>
    <w:rsid w:val="004B2049"/>
    <w:rsid w:val="004B49CD"/>
    <w:rsid w:val="004D2129"/>
    <w:rsid w:val="004D388F"/>
    <w:rsid w:val="004F326E"/>
    <w:rsid w:val="004F4882"/>
    <w:rsid w:val="0050503E"/>
    <w:rsid w:val="005074D6"/>
    <w:rsid w:val="00515B0F"/>
    <w:rsid w:val="00525A5E"/>
    <w:rsid w:val="005358AE"/>
    <w:rsid w:val="005364AE"/>
    <w:rsid w:val="005625C2"/>
    <w:rsid w:val="00567D7B"/>
    <w:rsid w:val="005B4506"/>
    <w:rsid w:val="005B5676"/>
    <w:rsid w:val="005C5513"/>
    <w:rsid w:val="005D0415"/>
    <w:rsid w:val="005D5D80"/>
    <w:rsid w:val="005E31E5"/>
    <w:rsid w:val="005E69E4"/>
    <w:rsid w:val="006042CB"/>
    <w:rsid w:val="006223E8"/>
    <w:rsid w:val="0062687C"/>
    <w:rsid w:val="00635392"/>
    <w:rsid w:val="00645AAC"/>
    <w:rsid w:val="00653368"/>
    <w:rsid w:val="0066006C"/>
    <w:rsid w:val="0066524E"/>
    <w:rsid w:val="00683581"/>
    <w:rsid w:val="0069488D"/>
    <w:rsid w:val="006A2AF4"/>
    <w:rsid w:val="006A4183"/>
    <w:rsid w:val="006B0A9A"/>
    <w:rsid w:val="006C7E19"/>
    <w:rsid w:val="006E15D8"/>
    <w:rsid w:val="007034A2"/>
    <w:rsid w:val="00711167"/>
    <w:rsid w:val="00711C11"/>
    <w:rsid w:val="00727C53"/>
    <w:rsid w:val="00742D43"/>
    <w:rsid w:val="007758A4"/>
    <w:rsid w:val="00785CA5"/>
    <w:rsid w:val="0078660D"/>
    <w:rsid w:val="00790F85"/>
    <w:rsid w:val="0079768F"/>
    <w:rsid w:val="007A5C0B"/>
    <w:rsid w:val="007B69A7"/>
    <w:rsid w:val="007B75E6"/>
    <w:rsid w:val="007C1E9C"/>
    <w:rsid w:val="007D6215"/>
    <w:rsid w:val="00801108"/>
    <w:rsid w:val="00805AAE"/>
    <w:rsid w:val="008115D0"/>
    <w:rsid w:val="0082063F"/>
    <w:rsid w:val="00821DC0"/>
    <w:rsid w:val="00826CDB"/>
    <w:rsid w:val="00832ACF"/>
    <w:rsid w:val="008342A7"/>
    <w:rsid w:val="00836D82"/>
    <w:rsid w:val="0084018F"/>
    <w:rsid w:val="00844B5E"/>
    <w:rsid w:val="00845406"/>
    <w:rsid w:val="00851598"/>
    <w:rsid w:val="00852D5F"/>
    <w:rsid w:val="00861A15"/>
    <w:rsid w:val="00866745"/>
    <w:rsid w:val="008672AD"/>
    <w:rsid w:val="00891FE1"/>
    <w:rsid w:val="00895E6C"/>
    <w:rsid w:val="008A7F09"/>
    <w:rsid w:val="008B3494"/>
    <w:rsid w:val="008B358D"/>
    <w:rsid w:val="008C1C6F"/>
    <w:rsid w:val="008C1E39"/>
    <w:rsid w:val="008D7AC0"/>
    <w:rsid w:val="008E6F50"/>
    <w:rsid w:val="008F0E94"/>
    <w:rsid w:val="0091028B"/>
    <w:rsid w:val="00911266"/>
    <w:rsid w:val="00913BF6"/>
    <w:rsid w:val="00916226"/>
    <w:rsid w:val="00922D6B"/>
    <w:rsid w:val="00924C40"/>
    <w:rsid w:val="009251A5"/>
    <w:rsid w:val="00936747"/>
    <w:rsid w:val="009421CD"/>
    <w:rsid w:val="009612B8"/>
    <w:rsid w:val="009915E9"/>
    <w:rsid w:val="00992C8B"/>
    <w:rsid w:val="009B7DA8"/>
    <w:rsid w:val="009C36EB"/>
    <w:rsid w:val="009E059B"/>
    <w:rsid w:val="009F153F"/>
    <w:rsid w:val="00A10C16"/>
    <w:rsid w:val="00A24D15"/>
    <w:rsid w:val="00A33FFD"/>
    <w:rsid w:val="00A37843"/>
    <w:rsid w:val="00A40BE3"/>
    <w:rsid w:val="00A569B9"/>
    <w:rsid w:val="00A60144"/>
    <w:rsid w:val="00A6090F"/>
    <w:rsid w:val="00A869C4"/>
    <w:rsid w:val="00AB23EA"/>
    <w:rsid w:val="00AB4289"/>
    <w:rsid w:val="00AC184D"/>
    <w:rsid w:val="00AC2BB3"/>
    <w:rsid w:val="00AC49B6"/>
    <w:rsid w:val="00AC5C34"/>
    <w:rsid w:val="00AD070B"/>
    <w:rsid w:val="00AD451C"/>
    <w:rsid w:val="00AF6E2D"/>
    <w:rsid w:val="00B003B0"/>
    <w:rsid w:val="00B00FF4"/>
    <w:rsid w:val="00B01F02"/>
    <w:rsid w:val="00B027CE"/>
    <w:rsid w:val="00B16751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1B83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E1E16"/>
    <w:rsid w:val="00BF4C97"/>
    <w:rsid w:val="00C26C0F"/>
    <w:rsid w:val="00C4393C"/>
    <w:rsid w:val="00C44D99"/>
    <w:rsid w:val="00C47098"/>
    <w:rsid w:val="00C50D5F"/>
    <w:rsid w:val="00C51BC2"/>
    <w:rsid w:val="00C574F2"/>
    <w:rsid w:val="00C61903"/>
    <w:rsid w:val="00C6437C"/>
    <w:rsid w:val="00C962BF"/>
    <w:rsid w:val="00CB46FA"/>
    <w:rsid w:val="00CB5481"/>
    <w:rsid w:val="00CB7933"/>
    <w:rsid w:val="00CC412B"/>
    <w:rsid w:val="00CE03DB"/>
    <w:rsid w:val="00CE7F64"/>
    <w:rsid w:val="00D034E2"/>
    <w:rsid w:val="00D043E7"/>
    <w:rsid w:val="00D42CEB"/>
    <w:rsid w:val="00D51E39"/>
    <w:rsid w:val="00D5308A"/>
    <w:rsid w:val="00D53F02"/>
    <w:rsid w:val="00D6440C"/>
    <w:rsid w:val="00D67467"/>
    <w:rsid w:val="00D85301"/>
    <w:rsid w:val="00D97C31"/>
    <w:rsid w:val="00DB089D"/>
    <w:rsid w:val="00DC4EF9"/>
    <w:rsid w:val="00DD5722"/>
    <w:rsid w:val="00DD67B6"/>
    <w:rsid w:val="00DE3813"/>
    <w:rsid w:val="00DE5723"/>
    <w:rsid w:val="00DF5A00"/>
    <w:rsid w:val="00E03414"/>
    <w:rsid w:val="00E11EAD"/>
    <w:rsid w:val="00E163C6"/>
    <w:rsid w:val="00E170AB"/>
    <w:rsid w:val="00E20920"/>
    <w:rsid w:val="00E3505E"/>
    <w:rsid w:val="00E54D25"/>
    <w:rsid w:val="00E57C27"/>
    <w:rsid w:val="00E6086B"/>
    <w:rsid w:val="00E66FEC"/>
    <w:rsid w:val="00E7228A"/>
    <w:rsid w:val="00E72E01"/>
    <w:rsid w:val="00E8223C"/>
    <w:rsid w:val="00E84291"/>
    <w:rsid w:val="00E87CB9"/>
    <w:rsid w:val="00EA42A0"/>
    <w:rsid w:val="00EB24C1"/>
    <w:rsid w:val="00EC336A"/>
    <w:rsid w:val="00EC5FF3"/>
    <w:rsid w:val="00ED2415"/>
    <w:rsid w:val="00EF01B4"/>
    <w:rsid w:val="00F147DE"/>
    <w:rsid w:val="00F20CCF"/>
    <w:rsid w:val="00F21F4B"/>
    <w:rsid w:val="00F23C94"/>
    <w:rsid w:val="00F35392"/>
    <w:rsid w:val="00F3697D"/>
    <w:rsid w:val="00F43B17"/>
    <w:rsid w:val="00F45FA1"/>
    <w:rsid w:val="00F50664"/>
    <w:rsid w:val="00F573CA"/>
    <w:rsid w:val="00F725C5"/>
    <w:rsid w:val="00F76EC1"/>
    <w:rsid w:val="00F91F61"/>
    <w:rsid w:val="00F95A81"/>
    <w:rsid w:val="00FA6323"/>
    <w:rsid w:val="00FA6C7B"/>
    <w:rsid w:val="00FB1181"/>
    <w:rsid w:val="00FB5084"/>
    <w:rsid w:val="00FC11AD"/>
    <w:rsid w:val="00FC6EBE"/>
    <w:rsid w:val="00FC7712"/>
    <w:rsid w:val="00FD0B2F"/>
    <w:rsid w:val="00FD1FC0"/>
    <w:rsid w:val="00FD770E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32E8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90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2012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Gołaszewska</cp:lastModifiedBy>
  <cp:revision>29</cp:revision>
  <cp:lastPrinted>2020-01-13T07:36:00Z</cp:lastPrinted>
  <dcterms:created xsi:type="dcterms:W3CDTF">2020-02-05T16:32:00Z</dcterms:created>
  <dcterms:modified xsi:type="dcterms:W3CDTF">2024-11-19T08:26:00Z</dcterms:modified>
</cp:coreProperties>
</file>