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AA426" w14:textId="77777777"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4C5C385C" w14:textId="77777777" w:rsidR="00A34E53" w:rsidRPr="00A34E53" w:rsidRDefault="00A34E53" w:rsidP="00A34E53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A34E53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4F3FD5A4" w14:textId="77777777" w:rsidR="00A34E53" w:rsidRDefault="00A34E53" w:rsidP="002B2F95">
      <w:pPr>
        <w:jc w:val="center"/>
        <w:rPr>
          <w:rFonts w:ascii="Times New Roman" w:hAnsi="Times New Roman" w:cs="Times New Roman"/>
          <w:b/>
          <w:color w:val="auto"/>
        </w:rPr>
      </w:pPr>
    </w:p>
    <w:p w14:paraId="3E281F1F" w14:textId="66D68882"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14:paraId="243EAF85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D0440" w14:paraId="148BA3D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131" w14:textId="77777777" w:rsidR="001511D9" w:rsidRPr="00A34E5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979068" w14:textId="77777777" w:rsidR="001511D9" w:rsidRPr="008F6BC8" w:rsidRDefault="00782144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F6BC8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8F6BC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8F6BC8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F46A61" w:rsidRPr="008F6BC8">
              <w:rPr>
                <w:rFonts w:ascii="Times New Roman" w:hAnsi="Times New Roman" w:cs="Times New Roman"/>
                <w:b/>
                <w:color w:val="auto"/>
              </w:rPr>
              <w:t>OP</w:t>
            </w:r>
          </w:p>
        </w:tc>
      </w:tr>
      <w:tr w:rsidR="001511D9" w:rsidRPr="003D0440" w14:paraId="345428EA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986A" w14:textId="77777777" w:rsidR="001511D9" w:rsidRPr="00A34E5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E47" w14:textId="77777777" w:rsidR="001511D9" w:rsidRPr="00A34E53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F67C" w14:textId="0D9671CF" w:rsidR="001E1B38" w:rsidRPr="00A34E53" w:rsidRDefault="00A34E53" w:rsidP="00F712F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Opieka położnicza</w:t>
            </w:r>
          </w:p>
          <w:p w14:paraId="30CC9A9C" w14:textId="0123E3B3" w:rsidR="00090C97" w:rsidRPr="00A34E53" w:rsidRDefault="00A34E53" w:rsidP="00F712F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Obstetric care</w:t>
            </w:r>
          </w:p>
        </w:tc>
      </w:tr>
      <w:tr w:rsidR="001511D9" w:rsidRPr="003D0440" w14:paraId="12ACF8F0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7579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5BFB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86D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10D6D2C7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1C60C9A1" w14:textId="77777777" w:rsidR="001511D9" w:rsidRPr="00A34E53" w:rsidRDefault="001511D9" w:rsidP="00A34E5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34E53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A34E53" w14:paraId="735081D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4D8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3484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A34E53" w14:paraId="1ACDB5C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545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C21" w14:textId="77777777" w:rsidR="0078751F" w:rsidRPr="00A34E53" w:rsidRDefault="00362366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A34E53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A34E53" w14:paraId="307D687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E9A2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5FE" w14:textId="427FBFB0" w:rsidR="0078751F" w:rsidRPr="00A34E53" w:rsidRDefault="00A34E53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A34E53" w14:paraId="707C48A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1968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0DF" w14:textId="77777777" w:rsidR="0078751F" w:rsidRPr="00A34E53" w:rsidRDefault="00362366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A34E53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A34E53" w14:paraId="1B09BB9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17E" w14:textId="77777777" w:rsidR="0078751F" w:rsidRPr="00A34E53" w:rsidRDefault="0078751F" w:rsidP="00A34E53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</w:t>
            </w:r>
            <w:r w:rsidR="008F6BC8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przygotowująca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776F" w14:textId="3E5702A4" w:rsidR="0078751F" w:rsidRPr="00A34E53" w:rsidRDefault="00A34E53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</w:p>
        </w:tc>
      </w:tr>
      <w:tr w:rsidR="0078751F" w:rsidRPr="00A34E53" w14:paraId="5FFACA5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304C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0C3" w14:textId="04A19753" w:rsidR="00345768" w:rsidRPr="00A34E53" w:rsidRDefault="004C5CD4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A34E53" w:rsidRPr="00A34E5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bbak@ujk.edu.pl</w:t>
              </w:r>
            </w:hyperlink>
          </w:p>
        </w:tc>
      </w:tr>
    </w:tbl>
    <w:p w14:paraId="33325476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2CDF0451" w14:textId="77777777" w:rsidR="001511D9" w:rsidRPr="00A34E53" w:rsidRDefault="001511D9" w:rsidP="00A34E5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34E53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A34E53" w14:paraId="7C41CC6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5BEA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D43D" w14:textId="22F4AC84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C319E2">
              <w:rPr>
                <w:rFonts w:ascii="Times New Roman" w:hAnsi="Times New Roman" w:cs="Times New Roman"/>
                <w:sz w:val="20"/>
                <w:szCs w:val="20"/>
              </w:rPr>
              <w:t>/angielski</w:t>
            </w:r>
          </w:p>
        </w:tc>
      </w:tr>
      <w:tr w:rsidR="0078751F" w:rsidRPr="00A34E53" w14:paraId="6F86A66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C09" w14:textId="521024BF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A34E53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F38A" w14:textId="77777777" w:rsidR="0078751F" w:rsidRPr="00A34E53" w:rsidRDefault="008F707F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opieki położniczej</w:t>
            </w:r>
          </w:p>
        </w:tc>
      </w:tr>
    </w:tbl>
    <w:p w14:paraId="1BABDE19" w14:textId="77777777"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2B741C9B" w14:textId="77777777" w:rsidR="001E4083" w:rsidRPr="00A34E53" w:rsidRDefault="001E4083" w:rsidP="00A34E5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34E53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A34E53" w14:paraId="1FA3D257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30A4" w14:textId="77777777" w:rsidR="001511D9" w:rsidRPr="00A34E53" w:rsidRDefault="001511D9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BE40" w14:textId="77777777" w:rsidR="00C37EB8" w:rsidRPr="00A34E53" w:rsidRDefault="0078751F" w:rsidP="00A34E53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2D39AF"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  <w:r w:rsidR="00661989"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godz. niekontaktowe 10</w:t>
            </w:r>
          </w:p>
          <w:p w14:paraId="06975959" w14:textId="77777777" w:rsidR="00956C7D" w:rsidRPr="00A34E53" w:rsidRDefault="00956C7D" w:rsidP="00A34E53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C1738B"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AE6E23"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108</w:t>
            </w:r>
            <w:r w:rsidR="002D39AF"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</w:p>
          <w:p w14:paraId="774B525E" w14:textId="77777777" w:rsidR="00AE6E23" w:rsidRPr="00A34E53" w:rsidRDefault="00AE6E23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PRAC. SYMULACJI: 12</w:t>
            </w:r>
          </w:p>
        </w:tc>
      </w:tr>
      <w:tr w:rsidR="001511D9" w:rsidRPr="00A34E53" w14:paraId="35165797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268C" w14:textId="77777777" w:rsidR="001511D9" w:rsidRPr="00A34E53" w:rsidRDefault="00B6239F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CBFC" w14:textId="77777777" w:rsidR="001511D9" w:rsidRPr="00A34E53" w:rsidRDefault="00A46DAB" w:rsidP="00A34E53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A34E53">
              <w:rPr>
                <w:sz w:val="20"/>
                <w:szCs w:val="20"/>
              </w:rPr>
              <w:t xml:space="preserve">Zajęcia w pomieszczeniach dydaktycznych </w:t>
            </w:r>
            <w:r w:rsidR="00E002D3" w:rsidRPr="00A34E53">
              <w:rPr>
                <w:sz w:val="20"/>
                <w:szCs w:val="20"/>
              </w:rPr>
              <w:t xml:space="preserve">CM </w:t>
            </w:r>
            <w:r w:rsidR="00C37EB8" w:rsidRPr="00A34E53">
              <w:rPr>
                <w:sz w:val="20"/>
                <w:szCs w:val="20"/>
              </w:rPr>
              <w:t xml:space="preserve"> </w:t>
            </w:r>
            <w:r w:rsidRPr="00A34E53">
              <w:rPr>
                <w:sz w:val="20"/>
                <w:szCs w:val="20"/>
              </w:rPr>
              <w:t>UJK</w:t>
            </w:r>
            <w:r w:rsidR="00E002D3" w:rsidRPr="00A34E53">
              <w:rPr>
                <w:sz w:val="20"/>
                <w:szCs w:val="20"/>
              </w:rPr>
              <w:t>, placówki medyczne na zasadzie porozumienia z UJK</w:t>
            </w:r>
            <w:r w:rsidR="00612932" w:rsidRPr="00A34E53">
              <w:rPr>
                <w:sz w:val="20"/>
                <w:szCs w:val="20"/>
              </w:rPr>
              <w:t xml:space="preserve"> </w:t>
            </w:r>
          </w:p>
        </w:tc>
      </w:tr>
      <w:tr w:rsidR="001511D9" w:rsidRPr="00A34E53" w14:paraId="4E4F548E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1BEA" w14:textId="77777777" w:rsidR="001511D9" w:rsidRPr="00A34E53" w:rsidRDefault="00D42CEB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B49A" w14:textId="77777777" w:rsidR="001511D9" w:rsidRPr="00A34E53" w:rsidRDefault="00E002D3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Egzamin, </w:t>
            </w:r>
            <w:r w:rsidR="008A1A4F"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</w:p>
        </w:tc>
      </w:tr>
      <w:tr w:rsidR="001511D9" w:rsidRPr="00A34E53" w14:paraId="24517408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B8E8" w14:textId="77777777" w:rsidR="001511D9" w:rsidRPr="00A34E53" w:rsidRDefault="001511D9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76A5" w14:textId="77777777" w:rsidR="00515B0F" w:rsidRPr="00A34E53" w:rsidRDefault="009339CC" w:rsidP="00A34E53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A34E53">
              <w:rPr>
                <w:sz w:val="20"/>
                <w:szCs w:val="20"/>
              </w:rPr>
              <w:t>W</w:t>
            </w:r>
            <w:r w:rsidR="00612932" w:rsidRPr="00A34E53">
              <w:rPr>
                <w:sz w:val="20"/>
                <w:szCs w:val="20"/>
              </w:rPr>
              <w:t xml:space="preserve">ykład konwersatoryjny, </w:t>
            </w:r>
            <w:r w:rsidR="00612932" w:rsidRPr="00A34E53">
              <w:rPr>
                <w:bCs/>
                <w:sz w:val="20"/>
                <w:szCs w:val="20"/>
              </w:rPr>
              <w:t>dyskusja</w:t>
            </w:r>
            <w:r w:rsidRPr="00A34E53">
              <w:rPr>
                <w:bCs/>
                <w:sz w:val="20"/>
                <w:szCs w:val="20"/>
              </w:rPr>
              <w:t xml:space="preserve">, </w:t>
            </w:r>
            <w:r w:rsidR="008A1A4F" w:rsidRPr="00A34E53">
              <w:rPr>
                <w:bCs/>
                <w:sz w:val="20"/>
                <w:szCs w:val="20"/>
              </w:rPr>
              <w:t>pokaz z instruktażem, obserwacja, ćwiczenia utrwalające, analiza przypadków, opis, algorytm.</w:t>
            </w:r>
          </w:p>
        </w:tc>
      </w:tr>
      <w:tr w:rsidR="00420A29" w:rsidRPr="00A34E53" w14:paraId="2E917E82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1372" w14:textId="77777777" w:rsidR="00420A29" w:rsidRPr="00A34E53" w:rsidRDefault="00420A29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F3A0" w14:textId="77777777" w:rsidR="00420A29" w:rsidRPr="00A34E53" w:rsidRDefault="00420A29" w:rsidP="00A34E53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21A97" w14:textId="77777777" w:rsidR="007B30DA" w:rsidRPr="00A34E53" w:rsidRDefault="007B30DA" w:rsidP="00A34E53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 H.G. Położnictwo i Ginekologia Tom 1, 2. PZWL, Warszawa</w:t>
            </w:r>
            <w:r w:rsidR="00155931"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2020</w:t>
            </w:r>
            <w:r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F72E80D" w14:textId="77777777" w:rsidR="00AB7B4F" w:rsidRPr="00A34E53" w:rsidRDefault="00AB7B4F" w:rsidP="00A34E5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A34E53">
              <w:rPr>
                <w:rStyle w:val="o101"/>
                <w:rFonts w:ascii="Times New Roman" w:hAnsi="Times New Roman" w:cs="Times New Roman"/>
                <w:color w:val="auto"/>
              </w:rPr>
              <w:t>Łepecka-Klusek C. Pielęgniarstwo we współczesnym położnictwie i ginekologii. Podręcznik dla studiów medycznych. PZWL, Warszawa 2021.</w:t>
            </w:r>
          </w:p>
          <w:p w14:paraId="663D025A" w14:textId="77777777" w:rsidR="005A1043" w:rsidRPr="00A34E53" w:rsidRDefault="005A1043" w:rsidP="00A34E5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A34E53">
              <w:rPr>
                <w:rStyle w:val="o101"/>
                <w:rFonts w:ascii="Times New Roman" w:hAnsi="Times New Roman" w:cs="Times New Roman"/>
                <w:color w:val="auto"/>
              </w:rPr>
              <w:t>Aktualne Rekomendacje PTG.</w:t>
            </w:r>
          </w:p>
          <w:p w14:paraId="4D902969" w14:textId="77777777" w:rsidR="00155931" w:rsidRPr="00A34E53" w:rsidRDefault="00F77A82" w:rsidP="00A34E5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Style w:val="o101"/>
                <w:rFonts w:ascii="Times New Roman" w:hAnsi="Times New Roman" w:cs="Times New Roman"/>
                <w:color w:val="auto"/>
              </w:rPr>
              <w:t>Rabiej M, Mazurkiewicz B. Pielęgnowanie w położnictwie, ginekologii i neonatologii. PZWL, Warszawa 2018.</w:t>
            </w:r>
          </w:p>
        </w:tc>
      </w:tr>
      <w:tr w:rsidR="00420A29" w:rsidRPr="00A34E53" w14:paraId="39B0121D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0125" w14:textId="77777777" w:rsidR="00420A29" w:rsidRPr="00A34E53" w:rsidRDefault="00420A29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9998" w14:textId="77777777" w:rsidR="00420A29" w:rsidRPr="00A34E53" w:rsidRDefault="00420A29" w:rsidP="00A34E53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3C0E" w14:textId="77777777" w:rsidR="00AB7B4F" w:rsidRPr="00A34E53" w:rsidRDefault="00AC788A" w:rsidP="00A34E5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Iwanowicz-Palus G, Bień A. Edukacja przedporodowa. PZWL, Warszawa 2020.</w:t>
            </w:r>
          </w:p>
          <w:p w14:paraId="629CA4C6" w14:textId="77777777" w:rsidR="00AC788A" w:rsidRPr="00A34E53" w:rsidRDefault="00AC788A" w:rsidP="00A34E5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Barghella V. Położnictwo według zasad EBM. Medycyna Praktyczna, Warszawa 2019.</w:t>
            </w:r>
          </w:p>
          <w:p w14:paraId="2E6A28E8" w14:textId="77777777" w:rsidR="00AC788A" w:rsidRPr="00A34E53" w:rsidRDefault="00AC788A" w:rsidP="00A34E5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 Gruyter W. Położnictwo praktyczne i operacje położnicze. PZWL, Warszawa 2021.</w:t>
            </w:r>
          </w:p>
        </w:tc>
      </w:tr>
    </w:tbl>
    <w:p w14:paraId="10768809" w14:textId="7C60553D" w:rsidR="008F6BC8" w:rsidRPr="00A34E53" w:rsidRDefault="008F6BC8" w:rsidP="00A34E53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E4D847B" w14:textId="77777777" w:rsidR="001511D9" w:rsidRPr="00A34E53" w:rsidRDefault="001511D9" w:rsidP="00A34E5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34E53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A34E53" w14:paraId="1DB653C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039E6" w14:textId="77777777" w:rsidR="0066006C" w:rsidRPr="00A34E53" w:rsidRDefault="0066006C" w:rsidP="00A34E53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A34E5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A34E5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2B1A16E1" w14:textId="77777777" w:rsidR="00AC788A" w:rsidRPr="00A34E53" w:rsidRDefault="001630CB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A34E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14:paraId="22EC85FD" w14:textId="77777777" w:rsidR="005D316E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C1 Rozpoznanie problemów, planowanie i realizowanie opieki nad położnicą zdrową .</w:t>
            </w:r>
            <w:r w:rsidR="005D316E" w:rsidRPr="00A34E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DD02FD" w14:textId="77777777" w:rsidR="005D316E" w:rsidRPr="00A34E53" w:rsidRDefault="005D316E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C2-Zapoznanie z problemami ciąży fizjologicznej i patologicznej.</w:t>
            </w:r>
          </w:p>
          <w:p w14:paraId="47C89A12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D316E" w:rsidRPr="00A34E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-Kształtowanie postawy empatii wobec położnicy, odpowiedzialności za bezpieczeństwo matki i dziecka oraz współpracy w zespole interdyscyplinarnym.</w:t>
            </w:r>
          </w:p>
          <w:p w14:paraId="75CB8F89" w14:textId="77777777" w:rsidR="002C1643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D316E" w:rsidRPr="00A34E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 xml:space="preserve"> Rozpoznanie problemów, planowanie i realizowanie opieki nad położnicą chorą .</w:t>
            </w:r>
            <w:r w:rsidR="005D316E" w:rsidRPr="00A34E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4E634C" w14:textId="77777777" w:rsidR="00671E50" w:rsidRPr="00A34E53" w:rsidRDefault="00671E50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C4-Zapoznanie z zasadami i korzyściami naturalnego karmienia.</w:t>
            </w:r>
          </w:p>
          <w:p w14:paraId="63441D12" w14:textId="77777777" w:rsidR="005D316E" w:rsidRPr="00A34E53" w:rsidRDefault="005D316E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471C19CC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Zajęcia praktyczne</w:t>
            </w:r>
          </w:p>
          <w:p w14:paraId="1C169448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C1-Rozpoznawanie problemów, planowanie i realizowanie procesu pielęgnowania nad ciężarną i położnicą w warunkach naturalnych oddziałów położniczych i patologii ciąży.</w:t>
            </w:r>
          </w:p>
          <w:p w14:paraId="29435A96" w14:textId="77777777" w:rsidR="005D316E" w:rsidRPr="00A34E53" w:rsidRDefault="005D316E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C2-Kształtowanie umiejętności manualnych niezbędnych do opieki nad położnicą po porodzie fizjologicznym.</w:t>
            </w:r>
          </w:p>
          <w:p w14:paraId="17F6EA76" w14:textId="77777777" w:rsidR="005D316E" w:rsidRPr="00A34E53" w:rsidRDefault="005D316E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C3-Kształtowanie umiejętności manualnych niezbędnych do opieki nad położnicą po porodzie patologicznym.</w:t>
            </w:r>
          </w:p>
          <w:p w14:paraId="768D6CA8" w14:textId="77777777" w:rsidR="005D316E" w:rsidRPr="00A34E53" w:rsidRDefault="005D316E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C4-Kształtowanie postawy empatii wobec położnicy, odpowiedzialności za bezpieczeństwo matki i dziecka oraz współpracy w zespole interdyscyplinarnym.</w:t>
            </w:r>
          </w:p>
          <w:p w14:paraId="2A8E6749" w14:textId="77777777" w:rsidR="005D316E" w:rsidRPr="00A34E53" w:rsidRDefault="005D316E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C5-Zapoznanie z zasadami pracy na oddziale patologii ciąży.</w:t>
            </w:r>
          </w:p>
          <w:p w14:paraId="341D37E8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r w:rsidR="009E3785" w:rsidRPr="00A34E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-Przygotowanie ciężarnej i położnicy do samo opieki i samo pielęgnacji.</w:t>
            </w:r>
          </w:p>
          <w:p w14:paraId="5FF697B2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r w:rsidR="009E3785" w:rsidRPr="00A34E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-Praktyczne wdrażanie zachowań i postaw stwarzających klimat terapeutyczny wśród pacjentki, jej rodziny oraz wśród członków zespołu interdyscyplinarnego</w:t>
            </w:r>
          </w:p>
          <w:p w14:paraId="12266E65" w14:textId="77777777" w:rsidR="002C1643" w:rsidRPr="00A34E53" w:rsidRDefault="002C1643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6765CD4A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Pracownia symulacji</w:t>
            </w:r>
          </w:p>
          <w:p w14:paraId="47817D5A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C-1- Kształtowanie umiejętności postępowania położniczego w sytuacjach trudnych/niestandardowych.</w:t>
            </w:r>
          </w:p>
          <w:p w14:paraId="4DB2CDFF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C-2- Opanowanie technik przez studentów w warunkach przypominających realne.</w:t>
            </w:r>
          </w:p>
          <w:p w14:paraId="5F95837B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C-3- Przeprowadzenie w całości scenariusza symulowanego.</w:t>
            </w:r>
          </w:p>
          <w:p w14:paraId="05E1E958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C-4- Podniesienie jakości i skuteczności praktycznego nauczania studentek położnictwa.</w:t>
            </w:r>
          </w:p>
          <w:p w14:paraId="46C17869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C-5</w:t>
            </w:r>
            <w:r w:rsidR="004511E9" w:rsidRPr="00A34E53">
              <w:rPr>
                <w:rFonts w:ascii="Times New Roman" w:hAnsi="Times New Roman" w:cs="Times New Roman"/>
                <w:sz w:val="20"/>
                <w:szCs w:val="20"/>
              </w:rPr>
              <w:t>-U</w:t>
            </w: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 xml:space="preserve">zupełnienie zajęć </w:t>
            </w:r>
            <w:r w:rsidR="004511E9" w:rsidRPr="00A34E53">
              <w:rPr>
                <w:rFonts w:ascii="Times New Roman" w:hAnsi="Times New Roman" w:cs="Times New Roman"/>
                <w:sz w:val="20"/>
                <w:szCs w:val="20"/>
              </w:rPr>
              <w:t>teoretycznych</w:t>
            </w: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352AC4" w14:textId="77777777" w:rsidR="006232A5" w:rsidRPr="00A34E53" w:rsidRDefault="006232A5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A34E53" w14:paraId="574CC4DC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EA6F" w14:textId="50AE47F0" w:rsidR="0066006C" w:rsidRPr="00A34E53" w:rsidRDefault="0066006C" w:rsidP="00A34E53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</w:t>
            </w:r>
            <w:r w:rsidR="0018665E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programowe</w:t>
            </w:r>
            <w:r w:rsidR="0018665E" w:rsidRPr="00A34E5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(</w:t>
            </w:r>
            <w:r w:rsidR="007034A2" w:rsidRPr="00A34E5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2F0688CE" w14:textId="77777777" w:rsidR="00AC788A" w:rsidRPr="00A34E53" w:rsidRDefault="00D3114C" w:rsidP="00A34E5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0A1C4B" w:rsidRPr="00A34E5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</w:t>
            </w:r>
            <w:r w:rsidR="002C1643" w:rsidRPr="00A34E5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14:paraId="1B9E7166" w14:textId="77777777" w:rsidR="0018665E" w:rsidRPr="00A34E53" w:rsidRDefault="00AC788A" w:rsidP="00A34E53">
            <w:pPr>
              <w:pStyle w:val="HTML-wstpniesformatowany"/>
              <w:numPr>
                <w:ilvl w:val="0"/>
                <w:numId w:val="10"/>
              </w:numPr>
              <w:shd w:val="clear" w:color="auto" w:fill="F8F9FA"/>
              <w:spacing w:line="276" w:lineRule="auto"/>
              <w:rPr>
                <w:rFonts w:ascii="Times New Roman" w:eastAsia="Times New Roman" w:hAnsi="Times New Roman" w:cs="Times New Roman"/>
                <w:color w:val="1F1F1F"/>
              </w:rPr>
            </w:pPr>
            <w:r w:rsidRPr="00A34E53">
              <w:rPr>
                <w:rFonts w:ascii="Times New Roman" w:hAnsi="Times New Roman" w:cs="Times New Roman"/>
                <w:color w:val="auto"/>
              </w:rPr>
              <w:t xml:space="preserve">Rodzicielstwo, przygotowanie do rodzicielstwa. Opieka przedkoncepcyjna, rola położnej w opiece przedkoncepcyjnej. Organizacja opieki położniczej w Polsce (trójstopniowy model opieki). Edukacyjna rola położnej podczas ciąży, porodu i połogu. </w:t>
            </w:r>
            <w:r w:rsidR="0018665E" w:rsidRPr="00A34E5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59304F96" w14:textId="272A44CF" w:rsidR="0018665E" w:rsidRPr="00C319E2" w:rsidRDefault="0018665E" w:rsidP="00A34E53">
            <w:pPr>
              <w:pStyle w:val="HTML-wstpniesformatowany"/>
              <w:shd w:val="clear" w:color="auto" w:fill="F8F9FA"/>
              <w:spacing w:line="276" w:lineRule="auto"/>
              <w:ind w:left="720"/>
              <w:rPr>
                <w:rFonts w:ascii="Times New Roman" w:eastAsia="Times New Roman" w:hAnsi="Times New Roman" w:cs="Times New Roman"/>
                <w:i/>
                <w:color w:val="1F1F1F"/>
              </w:rPr>
            </w:pPr>
            <w:r w:rsidRPr="00C319E2">
              <w:rPr>
                <w:rFonts w:ascii="Times New Roman" w:eastAsia="Times New Roman" w:hAnsi="Times New Roman" w:cs="Times New Roman"/>
                <w:i/>
                <w:color w:val="1F1F1F"/>
                <w:lang w:val="en"/>
              </w:rPr>
              <w:t>Parenting, preparation for parenthood. Pre-conception care, the role of the midwife in pre-conception care. Organization of maternity care in Poland (three-stage care model). The educational role of the midwife during pregnancy, childbirth and postpartum.</w:t>
            </w:r>
          </w:p>
          <w:p w14:paraId="2B7A3A32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Planowanie rodziny. </w:t>
            </w:r>
          </w:p>
          <w:p w14:paraId="0B17691C" w14:textId="490AB161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Niepowodzenia w</w:t>
            </w:r>
            <w:r w:rsidR="0018665E" w:rsidRPr="00A34E53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34E53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prokreacji. </w:t>
            </w:r>
          </w:p>
          <w:p w14:paraId="1C27FB97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Ciąża fizjologiczna.</w:t>
            </w:r>
            <w:r w:rsidRPr="00A34E53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Rozpoznanie i przebieg ciąży prawidłowej.</w:t>
            </w: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Rola położnej w opiece nad kobietą w fizjologicznym przebiegu ciąży. Rozwój ciąży. Udział położnej w diagnostyce ciąży.  Styl życia w ciąży: tryb życia, aktywność fizyczna, podróże, sposób odżywiania, higiena. Radzenie sobie z typowymi dolegliwościami tego okresu. Standardy opieki okołoporodowej.</w:t>
            </w:r>
          </w:p>
          <w:p w14:paraId="44EB8DF9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Połóg fizjologiczny. Opieka nad położnicą i jej rodziną</w:t>
            </w:r>
          </w:p>
          <w:p w14:paraId="1BB25330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Fizjologia i patologia laktacji. Rola położnej w naturalnym karmieniu. Zalety karmienia naturalnego. Skład mleka matki. Upowszechnianie karmienia piersią. Trudności w przebiegu laktacji ze strony matki i dziecka. Rozwiązywanie problemów laktacyjnych.</w:t>
            </w:r>
          </w:p>
          <w:p w14:paraId="232E2817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Opieka nad kobietą (i jej rodziną) w ciąży powikłanej i wysokiego ryzyka: </w:t>
            </w:r>
          </w:p>
          <w:p w14:paraId="3CC4B10E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ciąża zagrożona ukończeniem przed terminem (poronienie, niewydolność cieśniowo-szyjkowa, przedwczesne odpłynięcie płynu owodniowego)</w:t>
            </w:r>
          </w:p>
          <w:p w14:paraId="60C9307D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cukrzyca – przygotowanie pacjentki do samoopieki</w:t>
            </w:r>
          </w:p>
          <w:p w14:paraId="2156136A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ciąża wielopłodowa – postępowanie</w:t>
            </w:r>
          </w:p>
          <w:p w14:paraId="7E33817A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prowadzenie ciąży po zapłodnieniu pozaustrojowym</w:t>
            </w:r>
          </w:p>
          <w:p w14:paraId="18FB1976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prowadzenie ciąży po operacji na mięśniu macicy</w:t>
            </w:r>
          </w:p>
          <w:p w14:paraId="740C8C52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cholestaza wewnątrzwątrobowa ciężarnych, choroby wątroby współistniejące z ciążą</w:t>
            </w:r>
          </w:p>
          <w:p w14:paraId="2070186E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ciąża obumarła</w:t>
            </w:r>
          </w:p>
          <w:p w14:paraId="07660A82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nadciśnienie w ciąży</w:t>
            </w:r>
          </w:p>
          <w:p w14:paraId="70ADC8D5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choroba trofoblastyczna</w:t>
            </w:r>
            <w:bookmarkStart w:id="0" w:name="_GoBack"/>
            <w:bookmarkEnd w:id="0"/>
          </w:p>
          <w:p w14:paraId="55FE88A4" w14:textId="77777777" w:rsidR="00AC788A" w:rsidRPr="00A34E53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stan przedrzucawkowy, rzucawka</w:t>
            </w:r>
          </w:p>
          <w:p w14:paraId="20CCDFC2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Powikłania połogu. Rola położnej w profilaktyce i leczeniu powikłań połogowych. Opieka nad położnicą i noworodkiem po porodzie patologicznym i w przypadku chorób matki.</w:t>
            </w:r>
          </w:p>
          <w:p w14:paraId="6EB0E9B2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Stany psychiczne w ciąży, porodzie, połogu – przyczyny nieprawidłowości, różnicowanie, postępowanie położnej.</w:t>
            </w:r>
          </w:p>
          <w:p w14:paraId="140231CD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Cięcie cesarskie – rola położnej w przygotowaniu do cięcia i w opiece nad pacjentką po zabiegu operacyjnym.</w:t>
            </w:r>
          </w:p>
          <w:p w14:paraId="333D3ABF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Rola i zadania położnej w opiece nad matką młodocianą, matką dziecka chorego, matką wcześniaka.  </w:t>
            </w:r>
          </w:p>
          <w:p w14:paraId="4F0390D8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Rola położnej w opiece nad kobietą w ciąży, rodzącą i połogu z AIDS</w:t>
            </w:r>
          </w:p>
          <w:p w14:paraId="56D8980B" w14:textId="77777777" w:rsidR="00AC788A" w:rsidRPr="00A34E53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Rola położnej w profilaktyce i w opiece nad dzieckiem z FAS</w:t>
            </w:r>
          </w:p>
          <w:p w14:paraId="4E4DB536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62DC2F1" w14:textId="77777777" w:rsidR="00AC788A" w:rsidRPr="00A34E53" w:rsidRDefault="00AC788A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Zajęcia praktyczne</w:t>
            </w:r>
          </w:p>
          <w:p w14:paraId="749C67B9" w14:textId="77777777" w:rsidR="00AC788A" w:rsidRPr="00A34E53" w:rsidRDefault="00AC788A" w:rsidP="00A34E5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Wprowadzenie do praktyki położniczej. Zastosowanie metody procesu pielęgnowania w praktyce położniczej (</w:t>
            </w: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34E53">
              <w:rPr>
                <w:rFonts w:ascii="Times New Roman" w:eastAsia="Calibri" w:hAnsi="Times New Roman" w:cs="Times New Roman"/>
                <w:sz w:val="20"/>
                <w:szCs w:val="20"/>
              </w:rPr>
              <w:t>cena stanu pacjentki dla potrzeb pielęgnowania z wykorzystaniem indywidualnie dobranych metod gromadzenia danych o położnicy i ciężarnej – obserwacja, wywiad, rozmowa, skale oceny; znaczenie obserwacji w rozpoznawaniu stanu położnicy i ciężarnej wskazujących na obecność objawów patologii ciąży i połogu).</w:t>
            </w:r>
          </w:p>
          <w:p w14:paraId="2F440BAF" w14:textId="6BFDD6CD" w:rsidR="00AC788A" w:rsidRPr="00A34E53" w:rsidRDefault="00AC788A" w:rsidP="00A34E5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Rozpoznawanie problemów </w:t>
            </w:r>
            <w:r w:rsidR="00920918" w:rsidRPr="00A34E53">
              <w:rPr>
                <w:rFonts w:ascii="Times New Roman" w:eastAsia="Calibri" w:hAnsi="Times New Roman" w:cs="Times New Roman"/>
                <w:sz w:val="20"/>
                <w:szCs w:val="20"/>
              </w:rPr>
              <w:t>pielęgnacyjnych, planowanie</w:t>
            </w: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 xml:space="preserve"> i realizacja indywidualnej opieki położniczej </w:t>
            </w:r>
            <w:r w:rsidRPr="00A34E53">
              <w:rPr>
                <w:rFonts w:ascii="Times New Roman" w:eastAsia="Calibri" w:hAnsi="Times New Roman" w:cs="Times New Roman"/>
                <w:sz w:val="20"/>
                <w:szCs w:val="20"/>
              </w:rPr>
              <w:t>w ciąży i połogu niepowikłanym.</w:t>
            </w:r>
          </w:p>
          <w:p w14:paraId="60810C91" w14:textId="77777777" w:rsidR="00AC788A" w:rsidRPr="00A34E53" w:rsidRDefault="00AC788A" w:rsidP="00A34E5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Rozpoznawanie problemów pielęgnacyjnych, planowanie i realizacja indywidualnej opieki położniczej wobec chorych z podstawowymi zaburzeniami ciąży i połogu (poronienie, choroby towarzyszące ciąży, ciąża i połóg u chorej kobiety, cięcie cesarskie, zakażenia).</w:t>
            </w:r>
          </w:p>
          <w:p w14:paraId="51CC0844" w14:textId="518CC937" w:rsidR="00AC788A" w:rsidRPr="00A34E53" w:rsidRDefault="00AC788A" w:rsidP="00A34E53">
            <w:pPr>
              <w:numPr>
                <w:ilvl w:val="0"/>
                <w:numId w:val="12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Rozpoznawanie problemów chorego z zaburzeniami </w:t>
            </w:r>
            <w:r w:rsidR="00920918" w:rsidRPr="00A34E53">
              <w:rPr>
                <w:rFonts w:ascii="Times New Roman" w:eastAsia="Calibri" w:hAnsi="Times New Roman" w:cs="Times New Roman"/>
                <w:sz w:val="20"/>
                <w:szCs w:val="20"/>
              </w:rPr>
              <w:t>położniczymi związanymi</w:t>
            </w:r>
            <w:r w:rsidRPr="00A34E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z zastosowanymi metodami kompleksowego leczenia  położniczego.</w:t>
            </w:r>
          </w:p>
          <w:p w14:paraId="1B6600A2" w14:textId="77777777" w:rsidR="00AC788A" w:rsidRPr="00A34E53" w:rsidRDefault="00AC788A" w:rsidP="00A34E53">
            <w:pPr>
              <w:numPr>
                <w:ilvl w:val="0"/>
                <w:numId w:val="12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 xml:space="preserve">Rozpoznawanie problemów rodziny ciężarnej i położnicy, możliwości wsparcia i pomocy.    </w:t>
            </w:r>
          </w:p>
          <w:p w14:paraId="3332F7DB" w14:textId="77777777" w:rsidR="00AC788A" w:rsidRPr="00A34E53" w:rsidRDefault="00AC788A" w:rsidP="00A34E53">
            <w:pPr>
              <w:numPr>
                <w:ilvl w:val="0"/>
                <w:numId w:val="12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Działania promocyjne i profilaktyczne w stosunku do kobiet zagrożonych zaburzeniami ciąży i połogu</w:t>
            </w:r>
          </w:p>
          <w:p w14:paraId="455B5E75" w14:textId="77777777" w:rsidR="00AC788A" w:rsidRPr="00A34E53" w:rsidRDefault="00AC788A" w:rsidP="00A34E53">
            <w:pPr>
              <w:spacing w:line="276" w:lineRule="auto"/>
              <w:ind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3766F" w14:textId="77777777" w:rsidR="00AC788A" w:rsidRPr="00A34E53" w:rsidRDefault="00AC788A" w:rsidP="00A34E53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Pracownia symulacji</w:t>
            </w:r>
          </w:p>
          <w:p w14:paraId="0023688E" w14:textId="77777777" w:rsidR="00AC788A" w:rsidRPr="00A34E53" w:rsidRDefault="00AC788A" w:rsidP="00A34E53">
            <w:pPr>
              <w:spacing w:line="276" w:lineRule="auto"/>
              <w:ind w:right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Postępowanie w sytuacjach nagłych w położnictwie (krwotok, wstrząs hipowolemiczny, rzucawka położnicza i inne)</w:t>
            </w:r>
          </w:p>
          <w:p w14:paraId="696EB619" w14:textId="77777777" w:rsidR="00475AE6" w:rsidRPr="00A34E53" w:rsidRDefault="00475AE6" w:rsidP="00A34E53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14:paraId="372903BD" w14:textId="77777777" w:rsidR="00AF1A17" w:rsidRPr="007475C8" w:rsidRDefault="00AF1A17" w:rsidP="007475C8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B813F01" w14:textId="77777777" w:rsidR="00CE7F64" w:rsidRPr="007475C8" w:rsidRDefault="00CE7F64" w:rsidP="007475C8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7475C8" w14:paraId="5952700F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5ADEEE" w14:textId="77777777" w:rsidR="00B6239F" w:rsidRPr="007475C8" w:rsidRDefault="00CE7F64" w:rsidP="007475C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7475C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AF0" w14:textId="77777777" w:rsidR="00B6239F" w:rsidRPr="007475C8" w:rsidRDefault="00485C74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371788"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371788"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C0EF" w14:textId="77777777" w:rsidR="00B6239F" w:rsidRPr="007475C8" w:rsidRDefault="00B6239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7475C8" w14:paraId="3CA562B1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CF95" w14:textId="77777777" w:rsidR="00CE7F64" w:rsidRPr="007475C8" w:rsidRDefault="00CE7F64" w:rsidP="007475C8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371788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7178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</w:tr>
      <w:tr w:rsidR="00D64934" w:rsidRPr="007475C8" w14:paraId="20CF9AA8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F8CB" w14:textId="77777777" w:rsidR="00D64934" w:rsidRPr="007475C8" w:rsidRDefault="00D64934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3954" w14:textId="77777777" w:rsidR="00D64934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psychoprofilaktyki porodu, ze szczególnym uwzględnieniem metod łagodzenia bólu porodowego;</w:t>
            </w:r>
          </w:p>
          <w:p w14:paraId="00940822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standardy prowadzenia porodu przez położną zgodnie z obowiązującymi</w:t>
            </w:r>
          </w:p>
          <w:p w14:paraId="25A04B14" w14:textId="4A08A78A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regulacjami prawnymi;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77BA" w14:textId="77777777" w:rsidR="00D64934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POŁ1P_W112</w:t>
            </w:r>
          </w:p>
          <w:p w14:paraId="70AB32A2" w14:textId="293B6F0A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POŁ1P_W113</w:t>
            </w:r>
          </w:p>
          <w:p w14:paraId="116D151C" w14:textId="491032E6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42C6F" w:rsidRPr="007475C8" w14:paraId="0A6EA5B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D72" w14:textId="77777777" w:rsidR="00D42C6F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4405" w14:textId="77777777" w:rsidR="00D42C6F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zadania położnej w monitorowaniu ciąży fizjologicznej i ocenie ryzyka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położniczego;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32FB" w14:textId="77777777" w:rsidR="00D42C6F" w:rsidRPr="007475C8" w:rsidRDefault="002C1643" w:rsidP="007475C8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POŁ1P_W115</w:t>
            </w:r>
          </w:p>
        </w:tc>
      </w:tr>
      <w:tr w:rsidR="00D42C6F" w:rsidRPr="007475C8" w14:paraId="0D45E6A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4CB4" w14:textId="77777777" w:rsidR="00D42C6F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77B3" w14:textId="77777777" w:rsidR="002C1643" w:rsidRPr="007475C8" w:rsidRDefault="002C1643" w:rsidP="007475C8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etiologię, patogenezę, metody diagnostyczne, leczenie i postępowanie </w:t>
            </w:r>
          </w:p>
          <w:p w14:paraId="47DCCD7E" w14:textId="77777777" w:rsidR="00D42C6F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pielęgnacyjno-położnicze w patologicznym przebiegu ciąży i połogu;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2ED7" w14:textId="77777777" w:rsidR="00D42C6F" w:rsidRPr="007475C8" w:rsidRDefault="00090AED" w:rsidP="007475C8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2C1643" w:rsidRPr="007475C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D42C6F" w:rsidRPr="007475C8" w14:paraId="51E426C2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EBA3" w14:textId="77777777" w:rsidR="00D42C6F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AAED" w14:textId="77777777" w:rsidR="00D42C6F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zasady monitorowania i metody oceny dobrostanu płodu w ciąży o przebiegu fizjologicznym, o nieprawidłowym czasie trwania oraz w wybranych stanach klinicznych matki i płodu, a także wydolności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łożyska, oraz udział położnej w procesie diagnostyki w okresie okołoporodowy</w:t>
            </w:r>
            <w:r w:rsidR="00953F76"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1059" w14:textId="77777777" w:rsidR="00D42C6F" w:rsidRPr="007475C8" w:rsidRDefault="00090AED" w:rsidP="007475C8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2C1643" w:rsidRPr="007475C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D42C6F" w:rsidRPr="007475C8" w14:paraId="4F340A0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734" w14:textId="77777777" w:rsidR="00D42C6F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F0DA" w14:textId="77777777" w:rsidR="00D42C6F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rekomendacje, wytyczne i algorytm postępowania diagnostycznego i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profilaktyczno-leczniczego oraz standardy sprawowania opieki położniczej nad kobietą ciężarną, kobietą rodzącą, kobietą w okresie połogu oraz patomechanizm, diagnostykę i sposoby terapii w przebiegu ciąży,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porodu i połogu w przypadku współistnienia chorób niepołożniczych, chorób wynikających z reakcji organizmu kobiety na ciążę oraz zaburzeń psychicznych;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C8AA" w14:textId="77777777" w:rsidR="00D42C6F" w:rsidRPr="007475C8" w:rsidRDefault="00090AED" w:rsidP="007475C8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2C1643" w:rsidRPr="007475C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0E2FEB" w:rsidRPr="007475C8" w14:paraId="4AE1A3D3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54C" w14:textId="77777777" w:rsidR="000E2FEB" w:rsidRPr="007475C8" w:rsidRDefault="00B374D5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E1E7" w14:textId="77777777" w:rsidR="000E2FEB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udział położnej w profilaktyce i czynnościach diagnostyczno-leczniczych w przypadku powikłanego przebiegu ciąży, porodu i połogu oraz występowania chorób wynikających z reakcji organizmu kobiety na ciążę i chorób niepołożniczych;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24BA" w14:textId="77777777" w:rsidR="000E2FEB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2C1643"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C1643" w:rsidRPr="007475C8" w14:paraId="773F56A0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AE97" w14:textId="77777777" w:rsidR="002C1643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C800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definicję połogu prawidłowego i nieprawidłowego oraz zakres opieki sprawowanej przez położną nad kobietą w okresie połogu, noworodkiem i ich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661E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POŁ1P_W120</w:t>
            </w:r>
          </w:p>
        </w:tc>
      </w:tr>
      <w:tr w:rsidR="002C1643" w:rsidRPr="007475C8" w14:paraId="48BEC38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E23" w14:textId="77777777" w:rsidR="002C1643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D1DB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proces laktacji i czynniki ryzyka niepowodzeń w karmieniu piersią;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6990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POŁ1P_W121</w:t>
            </w:r>
          </w:p>
        </w:tc>
      </w:tr>
      <w:tr w:rsidR="002C1643" w:rsidRPr="007475C8" w14:paraId="07E7121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BC1" w14:textId="77777777" w:rsidR="002C1643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DDE6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działania edukacyjne dotyczące promocji karmienia piersią i </w:t>
            </w:r>
            <w:r w:rsidR="00953F76"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</w:t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ozwiązywania problemów laktacyjnych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CB3F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POŁ1P_W122</w:t>
            </w:r>
          </w:p>
        </w:tc>
      </w:tr>
      <w:tr w:rsidR="002C1643" w:rsidRPr="007475C8" w14:paraId="737B4EE0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C2" w14:textId="77777777" w:rsidR="002C1643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D5AB" w14:textId="77777777" w:rsidR="002C1643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postępowania w sytuacjach nagłych występujących podczas ciąży, porodu i połogu oraz udział położnej w prowadzeniu intensywnego nadzoru położniczego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D2F2" w14:textId="77777777" w:rsidR="002C1643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POŁ1P_W123</w:t>
            </w:r>
          </w:p>
        </w:tc>
      </w:tr>
      <w:tr w:rsidR="00953F76" w:rsidRPr="007475C8" w14:paraId="43682F8A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D3B8" w14:textId="77777777" w:rsidR="00953F76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2CDC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metody diagnostyczne w położnictwie oraz zadania położnej w przygotowaniu pacjentki i sprzętu do ich stosowania;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C6CB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POŁ1P_W124</w:t>
            </w:r>
          </w:p>
        </w:tc>
      </w:tr>
      <w:tr w:rsidR="00953F76" w:rsidRPr="007475C8" w14:paraId="7CFA583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A27" w14:textId="77777777" w:rsidR="00953F76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</w:t>
            </w:r>
            <w:r w:rsidR="00C2662E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758D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wskazania do poradnictwa genetycznego i zakres diagnostyki wewnątrzmacicznej płodu;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8294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POŁ1P_W126</w:t>
            </w:r>
          </w:p>
        </w:tc>
      </w:tr>
      <w:tr w:rsidR="00953F76" w:rsidRPr="007475C8" w14:paraId="33A74CA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C1ED" w14:textId="77777777" w:rsidR="00953F76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698E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techniki wspomaganego rozrodu i zasady monitorowania ciąży po zapłodnieniu pozaustrojow</w:t>
            </w:r>
            <w:r w:rsidR="003F50A9"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y</w:t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38DE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POŁ1P_W127</w:t>
            </w:r>
          </w:p>
        </w:tc>
      </w:tr>
      <w:tr w:rsidR="00CC7E86" w:rsidRPr="007475C8" w14:paraId="0042E5D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33F" w14:textId="77777777" w:rsidR="00CC7E86" w:rsidRPr="007475C8" w:rsidRDefault="00CC7E8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0F08" w14:textId="77777777" w:rsidR="00CC7E86" w:rsidRPr="007475C8" w:rsidRDefault="00CC7E8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przyczyny krwawienia w pierwszej i drugiej połowie ciąży oraz zasady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postępowania we wstrząsie i koagulopatii w położnictwie;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62E7" w14:textId="77777777" w:rsidR="00CC7E86" w:rsidRPr="007475C8" w:rsidRDefault="00CC7E8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POŁ1P_W128</w:t>
            </w:r>
          </w:p>
        </w:tc>
      </w:tr>
      <w:tr w:rsidR="00722F1E" w:rsidRPr="007475C8" w14:paraId="2CE2796C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A86F" w14:textId="77777777" w:rsidR="00722F1E" w:rsidRPr="007475C8" w:rsidRDefault="00722F1E" w:rsidP="007475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7475C8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371788" w:rsidRPr="007475C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7475C8" w14:paraId="50A8EB3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E6D9" w14:textId="77777777" w:rsidR="00722F1E" w:rsidRPr="007475C8" w:rsidRDefault="00722F1E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D8A9" w14:textId="77777777" w:rsidR="00722F1E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posługiwać się właściwym nazewnictwem z zakresu opieki położniczej, neonatologicznej i ginekologicznej oraz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interpretować podstawowe pojęcia z zakresu praktyki zawodowej położnej;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6B0" w14:textId="77777777" w:rsidR="00722F1E" w:rsidRPr="007475C8" w:rsidRDefault="00090AED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F67719" w:rsidRPr="007475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90AED" w:rsidRPr="007475C8" w14:paraId="20CD330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74B0" w14:textId="77777777" w:rsidR="00090AED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857D" w14:textId="77777777" w:rsidR="00090AED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gromadzić informacje metodą wywiadu, obserwacji, pomiarów, badania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przedmiotowego i analizy dokumentacji w celu rozpoznania stanu zdrowia kobiety chorej ginekologicznie, kobiety ciężarnej, kobiety rodzącej, kobiety w okresie połogu oraz noworodka, a także interpretować i dokumentować uzyskane wyniki na potrzeby diagnozy położniczej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E87F" w14:textId="77777777" w:rsidR="00090AED" w:rsidRPr="007475C8" w:rsidRDefault="00090AED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POŁ1P_U36</w:t>
            </w:r>
          </w:p>
        </w:tc>
      </w:tr>
      <w:tr w:rsidR="00090AED" w:rsidRPr="007475C8" w14:paraId="4202B53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FDD7" w14:textId="77777777" w:rsidR="00090AED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20EE" w14:textId="77777777" w:rsidR="00090AED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prowadzić dokumentację medyczną i posługiwać się nią;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462B" w14:textId="77777777" w:rsidR="00090AED" w:rsidRPr="007475C8" w:rsidRDefault="00090AED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POŁ1P_U37</w:t>
            </w:r>
          </w:p>
        </w:tc>
      </w:tr>
      <w:tr w:rsidR="00090AED" w:rsidRPr="007475C8" w14:paraId="1D1C3E0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DCE8" w14:textId="77777777" w:rsidR="00090AED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B4C1" w14:textId="77777777" w:rsidR="00090AED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przygotowywać kobietę, jej dziecko, siebie i stanowisko pracy do przeprowadzenia badań i zabiegów diagnostycznych, pielęgnacyjnych oraz leczniczych stosowanych w położnictwie, neonatologii i ginekologii, a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także uczestniczyć w ich przeprowadzaniu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F58" w14:textId="77777777" w:rsidR="00090AED" w:rsidRPr="007475C8" w:rsidRDefault="00090AED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POŁ1P_U38</w:t>
            </w:r>
          </w:p>
        </w:tc>
      </w:tr>
      <w:tr w:rsidR="00A34E53" w:rsidRPr="007475C8" w14:paraId="3D4CFB26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3C83" w14:textId="3FFDB0C9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482D" w14:textId="3C55BA91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stosować zasady aseptyki i antyseptyki oraz planować i wdrażać postępowanie w przypadku ekspozycji na zakażenia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D758" w14:textId="3FE313A2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POŁ1P_U57</w:t>
            </w:r>
          </w:p>
        </w:tc>
      </w:tr>
      <w:tr w:rsidR="00A34E53" w:rsidRPr="007475C8" w14:paraId="1593CD2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6994" w14:textId="3306D99D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F86D" w14:textId="77777777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współuczestniczyć w opracowywaniu standardów i procedur praktyki położniczej oraz monitorować jakość opieki położniczej;</w:t>
            </w:r>
          </w:p>
          <w:p w14:paraId="4F763BF7" w14:textId="10FFD42E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dokonywać oceny stanu zdrowia kobiety ciężarnej, kobiety rodzącej, płodu, kobiety w okresie połogu i noworodka oraz sytuacji położniczej przy pomocy dostępnych metod i środków, interpretować wyniki badań, wdrażać interwencje położnicze oraz dokonywać ewaluacji opieki położniczej;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B763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POŁ1P_U71</w:t>
            </w:r>
          </w:p>
          <w:p w14:paraId="47E04A45" w14:textId="625B924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POŁ1P_U88</w:t>
            </w:r>
          </w:p>
          <w:p w14:paraId="05E74D79" w14:textId="417B976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53" w:rsidRPr="007475C8" w14:paraId="32C0330C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6C31" w14:textId="6135525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8EC7" w14:textId="5EF2D029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rozpoznawać i eliminować czynniki ryzyka w przebiegu ciąży i połogu, a w razie konieczności zapewniać pacjentce i jej dziecku opiekę specjalistów;</w:t>
            </w:r>
          </w:p>
          <w:p w14:paraId="30E5E50F" w14:textId="7E914471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ustalać indywidualny plan opieki prenatalnej w odniesieniu do kobiety ciężarnej, a w razie konieczności dokonywać jego modyfikacji;</w:t>
            </w:r>
          </w:p>
          <w:p w14:paraId="436D8CE3" w14:textId="3B3998B0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planować postępowanie położnicze i obejmować opieką położniczą kobietę ciężarną i kobietę w okresie połogu, w zależności od rozpoznanej sytuacji położniczej;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B962" w14:textId="57DCF19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POŁ1P_U102</w:t>
            </w:r>
          </w:p>
          <w:p w14:paraId="0578D121" w14:textId="26E30571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POŁ1P_U103</w:t>
            </w:r>
          </w:p>
          <w:p w14:paraId="5CC2A852" w14:textId="77EACAF3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POŁ1P_U104</w:t>
            </w:r>
          </w:p>
        </w:tc>
      </w:tr>
      <w:tr w:rsidR="00A34E53" w:rsidRPr="007475C8" w14:paraId="4D98FDA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45C" w14:textId="41649081" w:rsidR="00A34E53" w:rsidRPr="007475C8" w:rsidRDefault="007475C8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4F7D" w14:textId="2BA4B815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wdrażać standardy dotyczące opieki nad kobietą ciężarną z zagrożeniem porodu przedwczesnego i w przebiegu porodu przedwczesnego;</w:t>
            </w:r>
          </w:p>
          <w:p w14:paraId="66469E75" w14:textId="2BA36018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promować karmienie naturalne, prowadzić poradnictwo laktacyjne w okresie przygotowania do laktacji i jej przebiegu, rozpoznawać problemy laktacyjne i podejmować działania prewencyjne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9018" w14:textId="10A58720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POŁ1P_U105</w:t>
            </w:r>
          </w:p>
          <w:p w14:paraId="3E39E1D2" w14:textId="6936C063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POŁ1P_U106</w:t>
            </w:r>
          </w:p>
        </w:tc>
      </w:tr>
      <w:tr w:rsidR="00A34E53" w:rsidRPr="007475C8" w14:paraId="403880B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F2CE" w14:textId="7287A4A1" w:rsidR="00A34E53" w:rsidRPr="007475C8" w:rsidRDefault="007475C8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D771" w14:textId="77777777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realizować zadania położnej w opiece profilaktycznej, diagnostycznej,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terapeutycznej i rehabilitacyjnej nad kobietami w ciąży i w okresie połóg</w:t>
            </w:r>
          </w:p>
          <w:p w14:paraId="0E1AC9B7" w14:textId="53EED392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rozpoznawać ciążę na podstawie objawów domyślnych, prawdopodobnych i pewnych;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8109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POŁ1P_U107</w:t>
            </w:r>
          </w:p>
          <w:p w14:paraId="34B93524" w14:textId="1E8D969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POŁ1P_U108</w:t>
            </w:r>
          </w:p>
        </w:tc>
      </w:tr>
      <w:tr w:rsidR="00A34E53" w:rsidRPr="007475C8" w14:paraId="139BF62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74CC" w14:textId="7A25DB10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6A42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planować i sprawować opiekę położniczą nad kobietą ciężarną, kobietą rodzącą i kobietą w okresie okołoporodowym, powikłanym współistniejącymi chorobami położniczymi i niepołożniczymi;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5000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POŁ1P_U110</w:t>
            </w:r>
          </w:p>
        </w:tc>
      </w:tr>
      <w:tr w:rsidR="00A34E53" w:rsidRPr="007475C8" w14:paraId="6E6A00F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9A4" w14:textId="1CF7A4F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97A0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monitorować stan matki i dziecka oraz zapewniać wsparcie w sytuacji ciężkiej choroby lub wady noworodka, poronienia, urodzenia dziecka martwego, niezdolnego do życia lub z urazem okołoporodowy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8FF1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POŁ1P_U111</w:t>
            </w:r>
          </w:p>
        </w:tc>
      </w:tr>
      <w:tr w:rsidR="00A34E53" w:rsidRPr="007475C8" w14:paraId="32C3CBD2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8AB" w14:textId="3A424C31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01E4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sprawować opiekę psychologiczną nad pacjentką po stracie ciąży, matką małoletnią i w innych sytuacjach szczególnych w położnictwie;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6364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POŁ1P_U112</w:t>
            </w:r>
          </w:p>
        </w:tc>
      </w:tr>
      <w:tr w:rsidR="00A34E53" w:rsidRPr="007475C8" w14:paraId="6B867EAA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C57F" w14:textId="77777777" w:rsidR="00A34E53" w:rsidRPr="007475C8" w:rsidRDefault="00A34E53" w:rsidP="007475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7475C8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7475C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A34E53" w:rsidRPr="007475C8" w14:paraId="4930BA7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1E65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CC0D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F3E0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A34E53" w:rsidRPr="007475C8" w14:paraId="5C49590F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B6D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9508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250E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A34E53" w:rsidRPr="007475C8" w14:paraId="6A7941A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7F87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00D0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E9D5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A34E53" w:rsidRPr="007475C8" w14:paraId="08496BC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9DFB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83FE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90FE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A34E53" w:rsidRPr="007475C8" w14:paraId="15C4D18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69E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93E4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061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A34E53" w:rsidRPr="007475C8" w14:paraId="598D1DD6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E36F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DB31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8D51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A34E53" w:rsidRPr="007475C8" w14:paraId="6720B5E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8A8A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83E8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48D4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14:paraId="6CEFEE75" w14:textId="77777777"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14:paraId="4B9BE288" w14:textId="77777777" w:rsidR="004F37B0" w:rsidRPr="007475C8" w:rsidRDefault="004F37B0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475C8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7475C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7475C8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7475C8" w14:paraId="48310286" w14:textId="77777777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364E6821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747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78FD82F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14:paraId="30963AC9" w14:textId="77777777" w:rsidR="004F37B0" w:rsidRPr="007475C8" w:rsidRDefault="00371788" w:rsidP="008F6B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0E5A1102" w14:textId="77777777" w:rsidR="00371788" w:rsidRPr="007475C8" w:rsidRDefault="00371788" w:rsidP="003717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14:paraId="304B20FE" w14:textId="77777777" w:rsidR="00371788" w:rsidRPr="007475C8" w:rsidRDefault="00371788" w:rsidP="003717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4D3D6AA4" w14:textId="77777777" w:rsidR="00371788" w:rsidRPr="007475C8" w:rsidRDefault="00371788" w:rsidP="003717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7475C8" w14:paraId="1CAB7709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1B3AAC91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34FB0101" w14:textId="77777777" w:rsidR="004F37B0" w:rsidRPr="007475C8" w:rsidRDefault="004F37B0" w:rsidP="00AB7D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AB7DB4"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1C626466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05B25927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2612D435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B63C115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CF31592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148F852B" w14:textId="77777777" w:rsidR="00B243BA" w:rsidRPr="007475C8" w:rsidRDefault="00743B3A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14:paraId="60F4714D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7475C8" w14:paraId="5E0335B2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7902427F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66BE051C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22D6F07F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2AD4EC23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573D6CD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08045962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29E5AF16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6B7AB874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7475C8" w14:paraId="46977F72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C2FDBBC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30D8E9F" w14:textId="77777777" w:rsidR="004F37B0" w:rsidRPr="007475C8" w:rsidRDefault="00184482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A251CA4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CC87FDE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2DE3BA5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2A2F42B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07DFD8D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C74BB3A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53F71F8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03FF07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A5B7167" w14:textId="77777777" w:rsidR="004F37B0" w:rsidRPr="007475C8" w:rsidRDefault="00184482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11A6FA8" w14:textId="77777777" w:rsidR="004F37B0" w:rsidRPr="007475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E3A67CE" w14:textId="77777777" w:rsidR="004F37B0" w:rsidRPr="007475C8" w:rsidRDefault="00AB7DB4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1AD39A2" w14:textId="77777777" w:rsidR="004F37B0" w:rsidRPr="007475C8" w:rsidRDefault="00AB7DB4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88AFA1" w14:textId="77777777" w:rsidR="004F37B0" w:rsidRPr="007475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FC67AAB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C5CE165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3F890D" w14:textId="77777777" w:rsidR="004F37B0" w:rsidRPr="007475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A799BC1" w14:textId="77777777" w:rsidR="004F37B0" w:rsidRPr="007475C8" w:rsidRDefault="00AB7DB4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6590165" w14:textId="77777777" w:rsidR="004F37B0" w:rsidRPr="007475C8" w:rsidRDefault="00743B3A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976810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E802EFD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7475C8" w14:paraId="2218E85C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3D0102AB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AD0342F" w14:textId="77777777" w:rsidR="004F37B0" w:rsidRPr="007475C8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06ED5A6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70734C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A803FE1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51FA48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9F7D0BE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30FF2F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5E90E2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8D0C3E2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BF7AD83" w14:textId="77777777" w:rsidR="004F37B0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7C8507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AC3787D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7F22108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EA3701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A4CE806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6DECAC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B1D48B0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D7A8FB6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1E7F1B0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A2FCC1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6B5A8C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7475C8" w14:paraId="45468385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3096D3E2" w14:textId="77777777" w:rsidR="004F37B0" w:rsidRPr="007475C8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54B635D" w14:textId="77777777" w:rsidR="004F37B0" w:rsidRPr="007475C8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82FAD9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8236CA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20BDA4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BC16B3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63B419A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A5066E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98830A4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BEC810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A0DE866" w14:textId="77777777" w:rsidR="004F37B0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299820B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61EDCE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90D5BE3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08B08BA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0DAABAD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FF8D918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8AD785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1EE569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7C55B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FF1212D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092A811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01E25164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3D305C2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34C586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2E73FA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C81CF4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AF9869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1AD711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5D7C96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2567D0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B06BAF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C3ED47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169E86A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7062F2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34AF25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D3E9B1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5CF90E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6F6AA7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FF641B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543E2F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866331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3C380C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312B3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F52ADC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4C0B5DF5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2591A7B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F59C08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13B850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36A7DA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7629CE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D29075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A0B061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3F4B16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45FC6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0F1DD4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9C3CEE7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7E55E65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563007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214A7E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D7ADD6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D8C9BF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6496EE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A30C26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B9FAB0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7705CA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9EF58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93D9F0B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76056371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B206EA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42A13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52E8D1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5E6D52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38D70A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4266A0A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0BED92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49D66A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577614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DB56A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C99171F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818C5D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96BCC0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7F4ED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9FF375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FBAE4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5A665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F14CB1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BFB64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4C1815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E8C9B0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3238DD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2534553F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7C4ED4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8D0513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AC8148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8C75FD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3B3D5A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51843C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EEC260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47B5EAB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BEB793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39654E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943E98C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D63929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FFAEEC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A6954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9B9372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185D14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5BA38C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422108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9E0CEC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6989E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BDD16A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BBAB81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06CBACE5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3B7090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FE26C1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C5AB08A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E33588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2D7137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011DA4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7F0864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15D300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F07961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116CB2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27B61EB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2683F4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451390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B05830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809A4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9AC785B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92029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47B2CC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471D62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E30E29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472A27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CCE70D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5BBAE30A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EB476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C43429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B5F0C5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8699CA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6ABA93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28717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398451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39E87C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3CC892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8B69A8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052DC1A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5D2879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8A99E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E3C189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288D8B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EF89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E84625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BDA16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0E6120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54DC10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2F3DFE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0E13BA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7EE210C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2BA4E142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F62721F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EC1049A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DDA4CC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AC151E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56FE74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10973D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2AD535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E63542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3A109D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402EECB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F8FC75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9DF86D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45847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8F845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789E31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FD9CF2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1EE122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53AE7A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FD53C1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26F436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17A9D3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71FF5336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25768993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F88996E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672E04F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0141E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ED9582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3171D3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8C8B36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69749E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FA70A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6C021F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3E4BBA7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8FFE03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B49830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E35B19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E9B65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D05A11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C02D07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054E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D9CF2E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920221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C90C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BE7ADB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5CAE3286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B283EBE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1FBF03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93C3FA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763E92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EF4601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01689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BAF643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2A4675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81CB0B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B46D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7D2B18A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8F1D15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FFA2C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B83BEC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83AA28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C7AAF0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9985A2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C885F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BC8BDE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F2A514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57E305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511887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0E511FE1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21D515F9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6B8BC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81FEE0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BFAF74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5EE3BE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F7C312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A75AB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F464E6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39A19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8FA4E9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5A4E99E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2A31D4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6A60BB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B1B97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95183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CFB5B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17A704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131AB3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980F2D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2F097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2E41DF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45F7D2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AFF4737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5940C4FE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4D21E5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BE2AFD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27FD8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D9A6AC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7FF157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FE7EAB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24894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7B3737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A623E3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5F928C9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29E5CF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061678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CE03F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17B8EC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C210C8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AEBA07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C78D3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260157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B2335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0C31C2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81C268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A1EA77E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E5BBC9B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05F65E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6D5B98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03AF24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06DEBF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401DF2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6D9FFF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43E17D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D25CD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532A8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7922BC5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DA5F20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24362C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E31D49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8B4C2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98A09B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FA3BBD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6B46A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982836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EF8079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4831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8A9834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391E1798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250C5F1F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6A9F3A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0F4AA1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52D906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0091EF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8F61DB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4DE8E2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8FF7EF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B7016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3BCC7C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C49A39E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016BB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31FC0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4323B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631B31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BB0317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166F10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539A6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AEF0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546C49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6F1D62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6B0D66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430766B9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527BE474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5F825D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BD13C1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4FB30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373DE7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F29D32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296057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05C639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365B56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FEE166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BDF372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D54A28D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2ECAF9A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D19592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07DD51B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65568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B5849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AB4408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35DB7D4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D62207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83ACD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E8AEF3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5AF7E1BB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0DFC8FF7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D2BB88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1528C3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6DA529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09FCD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D9651E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AD12B6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57B5E3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8D9722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8FD928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2EBBDC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8DD637A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03DF86B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46FE415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38DD0D8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291D8C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36B3E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A125DA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A35C9C0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C89B55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9FFE9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9B2C9E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2E307D4D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729B9BDF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B7AB2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F2DDBC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D55F8C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635B1B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4EEFDE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F8FC45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96BF84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2077E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EA40CD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68E6C7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0E45744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2F4A877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EEFB220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9147C0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C7A473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A0B319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A797C0A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19868D9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EFAFEC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E0E2AF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092E38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648DA921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1543CE1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545F70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822F45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0040F1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6C481C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BB3C2F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A4BD90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AD26E3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5DBDB9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E835FD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100488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2EADD80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7404068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6F3A58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C2129E5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F50FC7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0F296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57E15B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11306D6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1FA09E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5B75D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FC430B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4E9C6D9C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299E5039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978708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C80B78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10D14B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DDFF76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4225B1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50C8D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DA6817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C0E0F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D82079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06A12B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05D78D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CF1689B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446EB5D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FBFF56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2352C4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CEFA54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0A4BC1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AD148E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9E596E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7DA50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D4802B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6AA851EE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6225D8C1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0F9513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7AD4A1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DFFA35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32A957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3B544B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C1AAAD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193CC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13D27D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22D0CA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54B8EC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EB14AE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29334E5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460F8C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34BDFD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D697F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5232E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77CBF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5D7B857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C7A8A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99D568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40E10D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4C3E987E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565C0B26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4249C0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B828F9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ACC300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65C87D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6D5100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6D41E0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291C65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D72EDD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D1B433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9EEADA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489F37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B4DA407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C9A4FD3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6F51CB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45C0B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A423C5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A11CD1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7F6C6DF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138441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698C91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E688EE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70605AB2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186D078C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9C73D4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B87C30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252FB9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48B250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9184E7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48722A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F49C22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BA934D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55C250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B05FF3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01CFA9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2C60DE8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31046B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758E4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2DF412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9D38AC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380AA33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A0E2432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B8F587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540F5C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822213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0DE932CF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3B844F35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DDF777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0F83BC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E19DF5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199E03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73BDFD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F06517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06FCB2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BD13BE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4F3271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F2F7CF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BD9E0E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094E6B7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B63BF3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AA83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494261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286181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D57457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810733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A2008E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A02413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38B9BE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FB0CA52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64ED7A9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9B44B8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4C271C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293C3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9B34DC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EBB4FC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2F0CE5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B282D1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572E5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E98AB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1EB976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61CB4F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6566FEC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107990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14786E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85CFC1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240AA7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5D79CF3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BACDF54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2009D8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A8931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A1EEE8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3DE3EC3D" w14:textId="77777777" w:rsidTr="00B374D5">
        <w:tblPrEx>
          <w:shd w:val="clear" w:color="auto" w:fill="auto"/>
        </w:tblPrEx>
        <w:tc>
          <w:tcPr>
            <w:tcW w:w="1436" w:type="dxa"/>
          </w:tcPr>
          <w:p w14:paraId="5C4E5E24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U1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14:paraId="457E67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1D4E58E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1B584E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BB7D2A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61A2B5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4FE539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BD8D82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8E8973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DFE3D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7D93B2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638E06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F06548A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60E63302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7A3FBD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5F496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490394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BF1530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40BC46F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27B9E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B75EBB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5E06DD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6E1FEF7D" w14:textId="77777777" w:rsidTr="00B374D5">
        <w:tblPrEx>
          <w:shd w:val="clear" w:color="auto" w:fill="auto"/>
        </w:tblPrEx>
        <w:tc>
          <w:tcPr>
            <w:tcW w:w="1436" w:type="dxa"/>
          </w:tcPr>
          <w:p w14:paraId="6BEAAD1C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U1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14:paraId="24FFF9E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B2371D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9D2BA7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5448490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7425D38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A2FC66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5DBC68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B5BB96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E388A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BFDE39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610831A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12824A39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B663504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B0C98CC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D4E826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7ECACE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DB15ECC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88EAC3F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472DB8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55DBB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7E9C46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7515F433" w14:textId="77777777" w:rsidTr="00B374D5">
        <w:tblPrEx>
          <w:shd w:val="clear" w:color="auto" w:fill="auto"/>
        </w:tblPrEx>
        <w:tc>
          <w:tcPr>
            <w:tcW w:w="1436" w:type="dxa"/>
          </w:tcPr>
          <w:p w14:paraId="5A3393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14:paraId="07A806B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4163DF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4553D3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51A888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5F46E3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D34551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0BB261C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55CD45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54B2C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000BA7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6FE0C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B289C6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0045117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0A7B20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C6491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92529A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1BAE19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96CA763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85E326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0C1083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864FBA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B5F46A2" w14:textId="77777777" w:rsidTr="00B374D5">
        <w:tblPrEx>
          <w:shd w:val="clear" w:color="auto" w:fill="auto"/>
        </w:tblPrEx>
        <w:tc>
          <w:tcPr>
            <w:tcW w:w="1436" w:type="dxa"/>
          </w:tcPr>
          <w:p w14:paraId="664648E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14:paraId="3166BF6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DCA6A5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95EC98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466EB4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B5DFB4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4F7ED5C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FDCD39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5AF2C7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C48AEF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B6BF6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57D845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EFF68A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75E49B9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73F188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A9B954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DB9C5A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ADFF50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CC8D0B6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EFB998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53EA25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EE6E80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43BEF060" w14:textId="77777777" w:rsidTr="00B374D5">
        <w:tblPrEx>
          <w:shd w:val="clear" w:color="auto" w:fill="auto"/>
        </w:tblPrEx>
        <w:tc>
          <w:tcPr>
            <w:tcW w:w="1436" w:type="dxa"/>
          </w:tcPr>
          <w:p w14:paraId="3125674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14:paraId="02F7F20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7D0BB05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479826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48C973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090EA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2775C9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828B1D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C3ACDE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F935F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197F6B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4DE05D9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3373298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40DA278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7A1EC1C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FD47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7A5954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65E025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F8BB8C3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E3BFAC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E10EB3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A1CF3B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7D0D0E7C" w14:textId="77777777" w:rsidTr="00B374D5">
        <w:tblPrEx>
          <w:shd w:val="clear" w:color="auto" w:fill="auto"/>
        </w:tblPrEx>
        <w:tc>
          <w:tcPr>
            <w:tcW w:w="1436" w:type="dxa"/>
          </w:tcPr>
          <w:p w14:paraId="0F18699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14:paraId="3696BF9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040A42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AE62AA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AFF5B9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416A045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1B35CF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7A6B32A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D82D80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FA5862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C17DC9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A76213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0E5E43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E7127FC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3617E11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D23E4F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513798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729E07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C945C70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2AB2B8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BB190D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60D734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6D6793B8" w14:textId="77777777" w:rsidTr="00B374D5">
        <w:tblPrEx>
          <w:shd w:val="clear" w:color="auto" w:fill="auto"/>
        </w:tblPrEx>
        <w:tc>
          <w:tcPr>
            <w:tcW w:w="1436" w:type="dxa"/>
          </w:tcPr>
          <w:p w14:paraId="78F1B03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14:paraId="6B013F7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29EC6ED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E658B1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894FE4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16EB508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C7DB62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DC2690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643665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2B8FD2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6DD599B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3675D5D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198ADE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95393B7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6569A7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36F950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AB5EFC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0BDBB1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9BFCBA7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DF4C57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2496E7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6203A4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3A0A9632" w14:textId="77777777" w:rsidTr="00B374D5">
        <w:tblPrEx>
          <w:shd w:val="clear" w:color="auto" w:fill="auto"/>
        </w:tblPrEx>
        <w:tc>
          <w:tcPr>
            <w:tcW w:w="1436" w:type="dxa"/>
          </w:tcPr>
          <w:p w14:paraId="399AFE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14:paraId="0A1B48A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3BF501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D6F59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63C53A8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06327C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16F9FC3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0F4DE50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A57507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2B613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E1C0F1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757C762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2CE370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C21AE2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332216B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DCEEFC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6D0A79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DB9211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237712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33FBEFE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32F66D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C89B5A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8B558A9" w14:textId="77777777" w:rsidTr="00B374D5">
        <w:tblPrEx>
          <w:shd w:val="clear" w:color="auto" w:fill="auto"/>
        </w:tblPrEx>
        <w:tc>
          <w:tcPr>
            <w:tcW w:w="1436" w:type="dxa"/>
          </w:tcPr>
          <w:p w14:paraId="4330BD6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14:paraId="3FDFE07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AB2A48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25E6F1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BD97B7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163169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3167A2C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FDBD3E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F5C2BB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E04EDC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E21F7C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82A7DA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123680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659BD44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BBE977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9C4BDA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BAD070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7F2D94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A8654CE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E703EC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32506E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E867EA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987E8C" w14:textId="34F74892" w:rsidR="00E85134" w:rsidRPr="007475C8" w:rsidRDefault="00E85134" w:rsidP="007475C8">
      <w:pPr>
        <w:rPr>
          <w:rFonts w:ascii="Times New Roman" w:hAnsi="Times New Roman" w:cs="Times New Roman"/>
          <w:b/>
          <w:color w:val="auto"/>
        </w:rPr>
      </w:pPr>
    </w:p>
    <w:p w14:paraId="2E3B8978" w14:textId="77777777" w:rsidR="00A71559" w:rsidRPr="007475C8" w:rsidRDefault="00A71559" w:rsidP="00A71559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>Kryteria oceny stopnia osiągnięcia efektów kształcenia</w:t>
      </w:r>
    </w:p>
    <w:p w14:paraId="3D15821A" w14:textId="77777777" w:rsidR="00A71559" w:rsidRPr="007475C8" w:rsidRDefault="00A71559" w:rsidP="00A71559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7314"/>
      </w:tblGrid>
      <w:tr w:rsidR="001F3AEE" w:rsidRPr="007475C8" w14:paraId="3B1C9F86" w14:textId="77777777" w:rsidTr="001F3AEE">
        <w:trPr>
          <w:cantSplit/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E7F9" w14:textId="77777777" w:rsidR="001F3AEE" w:rsidRPr="007475C8" w:rsidRDefault="001F3AEE" w:rsidP="00A34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3511" w14:textId="77777777" w:rsidR="001F3AEE" w:rsidRPr="007475C8" w:rsidRDefault="001F3AEE" w:rsidP="00A34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Przedział procentowy uzyskanego wyniku zaliczenia/egzaminu - Test</w:t>
            </w:r>
          </w:p>
        </w:tc>
      </w:tr>
      <w:tr w:rsidR="001F3AEE" w:rsidRPr="007475C8" w14:paraId="6EB44A66" w14:textId="77777777" w:rsidTr="001F3AEE">
        <w:trPr>
          <w:cantSplit/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A30F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45F4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Uzyskanie od 61%-68% łącznej liczby punktów możliwych do uzyskania</w:t>
            </w:r>
          </w:p>
        </w:tc>
      </w:tr>
      <w:tr w:rsidR="001F3AEE" w:rsidRPr="007475C8" w14:paraId="1DBE007D" w14:textId="77777777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2412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7811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Uzyskanie od 69%-76% łącznej liczby punktów możliwych do uzyskania</w:t>
            </w:r>
          </w:p>
        </w:tc>
      </w:tr>
      <w:tr w:rsidR="001F3AEE" w:rsidRPr="007475C8" w14:paraId="5378A85E" w14:textId="77777777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8CDC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9868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Uzyskanie od 77%-84% łącznej liczby punktów możliwych do uzyskania</w:t>
            </w:r>
          </w:p>
        </w:tc>
      </w:tr>
      <w:tr w:rsidR="001F3AEE" w:rsidRPr="007475C8" w14:paraId="7784DBBB" w14:textId="77777777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0F24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AE9E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 xml:space="preserve">Uzyskanie od 85%-92% łącznej liczby punktów możliwych do uzyskania </w:t>
            </w:r>
          </w:p>
        </w:tc>
      </w:tr>
      <w:tr w:rsidR="001F3AEE" w:rsidRPr="007475C8" w14:paraId="4FC6CBF8" w14:textId="77777777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8A59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4415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Uzyskanie od 93%-100% łącznej liczby punktów możliwych do uzyskania</w:t>
            </w:r>
          </w:p>
        </w:tc>
      </w:tr>
    </w:tbl>
    <w:p w14:paraId="188BC9FB" w14:textId="77777777" w:rsidR="001F3AEE" w:rsidRPr="007475C8" w:rsidRDefault="001F3AEE" w:rsidP="001E3576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5D05057" w14:textId="77777777" w:rsidR="001E3576" w:rsidRPr="007475C8" w:rsidRDefault="001E3576" w:rsidP="001E3576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>Opcjonalnie:</w:t>
      </w:r>
    </w:p>
    <w:p w14:paraId="63A6EF3F" w14:textId="77777777" w:rsidR="001E3576" w:rsidRPr="007475C8" w:rsidRDefault="001E3576" w:rsidP="001E3576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>Praca pisemna składa się z 3 pytań opisowych, za które można uzyskać odpowiednio 3 pkt.</w:t>
      </w:r>
    </w:p>
    <w:p w14:paraId="16353555" w14:textId="77777777" w:rsidR="00A71559" w:rsidRPr="007475C8" w:rsidRDefault="00A71559" w:rsidP="00A71559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Normal"/>
        <w:tblW w:w="8372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6860"/>
      </w:tblGrid>
      <w:tr w:rsidR="00025CFE" w:rsidRPr="007475C8" w14:paraId="72A04599" w14:textId="77777777" w:rsidTr="007475C8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124BB182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58178" w14:textId="77777777" w:rsidR="00025CFE" w:rsidRPr="007475C8" w:rsidRDefault="00730C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Wykład – Praca pisemna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BA4D01C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6ADC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 - mniej niż 5 pkt</w:t>
            </w:r>
          </w:p>
        </w:tc>
      </w:tr>
      <w:tr w:rsidR="00025CFE" w:rsidRPr="007475C8" w14:paraId="62538F0C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99AE9F5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0E1AB9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DFF6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 - 5 pkt.</w:t>
            </w:r>
          </w:p>
        </w:tc>
      </w:tr>
      <w:tr w:rsidR="00025CFE" w:rsidRPr="007475C8" w14:paraId="05D6126E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AA39F6B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27A077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D1D8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-  6 pkt.</w:t>
            </w:r>
          </w:p>
        </w:tc>
      </w:tr>
      <w:tr w:rsidR="00025CFE" w:rsidRPr="007475C8" w14:paraId="403797AC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08DB9F7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23EE74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BB0B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 - 7 pkt.</w:t>
            </w:r>
          </w:p>
        </w:tc>
      </w:tr>
      <w:tr w:rsidR="00025CFE" w:rsidRPr="007475C8" w14:paraId="4D586583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FC272EF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BFFF4F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5449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</w:tc>
      </w:tr>
      <w:tr w:rsidR="00025CFE" w:rsidRPr="007475C8" w14:paraId="669740D3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33B2922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A5CF53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720D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</w:tc>
      </w:tr>
    </w:tbl>
    <w:p w14:paraId="539ED244" w14:textId="77777777" w:rsidR="00025CFE" w:rsidRPr="007475C8" w:rsidRDefault="00025CFE" w:rsidP="007475C8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1F187F" w:rsidRPr="007475C8" w14:paraId="03D73179" w14:textId="77777777" w:rsidTr="00D1010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5EF6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B830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0BD0" w14:textId="77777777" w:rsidR="001F187F" w:rsidRPr="007475C8" w:rsidRDefault="001F187F" w:rsidP="007475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48050680" w14:textId="77777777" w:rsidR="001F187F" w:rsidRPr="007475C8" w:rsidRDefault="001F187F" w:rsidP="007475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1F187F" w:rsidRPr="007475C8" w14:paraId="7A0BDD28" w14:textId="77777777" w:rsidTr="00D1010C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91A1AE" w14:textId="77777777" w:rsidR="001F187F" w:rsidRPr="007475C8" w:rsidRDefault="00166F24" w:rsidP="007475C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praktyczne/</w:t>
            </w:r>
            <w:r w:rsidR="001F187F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F49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E61F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496DFDD1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1BAF0A81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2532A698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232DE3BF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3286D7A7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1F187F" w:rsidRPr="007475C8" w14:paraId="55B88389" w14:textId="77777777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05047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A4D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B2E4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695FA347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tabs>
                <w:tab w:val="center" w:pos="4536"/>
                <w:tab w:val="right" w:pos="9072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1507BB74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64AF10C1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2B229E1F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6A18D537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1F187F" w:rsidRPr="007475C8" w14:paraId="293B3B33" w14:textId="77777777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AEF78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9A1F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74B2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3BA3BDE9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13B9670B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4AB2CAD7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481C7CA3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07E64D96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1F187F" w:rsidRPr="007475C8" w14:paraId="5FA303DF" w14:textId="77777777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AE6D9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EC13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5532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2EF00CCC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4A27B956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70FE002A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5B5948FC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0B51E3F6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1F187F" w:rsidRPr="007475C8" w14:paraId="1E69C2B0" w14:textId="77777777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6200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4144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88812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1449077D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50B0FE15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311043E5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580980FB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7FA60063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 w14:paraId="5A5EA2FE" w14:textId="77777777" w:rsidR="006B668B" w:rsidRDefault="006B668B" w:rsidP="00A71559">
      <w:pPr>
        <w:rPr>
          <w:rFonts w:ascii="Times New Roman" w:hAnsi="Times New Roman" w:cs="Times New Roman"/>
          <w:b/>
        </w:rPr>
      </w:pPr>
    </w:p>
    <w:bookmarkEnd w:id="1"/>
    <w:p w14:paraId="7B9FC7EE" w14:textId="77777777" w:rsidR="001511D9" w:rsidRPr="007475C8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7475C8" w14:paraId="39A09261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F79D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0925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7475C8" w14:paraId="4F6AB80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6715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449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98DE54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ECC5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1A91A83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7475C8" w14:paraId="2304DAA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1E2D8" w14:textId="77777777" w:rsidR="002F5F1C" w:rsidRPr="007475C8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084DA9" w14:textId="77777777" w:rsidR="002F5F1C" w:rsidRPr="007475C8" w:rsidRDefault="0062794C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983A64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2A87B86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2293" w14:textId="77777777" w:rsidR="001511D9" w:rsidRPr="007475C8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2150" w14:textId="77777777" w:rsidR="001511D9" w:rsidRPr="007475C8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F7F1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7475C8" w14:paraId="62A67BD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6DA8" w14:textId="77777777" w:rsidR="002F5F1C" w:rsidRPr="007475C8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88A4" w14:textId="77777777" w:rsidR="002F5F1C" w:rsidRPr="007475C8" w:rsidRDefault="00AE6E23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E7C6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7475C8" w14:paraId="6CFE755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742D" w14:textId="77777777" w:rsidR="002F5F1C" w:rsidRPr="007475C8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A03C" w14:textId="77777777" w:rsidR="002F5F1C" w:rsidRPr="007475C8" w:rsidRDefault="00C1738B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1F59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7475C8" w14:paraId="4668B9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8CE7" w14:textId="77777777" w:rsidR="00790F85" w:rsidRPr="007475C8" w:rsidRDefault="00A46DAB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7554" w14:textId="77777777" w:rsidR="00790F85" w:rsidRPr="007475C8" w:rsidRDefault="00AE6E23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2794C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D14A" w14:textId="77777777" w:rsidR="00790F85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2794C" w:rsidRPr="007475C8" w14:paraId="0F8B5E5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331F" w14:textId="77777777" w:rsidR="0062794C" w:rsidRPr="007475C8" w:rsidRDefault="0062794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F397" w14:textId="77777777" w:rsidR="0062794C" w:rsidRPr="007475C8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E510" w14:textId="77777777" w:rsidR="0062794C" w:rsidRPr="007475C8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7475C8" w14:paraId="2A9411E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B027E5" w14:textId="77777777" w:rsidR="002F5F1C" w:rsidRPr="007475C8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F75DAD" w14:textId="77777777" w:rsidR="002F5F1C" w:rsidRPr="007475C8" w:rsidRDefault="00AE6E23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C1738B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D17577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4EB3C1B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8855" w14:textId="77777777" w:rsidR="001511D9" w:rsidRPr="007475C8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E312" w14:textId="77777777" w:rsidR="001511D9" w:rsidRPr="007475C8" w:rsidRDefault="00203D61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FA3D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7475C8" w14:paraId="47D06F3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5A5F" w14:textId="77777777" w:rsidR="002F5F1C" w:rsidRPr="007475C8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DBC2" w14:textId="77777777" w:rsidR="002F5F1C" w:rsidRPr="007475C8" w:rsidRDefault="00203D61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74DF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4751210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99E0" w14:textId="77777777" w:rsidR="001511D9" w:rsidRPr="007475C8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ABF" w14:textId="77777777" w:rsidR="001511D9" w:rsidRPr="007475C8" w:rsidRDefault="00203D61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3918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6136F25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55E0" w14:textId="77777777" w:rsidR="001511D9" w:rsidRPr="007475C8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32AB" w14:textId="77777777" w:rsidR="001511D9" w:rsidRPr="007475C8" w:rsidRDefault="00AC1AD4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77C0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7475C8" w14:paraId="0B9A34F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DB89" w14:textId="77777777" w:rsidR="00852D5F" w:rsidRPr="007475C8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7C6" w14:textId="77777777" w:rsidR="00852D5F" w:rsidRPr="007475C8" w:rsidRDefault="00AC1AD4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C8D3" w14:textId="77777777" w:rsidR="00852D5F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4C81334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EE1024" w14:textId="77777777" w:rsidR="001511D9" w:rsidRPr="007475C8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EE01F5" w14:textId="77777777" w:rsidR="001511D9" w:rsidRPr="007475C8" w:rsidRDefault="0062794C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CDD56B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4E42927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99EB1D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DD7EB8" w14:textId="77777777" w:rsidR="001511D9" w:rsidRPr="007475C8" w:rsidRDefault="00AE6E23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5321BF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6AFA0FFC" w14:textId="77777777" w:rsidR="00FA6C7B" w:rsidRPr="007475C8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0"/>
          <w:szCs w:val="20"/>
        </w:rPr>
      </w:pPr>
    </w:p>
    <w:p w14:paraId="16442332" w14:textId="77777777" w:rsidR="00FA6C7B" w:rsidRPr="007475C8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0"/>
          <w:szCs w:val="20"/>
        </w:rPr>
      </w:pPr>
    </w:p>
    <w:p w14:paraId="30A7E0D0" w14:textId="77777777" w:rsidR="00A34E53" w:rsidRPr="007475C8" w:rsidRDefault="00A34E53" w:rsidP="00A34E53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7475C8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7475C8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33685D3C" w14:textId="77777777" w:rsidR="00A34E53" w:rsidRPr="007475C8" w:rsidRDefault="00A34E53" w:rsidP="00A34E53">
      <w:pPr>
        <w:pStyle w:val="Tekstpodstawowy"/>
        <w:rPr>
          <w:b w:val="0"/>
          <w:i/>
        </w:rPr>
      </w:pPr>
    </w:p>
    <w:p w14:paraId="45CDA030" w14:textId="77777777" w:rsidR="00A34E53" w:rsidRPr="007475C8" w:rsidRDefault="00A34E53" w:rsidP="00A34E53">
      <w:pPr>
        <w:pStyle w:val="Tekstpodstawowy"/>
        <w:spacing w:before="2"/>
        <w:rPr>
          <w:b w:val="0"/>
          <w:i/>
        </w:rPr>
      </w:pPr>
    </w:p>
    <w:p w14:paraId="7C871FA9" w14:textId="77777777" w:rsidR="00A34E53" w:rsidRPr="007475C8" w:rsidRDefault="00A34E53" w:rsidP="00A34E53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7475C8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499C1E89" w14:textId="77777777" w:rsidR="0043676C" w:rsidRDefault="0043676C" w:rsidP="0043676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054C43CB" w14:textId="77777777"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05BC2" w14:textId="77777777" w:rsidR="004C5CD4" w:rsidRDefault="004C5CD4">
      <w:r>
        <w:separator/>
      </w:r>
    </w:p>
  </w:endnote>
  <w:endnote w:type="continuationSeparator" w:id="0">
    <w:p w14:paraId="4A04623B" w14:textId="77777777" w:rsidR="004C5CD4" w:rsidRDefault="004C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AFE52" w14:textId="77777777" w:rsidR="004C5CD4" w:rsidRDefault="004C5CD4"/>
  </w:footnote>
  <w:footnote w:type="continuationSeparator" w:id="0">
    <w:p w14:paraId="2CDC06CC" w14:textId="77777777" w:rsidR="004C5CD4" w:rsidRDefault="004C5C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F340A"/>
    <w:multiLevelType w:val="hybridMultilevel"/>
    <w:tmpl w:val="C5A276CE"/>
    <w:lvl w:ilvl="0" w:tplc="60C62A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13"/>
  </w:num>
  <w:num w:numId="11">
    <w:abstractNumId w:val="15"/>
  </w:num>
  <w:num w:numId="12">
    <w:abstractNumId w:val="1"/>
  </w:num>
  <w:num w:numId="13">
    <w:abstractNumId w:val="9"/>
  </w:num>
  <w:num w:numId="14">
    <w:abstractNumId w:val="3"/>
  </w:num>
  <w:num w:numId="15">
    <w:abstractNumId w:val="12"/>
  </w:num>
  <w:num w:numId="16">
    <w:abstractNumId w:val="6"/>
  </w:num>
  <w:num w:numId="1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59F7"/>
    <w:rsid w:val="000172CA"/>
    <w:rsid w:val="00024711"/>
    <w:rsid w:val="00025CFE"/>
    <w:rsid w:val="0003123A"/>
    <w:rsid w:val="0003485D"/>
    <w:rsid w:val="00043C38"/>
    <w:rsid w:val="0004670C"/>
    <w:rsid w:val="00056884"/>
    <w:rsid w:val="00060AD9"/>
    <w:rsid w:val="000628FB"/>
    <w:rsid w:val="00062D39"/>
    <w:rsid w:val="00071311"/>
    <w:rsid w:val="00081E34"/>
    <w:rsid w:val="0008454A"/>
    <w:rsid w:val="00084B2A"/>
    <w:rsid w:val="00090AED"/>
    <w:rsid w:val="00090C97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66F24"/>
    <w:rsid w:val="001755F0"/>
    <w:rsid w:val="00175E1A"/>
    <w:rsid w:val="00182177"/>
    <w:rsid w:val="00184482"/>
    <w:rsid w:val="0018665E"/>
    <w:rsid w:val="00195C93"/>
    <w:rsid w:val="001A0081"/>
    <w:rsid w:val="001A5E6C"/>
    <w:rsid w:val="001A710D"/>
    <w:rsid w:val="001B5B02"/>
    <w:rsid w:val="001B7EEA"/>
    <w:rsid w:val="001C3D5E"/>
    <w:rsid w:val="001D27B1"/>
    <w:rsid w:val="001D4D83"/>
    <w:rsid w:val="001D544A"/>
    <w:rsid w:val="001D791E"/>
    <w:rsid w:val="001E08E3"/>
    <w:rsid w:val="001E1B38"/>
    <w:rsid w:val="001E3576"/>
    <w:rsid w:val="001E4083"/>
    <w:rsid w:val="001F04F8"/>
    <w:rsid w:val="001F187F"/>
    <w:rsid w:val="001F3AEE"/>
    <w:rsid w:val="00202E69"/>
    <w:rsid w:val="00203D61"/>
    <w:rsid w:val="00214880"/>
    <w:rsid w:val="00222878"/>
    <w:rsid w:val="00224735"/>
    <w:rsid w:val="002263E3"/>
    <w:rsid w:val="00232FB5"/>
    <w:rsid w:val="0024474C"/>
    <w:rsid w:val="0024724B"/>
    <w:rsid w:val="002476C8"/>
    <w:rsid w:val="002500DF"/>
    <w:rsid w:val="00251445"/>
    <w:rsid w:val="002540BA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4636"/>
    <w:rsid w:val="00345768"/>
    <w:rsid w:val="00355C21"/>
    <w:rsid w:val="00362366"/>
    <w:rsid w:val="003665F2"/>
    <w:rsid w:val="00371788"/>
    <w:rsid w:val="00380FC1"/>
    <w:rsid w:val="003870DF"/>
    <w:rsid w:val="00390C7E"/>
    <w:rsid w:val="003B0B4A"/>
    <w:rsid w:val="003B3A98"/>
    <w:rsid w:val="003B4337"/>
    <w:rsid w:val="003C172B"/>
    <w:rsid w:val="003C59AC"/>
    <w:rsid w:val="003D0440"/>
    <w:rsid w:val="003E774E"/>
    <w:rsid w:val="003F50A9"/>
    <w:rsid w:val="00400A4D"/>
    <w:rsid w:val="004075F7"/>
    <w:rsid w:val="00411948"/>
    <w:rsid w:val="00413AA8"/>
    <w:rsid w:val="0041704C"/>
    <w:rsid w:val="0041771F"/>
    <w:rsid w:val="00420A29"/>
    <w:rsid w:val="0043676C"/>
    <w:rsid w:val="00441075"/>
    <w:rsid w:val="0044152C"/>
    <w:rsid w:val="00441DE7"/>
    <w:rsid w:val="004511E9"/>
    <w:rsid w:val="0046386D"/>
    <w:rsid w:val="00467E01"/>
    <w:rsid w:val="0047590D"/>
    <w:rsid w:val="00475AE6"/>
    <w:rsid w:val="00485C74"/>
    <w:rsid w:val="004921B1"/>
    <w:rsid w:val="004947F9"/>
    <w:rsid w:val="004A27C3"/>
    <w:rsid w:val="004B2049"/>
    <w:rsid w:val="004C0CD9"/>
    <w:rsid w:val="004C5CD4"/>
    <w:rsid w:val="004C73CB"/>
    <w:rsid w:val="004D2129"/>
    <w:rsid w:val="004D388F"/>
    <w:rsid w:val="004D7F97"/>
    <w:rsid w:val="004F326E"/>
    <w:rsid w:val="004F37B0"/>
    <w:rsid w:val="004F4882"/>
    <w:rsid w:val="0050503E"/>
    <w:rsid w:val="005138A2"/>
    <w:rsid w:val="00513C9F"/>
    <w:rsid w:val="00515B0F"/>
    <w:rsid w:val="005259C5"/>
    <w:rsid w:val="00525A5E"/>
    <w:rsid w:val="00527BC0"/>
    <w:rsid w:val="00541152"/>
    <w:rsid w:val="00545AB4"/>
    <w:rsid w:val="00553D63"/>
    <w:rsid w:val="005625C2"/>
    <w:rsid w:val="0056454D"/>
    <w:rsid w:val="00564EA7"/>
    <w:rsid w:val="00573652"/>
    <w:rsid w:val="00577095"/>
    <w:rsid w:val="0058684A"/>
    <w:rsid w:val="0059398B"/>
    <w:rsid w:val="005A1043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2708"/>
    <w:rsid w:val="005E69E4"/>
    <w:rsid w:val="0060301C"/>
    <w:rsid w:val="006042CB"/>
    <w:rsid w:val="00612932"/>
    <w:rsid w:val="006175DC"/>
    <w:rsid w:val="006223E8"/>
    <w:rsid w:val="006232A5"/>
    <w:rsid w:val="0062794C"/>
    <w:rsid w:val="00630847"/>
    <w:rsid w:val="006369A4"/>
    <w:rsid w:val="00657A93"/>
    <w:rsid w:val="0066006C"/>
    <w:rsid w:val="00661989"/>
    <w:rsid w:val="0066524E"/>
    <w:rsid w:val="00665A06"/>
    <w:rsid w:val="00671E50"/>
    <w:rsid w:val="0068077C"/>
    <w:rsid w:val="006808A1"/>
    <w:rsid w:val="00683581"/>
    <w:rsid w:val="00692396"/>
    <w:rsid w:val="00692442"/>
    <w:rsid w:val="006A4183"/>
    <w:rsid w:val="006A5485"/>
    <w:rsid w:val="006A6221"/>
    <w:rsid w:val="006B0A9A"/>
    <w:rsid w:val="006B668B"/>
    <w:rsid w:val="006C594A"/>
    <w:rsid w:val="006C7E19"/>
    <w:rsid w:val="006D63EC"/>
    <w:rsid w:val="006E15D8"/>
    <w:rsid w:val="006E3F01"/>
    <w:rsid w:val="006F3894"/>
    <w:rsid w:val="007034A2"/>
    <w:rsid w:val="007069C9"/>
    <w:rsid w:val="00711C11"/>
    <w:rsid w:val="00722F1E"/>
    <w:rsid w:val="00730CA0"/>
    <w:rsid w:val="00742D43"/>
    <w:rsid w:val="00743B3A"/>
    <w:rsid w:val="007451F4"/>
    <w:rsid w:val="007475C8"/>
    <w:rsid w:val="00752D51"/>
    <w:rsid w:val="00762DA2"/>
    <w:rsid w:val="00765A8C"/>
    <w:rsid w:val="0076730B"/>
    <w:rsid w:val="00782144"/>
    <w:rsid w:val="0078660D"/>
    <w:rsid w:val="0078751F"/>
    <w:rsid w:val="00790F85"/>
    <w:rsid w:val="0079768F"/>
    <w:rsid w:val="007B30DA"/>
    <w:rsid w:val="007B677A"/>
    <w:rsid w:val="007B75E6"/>
    <w:rsid w:val="007B7F33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478EE"/>
    <w:rsid w:val="00851598"/>
    <w:rsid w:val="00852D5F"/>
    <w:rsid w:val="00861212"/>
    <w:rsid w:val="008617C2"/>
    <w:rsid w:val="00861A15"/>
    <w:rsid w:val="0086384D"/>
    <w:rsid w:val="00866745"/>
    <w:rsid w:val="008967E2"/>
    <w:rsid w:val="008A0F4F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6BC8"/>
    <w:rsid w:val="008F707F"/>
    <w:rsid w:val="008F72D7"/>
    <w:rsid w:val="00911266"/>
    <w:rsid w:val="00920918"/>
    <w:rsid w:val="00922D6B"/>
    <w:rsid w:val="009248B4"/>
    <w:rsid w:val="00925608"/>
    <w:rsid w:val="009339CC"/>
    <w:rsid w:val="009421CD"/>
    <w:rsid w:val="00953F76"/>
    <w:rsid w:val="00956C7D"/>
    <w:rsid w:val="00956E0D"/>
    <w:rsid w:val="00961969"/>
    <w:rsid w:val="009661A8"/>
    <w:rsid w:val="00980176"/>
    <w:rsid w:val="00984F28"/>
    <w:rsid w:val="009915E9"/>
    <w:rsid w:val="00992C8B"/>
    <w:rsid w:val="009B7DA8"/>
    <w:rsid w:val="009C36EB"/>
    <w:rsid w:val="009D7407"/>
    <w:rsid w:val="009E059B"/>
    <w:rsid w:val="009E3785"/>
    <w:rsid w:val="009E44E8"/>
    <w:rsid w:val="00A00A78"/>
    <w:rsid w:val="00A00F84"/>
    <w:rsid w:val="00A0416A"/>
    <w:rsid w:val="00A24D15"/>
    <w:rsid w:val="00A31F95"/>
    <w:rsid w:val="00A33FFD"/>
    <w:rsid w:val="00A34E53"/>
    <w:rsid w:val="00A37843"/>
    <w:rsid w:val="00A40BE3"/>
    <w:rsid w:val="00A46DAB"/>
    <w:rsid w:val="00A477F1"/>
    <w:rsid w:val="00A6090F"/>
    <w:rsid w:val="00A71559"/>
    <w:rsid w:val="00A7513E"/>
    <w:rsid w:val="00A8059A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B7DB4"/>
    <w:rsid w:val="00AC1AD4"/>
    <w:rsid w:val="00AC2BB3"/>
    <w:rsid w:val="00AC675A"/>
    <w:rsid w:val="00AC788A"/>
    <w:rsid w:val="00AD59E2"/>
    <w:rsid w:val="00AE1C72"/>
    <w:rsid w:val="00AE5FED"/>
    <w:rsid w:val="00AE6E23"/>
    <w:rsid w:val="00AF16E8"/>
    <w:rsid w:val="00AF1A17"/>
    <w:rsid w:val="00AF6E2D"/>
    <w:rsid w:val="00AF7D40"/>
    <w:rsid w:val="00B01F02"/>
    <w:rsid w:val="00B027CE"/>
    <w:rsid w:val="00B0600A"/>
    <w:rsid w:val="00B10718"/>
    <w:rsid w:val="00B202F3"/>
    <w:rsid w:val="00B2334B"/>
    <w:rsid w:val="00B243BA"/>
    <w:rsid w:val="00B247A1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2B24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1118"/>
    <w:rsid w:val="00BE6B25"/>
    <w:rsid w:val="00BF4C97"/>
    <w:rsid w:val="00C1738B"/>
    <w:rsid w:val="00C17D5C"/>
    <w:rsid w:val="00C23562"/>
    <w:rsid w:val="00C243AA"/>
    <w:rsid w:val="00C2662E"/>
    <w:rsid w:val="00C319E2"/>
    <w:rsid w:val="00C37EB8"/>
    <w:rsid w:val="00C4393C"/>
    <w:rsid w:val="00C51BC2"/>
    <w:rsid w:val="00C52031"/>
    <w:rsid w:val="00C60ECD"/>
    <w:rsid w:val="00C76836"/>
    <w:rsid w:val="00C82C74"/>
    <w:rsid w:val="00C832EC"/>
    <w:rsid w:val="00C85401"/>
    <w:rsid w:val="00C962BF"/>
    <w:rsid w:val="00CA78E4"/>
    <w:rsid w:val="00CB46FA"/>
    <w:rsid w:val="00CC04E1"/>
    <w:rsid w:val="00CC7E86"/>
    <w:rsid w:val="00CE0C7F"/>
    <w:rsid w:val="00CE7F64"/>
    <w:rsid w:val="00CF0D0A"/>
    <w:rsid w:val="00CF2ACD"/>
    <w:rsid w:val="00CF5ED7"/>
    <w:rsid w:val="00CF729E"/>
    <w:rsid w:val="00D034E2"/>
    <w:rsid w:val="00D043E7"/>
    <w:rsid w:val="00D1010C"/>
    <w:rsid w:val="00D11761"/>
    <w:rsid w:val="00D205D4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C38F4"/>
    <w:rsid w:val="00DD67B6"/>
    <w:rsid w:val="00DE3813"/>
    <w:rsid w:val="00DF05E0"/>
    <w:rsid w:val="00DF0825"/>
    <w:rsid w:val="00DF413E"/>
    <w:rsid w:val="00DF6393"/>
    <w:rsid w:val="00E002D3"/>
    <w:rsid w:val="00E03414"/>
    <w:rsid w:val="00E11EAD"/>
    <w:rsid w:val="00E170AB"/>
    <w:rsid w:val="00E202CD"/>
    <w:rsid w:val="00E20920"/>
    <w:rsid w:val="00E247FD"/>
    <w:rsid w:val="00E279E6"/>
    <w:rsid w:val="00E36ABE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15E7"/>
    <w:rsid w:val="00EC5FF3"/>
    <w:rsid w:val="00ED2415"/>
    <w:rsid w:val="00ED543B"/>
    <w:rsid w:val="00EF01B4"/>
    <w:rsid w:val="00EF1801"/>
    <w:rsid w:val="00EF5221"/>
    <w:rsid w:val="00EF74D1"/>
    <w:rsid w:val="00F23C94"/>
    <w:rsid w:val="00F3697D"/>
    <w:rsid w:val="00F45FA1"/>
    <w:rsid w:val="00F46A61"/>
    <w:rsid w:val="00F5344A"/>
    <w:rsid w:val="00F53583"/>
    <w:rsid w:val="00F573CA"/>
    <w:rsid w:val="00F67719"/>
    <w:rsid w:val="00F712F7"/>
    <w:rsid w:val="00F725C5"/>
    <w:rsid w:val="00F73252"/>
    <w:rsid w:val="00F77A82"/>
    <w:rsid w:val="00F95A81"/>
    <w:rsid w:val="00FA14AF"/>
    <w:rsid w:val="00FA6C7B"/>
    <w:rsid w:val="00FA7064"/>
    <w:rsid w:val="00FB1181"/>
    <w:rsid w:val="00FB5084"/>
    <w:rsid w:val="00FC00B5"/>
    <w:rsid w:val="00FC11AD"/>
    <w:rsid w:val="00FC7712"/>
    <w:rsid w:val="00FD3909"/>
    <w:rsid w:val="00FD770E"/>
    <w:rsid w:val="00FE76A4"/>
    <w:rsid w:val="00FF21A6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D2EA"/>
  <w15:docId w15:val="{D35BCD51-A502-4B8A-8629-C28A00AB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A7155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8665E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8665E"/>
    <w:rPr>
      <w:rFonts w:ascii="Consolas" w:hAnsi="Consolas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A34E53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34E53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EF1F-7E41-493E-9B0F-0175AAEB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2821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3</cp:revision>
  <cp:lastPrinted>2016-12-21T07:36:00Z</cp:lastPrinted>
  <dcterms:created xsi:type="dcterms:W3CDTF">2024-11-18T09:09:00Z</dcterms:created>
  <dcterms:modified xsi:type="dcterms:W3CDTF">2026-02-06T12:55:00Z</dcterms:modified>
</cp:coreProperties>
</file>