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26BC2" w14:textId="77777777" w:rsidR="00FD7490" w:rsidRDefault="00FD7490" w:rsidP="00FD7490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4C996270" w14:textId="0C982C44" w:rsidR="00FD7490" w:rsidRDefault="00FD7490" w:rsidP="00FD7490">
      <w:pPr>
        <w:pStyle w:val="Tekstpodstawowy"/>
        <w:spacing w:before="6"/>
        <w:rPr>
          <w:b w:val="0"/>
          <w:i/>
        </w:rPr>
      </w:pPr>
    </w:p>
    <w:p w14:paraId="3362473E" w14:textId="77777777" w:rsidR="00FD7490" w:rsidRDefault="00FD7490" w:rsidP="00FD7490">
      <w:pPr>
        <w:spacing w:before="90"/>
        <w:ind w:left="3939" w:right="3790"/>
        <w:jc w:val="center"/>
        <w:rPr>
          <w:b/>
          <w:sz w:val="24"/>
        </w:rPr>
      </w:pPr>
      <w:r>
        <w:rPr>
          <w:b/>
          <w:sz w:val="24"/>
        </w:rPr>
        <w:t xml:space="preserve">KARTA PRZEDMIOTU </w:t>
      </w:r>
    </w:p>
    <w:p w14:paraId="5C53E638" w14:textId="77777777" w:rsidR="00FD7490" w:rsidRDefault="00FD7490" w:rsidP="00FD7490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FD7490" w14:paraId="4A1A57AE" w14:textId="77777777" w:rsidTr="00BC170F">
        <w:trPr>
          <w:trHeight w:val="285"/>
        </w:trPr>
        <w:tc>
          <w:tcPr>
            <w:tcW w:w="1951" w:type="dxa"/>
          </w:tcPr>
          <w:p w14:paraId="19B3E43D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2547AF3C" w14:textId="77777777" w:rsidR="00FD7490" w:rsidRPr="00326F9D" w:rsidRDefault="00A95D0A" w:rsidP="00A95D0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6F9D">
              <w:rPr>
                <w:b/>
                <w:color w:val="000000"/>
                <w:sz w:val="24"/>
                <w:szCs w:val="24"/>
              </w:rPr>
              <w:t>0913.4.POŁ1.B/C.BF</w:t>
            </w:r>
          </w:p>
        </w:tc>
      </w:tr>
      <w:tr w:rsidR="00FD7490" w14:paraId="0638FB17" w14:textId="77777777" w:rsidTr="00BC170F">
        <w:trPr>
          <w:trHeight w:val="282"/>
        </w:trPr>
        <w:tc>
          <w:tcPr>
            <w:tcW w:w="1951" w:type="dxa"/>
            <w:vMerge w:val="restart"/>
          </w:tcPr>
          <w:p w14:paraId="6FA2819B" w14:textId="77777777" w:rsidR="00FD7490" w:rsidRDefault="00FD7490" w:rsidP="00BC170F">
            <w:pPr>
              <w:pStyle w:val="TableParagraph"/>
              <w:spacing w:before="60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 przedmiotu</w:t>
            </w:r>
          </w:p>
          <w:p w14:paraId="4852F784" w14:textId="77777777" w:rsidR="00FD7490" w:rsidRDefault="00FD7490" w:rsidP="00BC170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 języku</w:t>
            </w:r>
          </w:p>
        </w:tc>
        <w:tc>
          <w:tcPr>
            <w:tcW w:w="1277" w:type="dxa"/>
          </w:tcPr>
          <w:p w14:paraId="31EE657C" w14:textId="77777777" w:rsidR="00FD7490" w:rsidRDefault="00FD7490" w:rsidP="00BC170F">
            <w:pPr>
              <w:pStyle w:val="TableParagraph"/>
              <w:ind w:left="176" w:right="170"/>
              <w:jc w:val="center"/>
              <w:rPr>
                <w:sz w:val="20"/>
              </w:rPr>
            </w:pPr>
            <w:r>
              <w:rPr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14:paraId="21B81A6B" w14:textId="77777777" w:rsidR="00FD7490" w:rsidRPr="00D35AAE" w:rsidRDefault="001C229A" w:rsidP="00BC170F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Bio</w:t>
            </w:r>
            <w:r w:rsidR="00343399">
              <w:rPr>
                <w:b/>
                <w:i/>
                <w:sz w:val="20"/>
                <w:szCs w:val="20"/>
              </w:rPr>
              <w:t>fizyka</w:t>
            </w:r>
          </w:p>
          <w:p w14:paraId="2EDA4294" w14:textId="77777777" w:rsidR="00FD7490" w:rsidRPr="001E17DC" w:rsidRDefault="001C229A" w:rsidP="00623A50">
            <w:pPr>
              <w:pStyle w:val="TableParagraph"/>
              <w:jc w:val="center"/>
              <w:rPr>
                <w:sz w:val="18"/>
              </w:rPr>
            </w:pPr>
            <w:r>
              <w:rPr>
                <w:i/>
                <w:sz w:val="20"/>
                <w:szCs w:val="20"/>
              </w:rPr>
              <w:t>Bio</w:t>
            </w:r>
            <w:r w:rsidR="00623A50">
              <w:rPr>
                <w:i/>
                <w:sz w:val="20"/>
                <w:szCs w:val="20"/>
              </w:rPr>
              <w:t>phsics</w:t>
            </w:r>
          </w:p>
        </w:tc>
      </w:tr>
      <w:tr w:rsidR="00FD7490" w14:paraId="6CBACA23" w14:textId="77777777" w:rsidTr="00BC170F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5305543B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0E7D4217" w14:textId="77777777" w:rsidR="00FD7490" w:rsidRDefault="00FD7490" w:rsidP="00BC170F">
            <w:pPr>
              <w:pStyle w:val="TableParagraph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765D19FC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</w:tr>
    </w:tbl>
    <w:p w14:paraId="54E988A4" w14:textId="77777777" w:rsidR="00FD7490" w:rsidRDefault="00FD7490" w:rsidP="00FD7490">
      <w:pPr>
        <w:pStyle w:val="Tekstpodstawowy"/>
        <w:rPr>
          <w:sz w:val="24"/>
        </w:rPr>
      </w:pPr>
    </w:p>
    <w:p w14:paraId="1E2BD306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USYTUOWANIE PRZEDMIOTU W SYSTEMIE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14:paraId="2D6AF834" w14:textId="77777777" w:rsidTr="00BC170F">
        <w:trPr>
          <w:trHeight w:val="282"/>
        </w:trPr>
        <w:tc>
          <w:tcPr>
            <w:tcW w:w="4361" w:type="dxa"/>
          </w:tcPr>
          <w:p w14:paraId="124B3FAF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 Kierunek studiów</w:t>
            </w:r>
          </w:p>
        </w:tc>
        <w:tc>
          <w:tcPr>
            <w:tcW w:w="5386" w:type="dxa"/>
          </w:tcPr>
          <w:p w14:paraId="6BD6E062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Położnictwo</w:t>
            </w:r>
          </w:p>
        </w:tc>
      </w:tr>
      <w:tr w:rsidR="00FD7490" w14:paraId="7D80CAE6" w14:textId="77777777" w:rsidTr="00BC170F">
        <w:trPr>
          <w:trHeight w:val="285"/>
        </w:trPr>
        <w:tc>
          <w:tcPr>
            <w:tcW w:w="4361" w:type="dxa"/>
          </w:tcPr>
          <w:p w14:paraId="7BC0AC3E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 Forma studiów</w:t>
            </w:r>
          </w:p>
        </w:tc>
        <w:tc>
          <w:tcPr>
            <w:tcW w:w="5386" w:type="dxa"/>
          </w:tcPr>
          <w:p w14:paraId="299CC00F" w14:textId="4E4BAF91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Stacjonarne</w:t>
            </w:r>
            <w:r w:rsidR="00482C59">
              <w:rPr>
                <w:sz w:val="20"/>
                <w:szCs w:val="20"/>
              </w:rPr>
              <w:t xml:space="preserve"> </w:t>
            </w:r>
          </w:p>
        </w:tc>
      </w:tr>
      <w:tr w:rsidR="00FD7490" w14:paraId="0A3AE2DC" w14:textId="77777777" w:rsidTr="00BC170F">
        <w:trPr>
          <w:trHeight w:val="282"/>
        </w:trPr>
        <w:tc>
          <w:tcPr>
            <w:tcW w:w="4361" w:type="dxa"/>
          </w:tcPr>
          <w:p w14:paraId="50F4D662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 Poziom studiów</w:t>
            </w:r>
          </w:p>
        </w:tc>
        <w:tc>
          <w:tcPr>
            <w:tcW w:w="5386" w:type="dxa"/>
          </w:tcPr>
          <w:p w14:paraId="5BD15F1E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Studia pierwszego stopnia</w:t>
            </w:r>
          </w:p>
        </w:tc>
      </w:tr>
      <w:tr w:rsidR="00FD7490" w14:paraId="3717F18E" w14:textId="77777777" w:rsidTr="00BC170F">
        <w:trPr>
          <w:trHeight w:val="285"/>
        </w:trPr>
        <w:tc>
          <w:tcPr>
            <w:tcW w:w="4361" w:type="dxa"/>
          </w:tcPr>
          <w:p w14:paraId="101DC70D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 Profil studiów*</w:t>
            </w:r>
          </w:p>
        </w:tc>
        <w:tc>
          <w:tcPr>
            <w:tcW w:w="5386" w:type="dxa"/>
          </w:tcPr>
          <w:p w14:paraId="6169E8E1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Praktyczny</w:t>
            </w:r>
          </w:p>
        </w:tc>
      </w:tr>
      <w:tr w:rsidR="00623A50" w14:paraId="58E4B29A" w14:textId="77777777" w:rsidTr="00BC170F">
        <w:trPr>
          <w:trHeight w:val="282"/>
        </w:trPr>
        <w:tc>
          <w:tcPr>
            <w:tcW w:w="4361" w:type="dxa"/>
          </w:tcPr>
          <w:p w14:paraId="2C9AAB0E" w14:textId="77777777" w:rsidR="00623A50" w:rsidRDefault="00623A50" w:rsidP="00623A5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 Osoba przygotowująca kartę przedmiotu</w:t>
            </w:r>
          </w:p>
        </w:tc>
        <w:tc>
          <w:tcPr>
            <w:tcW w:w="5386" w:type="dxa"/>
          </w:tcPr>
          <w:p w14:paraId="70005C60" w14:textId="68F9F52C" w:rsidR="00482C59" w:rsidRPr="00326F9D" w:rsidRDefault="00482C59" w:rsidP="00326F9D">
            <w:pPr>
              <w:widowControl/>
              <w:rPr>
                <w:sz w:val="20"/>
                <w:szCs w:val="20"/>
                <w:lang w:val="pl-PL"/>
              </w:rPr>
            </w:pPr>
            <w:r w:rsidRPr="00326F9D">
              <w:rPr>
                <w:sz w:val="20"/>
                <w:szCs w:val="20"/>
                <w:lang w:val="pl-PL"/>
              </w:rPr>
              <w:t>dr inż. Milena Piotrowska</w:t>
            </w:r>
          </w:p>
        </w:tc>
      </w:tr>
      <w:tr w:rsidR="00623A50" w14:paraId="3B7F0A03" w14:textId="77777777" w:rsidTr="00BC170F">
        <w:trPr>
          <w:trHeight w:val="285"/>
        </w:trPr>
        <w:tc>
          <w:tcPr>
            <w:tcW w:w="4361" w:type="dxa"/>
          </w:tcPr>
          <w:p w14:paraId="58A4B528" w14:textId="77777777" w:rsidR="00623A50" w:rsidRDefault="00623A50" w:rsidP="00623A5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 Kontakt</w:t>
            </w:r>
          </w:p>
        </w:tc>
        <w:tc>
          <w:tcPr>
            <w:tcW w:w="5386" w:type="dxa"/>
          </w:tcPr>
          <w:p w14:paraId="7AE843D4" w14:textId="3DB243AE" w:rsidR="009950C5" w:rsidRPr="009950C5" w:rsidRDefault="005A4B73" w:rsidP="00482C59">
            <w:pPr>
              <w:widowControl/>
              <w:rPr>
                <w:sz w:val="20"/>
                <w:szCs w:val="20"/>
                <w:lang w:val="pl-PL"/>
              </w:rPr>
            </w:pPr>
            <w:hyperlink r:id="rId5" w:history="1">
              <w:r w:rsidR="009950C5" w:rsidRPr="006E6F4C">
                <w:rPr>
                  <w:rStyle w:val="Hipercze"/>
                  <w:sz w:val="20"/>
                  <w:szCs w:val="20"/>
                </w:rPr>
                <w:t>milena.piotrowska@ujk.edu.pl</w:t>
              </w:r>
            </w:hyperlink>
          </w:p>
        </w:tc>
      </w:tr>
    </w:tbl>
    <w:p w14:paraId="13AFE172" w14:textId="77777777" w:rsidR="00FD7490" w:rsidRDefault="00FD7490" w:rsidP="00FD7490">
      <w:pPr>
        <w:pStyle w:val="Tekstpodstawowy"/>
        <w:spacing w:before="11"/>
        <w:rPr>
          <w:sz w:val="17"/>
        </w:rPr>
      </w:pPr>
    </w:p>
    <w:p w14:paraId="5D688969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9747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14:paraId="77C0B295" w14:textId="77777777" w:rsidTr="00BC170F">
        <w:trPr>
          <w:trHeight w:val="285"/>
        </w:trPr>
        <w:tc>
          <w:tcPr>
            <w:tcW w:w="4361" w:type="dxa"/>
          </w:tcPr>
          <w:p w14:paraId="0E6C676D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 Język wykładowy</w:t>
            </w:r>
          </w:p>
        </w:tc>
        <w:tc>
          <w:tcPr>
            <w:tcW w:w="5386" w:type="dxa"/>
          </w:tcPr>
          <w:p w14:paraId="6FC871BF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j. polski</w:t>
            </w:r>
          </w:p>
        </w:tc>
      </w:tr>
      <w:tr w:rsidR="00FD7490" w14:paraId="7E5DEC87" w14:textId="77777777" w:rsidTr="00BC170F">
        <w:trPr>
          <w:trHeight w:val="282"/>
        </w:trPr>
        <w:tc>
          <w:tcPr>
            <w:tcW w:w="4361" w:type="dxa"/>
          </w:tcPr>
          <w:p w14:paraId="368FE442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 Wymagania wstępne*</w:t>
            </w:r>
          </w:p>
        </w:tc>
        <w:tc>
          <w:tcPr>
            <w:tcW w:w="5386" w:type="dxa"/>
          </w:tcPr>
          <w:p w14:paraId="493481A1" w14:textId="77777777" w:rsidR="00FD7490" w:rsidRPr="00623A50" w:rsidRDefault="00623A50" w:rsidP="00BC170F">
            <w:pPr>
              <w:pStyle w:val="TableParagraph"/>
              <w:rPr>
                <w:sz w:val="20"/>
                <w:szCs w:val="20"/>
              </w:rPr>
            </w:pPr>
            <w:r w:rsidRPr="00623A50">
              <w:rPr>
                <w:sz w:val="20"/>
                <w:szCs w:val="20"/>
                <w:lang w:val="pl-PL"/>
              </w:rPr>
              <w:t>Wiadomości z zakresu biologii i fizyki odpowiadające wymaganiom szkoły średniej.</w:t>
            </w:r>
          </w:p>
        </w:tc>
      </w:tr>
    </w:tbl>
    <w:p w14:paraId="7447FE96" w14:textId="77777777" w:rsidR="00FD7490" w:rsidRDefault="00FD7490" w:rsidP="00FD7490">
      <w:pPr>
        <w:pStyle w:val="Tekstpodstawowy"/>
        <w:spacing w:before="11"/>
        <w:rPr>
          <w:sz w:val="17"/>
        </w:rPr>
      </w:pPr>
    </w:p>
    <w:p w14:paraId="08FEB0F7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SZCZEGÓŁOWA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1C229A" w14:paraId="6E14AE62" w14:textId="77777777" w:rsidTr="00BC170F">
        <w:trPr>
          <w:trHeight w:val="285"/>
        </w:trPr>
        <w:tc>
          <w:tcPr>
            <w:tcW w:w="3292" w:type="dxa"/>
            <w:gridSpan w:val="2"/>
          </w:tcPr>
          <w:p w14:paraId="2DD79992" w14:textId="77777777"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 Forma zajęć</w:t>
            </w:r>
          </w:p>
        </w:tc>
        <w:tc>
          <w:tcPr>
            <w:tcW w:w="6453" w:type="dxa"/>
          </w:tcPr>
          <w:p w14:paraId="432B4577" w14:textId="77777777" w:rsidR="001C229A" w:rsidRPr="007B345E" w:rsidRDefault="001C229A" w:rsidP="001C229A">
            <w:pPr>
              <w:widowControl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Wykłady: 20 godzin, godziny niekontaktowe 5</w:t>
            </w:r>
          </w:p>
        </w:tc>
      </w:tr>
      <w:tr w:rsidR="001C229A" w14:paraId="4F24DBD7" w14:textId="77777777" w:rsidTr="00BC170F">
        <w:trPr>
          <w:trHeight w:val="282"/>
        </w:trPr>
        <w:tc>
          <w:tcPr>
            <w:tcW w:w="3292" w:type="dxa"/>
            <w:gridSpan w:val="2"/>
          </w:tcPr>
          <w:p w14:paraId="2A72E2BC" w14:textId="77777777"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 Miejsce realizacji zajęć</w:t>
            </w:r>
          </w:p>
        </w:tc>
        <w:tc>
          <w:tcPr>
            <w:tcW w:w="6453" w:type="dxa"/>
          </w:tcPr>
          <w:p w14:paraId="147106F7" w14:textId="074D8EA0" w:rsidR="001C229A" w:rsidRPr="007B345E" w:rsidRDefault="001C229A" w:rsidP="001C229A">
            <w:pPr>
              <w:widowControl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t>Pomieszczenia dydaktyczne UJK</w:t>
            </w:r>
          </w:p>
        </w:tc>
      </w:tr>
      <w:tr w:rsidR="001C229A" w14:paraId="7F62F449" w14:textId="77777777" w:rsidTr="00BC170F">
        <w:trPr>
          <w:trHeight w:val="285"/>
        </w:trPr>
        <w:tc>
          <w:tcPr>
            <w:tcW w:w="3292" w:type="dxa"/>
            <w:gridSpan w:val="2"/>
          </w:tcPr>
          <w:p w14:paraId="5412A417" w14:textId="77777777"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 Forma zaliczenia zajęć</w:t>
            </w:r>
          </w:p>
        </w:tc>
        <w:tc>
          <w:tcPr>
            <w:tcW w:w="6453" w:type="dxa"/>
          </w:tcPr>
          <w:p w14:paraId="6A2DF027" w14:textId="66C67DB4" w:rsidR="001C229A" w:rsidRPr="007B345E" w:rsidRDefault="001C229A" w:rsidP="001C229A">
            <w:pPr>
              <w:widowControl/>
              <w:rPr>
                <w:sz w:val="20"/>
                <w:szCs w:val="20"/>
              </w:rPr>
            </w:pPr>
            <w:r w:rsidRPr="007B345E">
              <w:rPr>
                <w:sz w:val="20"/>
                <w:szCs w:val="20"/>
              </w:rPr>
              <w:t>Zaliczenie z oceną.</w:t>
            </w:r>
          </w:p>
        </w:tc>
      </w:tr>
      <w:tr w:rsidR="001C229A" w14:paraId="181566DC" w14:textId="77777777" w:rsidTr="00BC170F">
        <w:trPr>
          <w:trHeight w:val="282"/>
        </w:trPr>
        <w:tc>
          <w:tcPr>
            <w:tcW w:w="3292" w:type="dxa"/>
            <w:gridSpan w:val="2"/>
          </w:tcPr>
          <w:p w14:paraId="124298D9" w14:textId="77777777" w:rsidR="001C229A" w:rsidRDefault="001C229A" w:rsidP="001C229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 Metody dydaktyczne</w:t>
            </w:r>
          </w:p>
        </w:tc>
        <w:tc>
          <w:tcPr>
            <w:tcW w:w="6453" w:type="dxa"/>
          </w:tcPr>
          <w:tbl>
            <w:tblPr>
              <w:tblStyle w:val="TableNormal"/>
              <w:tblW w:w="10484" w:type="dxa"/>
              <w:shd w:val="clear" w:color="auto" w:fill="FFFFFF" w:themeFill="background1"/>
              <w:tblLayout w:type="fixed"/>
              <w:tblLook w:val="01E0" w:firstRow="1" w:lastRow="1" w:firstColumn="1" w:lastColumn="1" w:noHBand="0" w:noVBand="0"/>
            </w:tblPr>
            <w:tblGrid>
              <w:gridCol w:w="10484"/>
            </w:tblGrid>
            <w:tr w:rsidR="002B0AD5" w:rsidRPr="00D825AF" w14:paraId="3338EF1D" w14:textId="77777777" w:rsidTr="00F901E2">
              <w:tc>
                <w:tcPr>
                  <w:tcW w:w="71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FFFFFF" w:themeFill="background1"/>
                </w:tcPr>
                <w:p w14:paraId="78C5A58A" w14:textId="77777777" w:rsidR="002B0AD5" w:rsidRDefault="002B0AD5" w:rsidP="002B0AD5">
                  <w:pPr>
                    <w:widowControl/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 xml:space="preserve">wykład: informacyjny, konwersatoryjny, poparty prezentacją multimedialną; </w:t>
                  </w:r>
                </w:p>
                <w:p w14:paraId="5727F6EE" w14:textId="3D22138C" w:rsidR="002B0AD5" w:rsidRPr="00D825AF" w:rsidRDefault="002B0AD5" w:rsidP="002B0AD5">
                  <w:pPr>
                    <w:widowControl/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>pokaz z objaśnieniem; doświadczenia demonstracyjne</w:t>
                  </w:r>
                </w:p>
              </w:tc>
            </w:tr>
          </w:tbl>
          <w:p w14:paraId="1FEE67EB" w14:textId="6A263764" w:rsidR="001C229A" w:rsidRPr="007B345E" w:rsidRDefault="001C229A" w:rsidP="00623A50">
            <w:pPr>
              <w:widowControl/>
              <w:rPr>
                <w:sz w:val="20"/>
                <w:szCs w:val="20"/>
              </w:rPr>
            </w:pPr>
          </w:p>
        </w:tc>
      </w:tr>
      <w:tr w:rsidR="00FD7490" w14:paraId="259484C1" w14:textId="77777777" w:rsidTr="00BC170F">
        <w:trPr>
          <w:trHeight w:val="285"/>
        </w:trPr>
        <w:tc>
          <w:tcPr>
            <w:tcW w:w="1526" w:type="dxa"/>
            <w:vMerge w:val="restart"/>
          </w:tcPr>
          <w:p w14:paraId="0817BA27" w14:textId="77777777" w:rsidR="00FD7490" w:rsidRDefault="00FD7490" w:rsidP="00BC170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3.5. Wykaz</w:t>
            </w:r>
          </w:p>
          <w:p w14:paraId="114D0E70" w14:textId="77777777" w:rsidR="00FD7490" w:rsidRDefault="00FD7490" w:rsidP="00BC170F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literatury</w:t>
            </w:r>
          </w:p>
        </w:tc>
        <w:tc>
          <w:tcPr>
            <w:tcW w:w="1766" w:type="dxa"/>
          </w:tcPr>
          <w:p w14:paraId="542F8EDE" w14:textId="77777777" w:rsidR="00FD7490" w:rsidRDefault="00FD7490" w:rsidP="00BC170F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podstawowa</w:t>
            </w:r>
          </w:p>
        </w:tc>
        <w:tc>
          <w:tcPr>
            <w:tcW w:w="6453" w:type="dxa"/>
          </w:tcPr>
          <w:p w14:paraId="3F88AC9F" w14:textId="77777777" w:rsidR="00623A50" w:rsidRPr="00623A50" w:rsidRDefault="00623A50" w:rsidP="00623A50">
            <w:pPr>
              <w:widowControl/>
              <w:rPr>
                <w:sz w:val="20"/>
                <w:szCs w:val="20"/>
                <w:lang w:val="pl-PL"/>
              </w:rPr>
            </w:pPr>
            <w:r w:rsidRPr="00623A50">
              <w:rPr>
                <w:sz w:val="20"/>
                <w:szCs w:val="20"/>
                <w:lang w:val="pl-PL"/>
              </w:rPr>
              <w:t>1</w:t>
            </w:r>
            <w:r>
              <w:rPr>
                <w:sz w:val="20"/>
                <w:szCs w:val="20"/>
                <w:lang w:val="pl-PL"/>
              </w:rPr>
              <w:t>.</w:t>
            </w:r>
            <w:r w:rsidRPr="00623A50">
              <w:rPr>
                <w:sz w:val="20"/>
                <w:szCs w:val="20"/>
                <w:lang w:val="pl-PL"/>
              </w:rPr>
              <w:t xml:space="preserve"> Jaroszyk F. Biofizyka. Podręcznik dla studentów. Wydawnictwo PZWL Warszawa 2021.</w:t>
            </w:r>
          </w:p>
          <w:p w14:paraId="79531EA8" w14:textId="77777777" w:rsidR="00623A50" w:rsidRPr="00623A50" w:rsidRDefault="00623A50" w:rsidP="00623A50">
            <w:pPr>
              <w:widowControl/>
              <w:rPr>
                <w:sz w:val="20"/>
                <w:szCs w:val="20"/>
                <w:lang w:val="pl-PL"/>
              </w:rPr>
            </w:pPr>
            <w:r w:rsidRPr="00623A50">
              <w:rPr>
                <w:sz w:val="20"/>
                <w:szCs w:val="20"/>
                <w:lang w:val="pl-PL"/>
              </w:rPr>
              <w:t>2. Fizyczne metody diagnostyki medycznej i terapii, A. Hrynkiewicz, E. Rokita, PWN, 2013</w:t>
            </w:r>
          </w:p>
          <w:p w14:paraId="04CC1D81" w14:textId="77777777" w:rsidR="00FD7490" w:rsidRPr="00623A50" w:rsidRDefault="00623A50" w:rsidP="00623A50">
            <w:pPr>
              <w:widowControl/>
              <w:rPr>
                <w:szCs w:val="24"/>
                <w:lang w:val="pl-PL"/>
              </w:rPr>
            </w:pPr>
            <w:r w:rsidRPr="00623A50">
              <w:rPr>
                <w:sz w:val="20"/>
                <w:szCs w:val="20"/>
                <w:lang w:val="pl-PL"/>
              </w:rPr>
              <w:t>3.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623A50">
              <w:rPr>
                <w:sz w:val="20"/>
                <w:szCs w:val="20"/>
                <w:lang w:val="pl-PL"/>
              </w:rPr>
              <w:t>Pilawski A. Podstawy biofizyki, Wydawnictwo PZWL Warszawa 1985.</w:t>
            </w:r>
          </w:p>
        </w:tc>
      </w:tr>
      <w:tr w:rsidR="00FD7490" w14:paraId="1FA87E45" w14:textId="77777777" w:rsidTr="00BC170F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14:paraId="4DB59E01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B7B678D" w14:textId="77777777" w:rsidR="00FD7490" w:rsidRDefault="00FD7490" w:rsidP="00BC170F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uzupełniająca</w:t>
            </w:r>
          </w:p>
        </w:tc>
        <w:tc>
          <w:tcPr>
            <w:tcW w:w="6453" w:type="dxa"/>
          </w:tcPr>
          <w:p w14:paraId="5840683C" w14:textId="77777777" w:rsidR="00623A50" w:rsidRPr="00623A50" w:rsidRDefault="00623A50" w:rsidP="00623A50">
            <w:pPr>
              <w:rPr>
                <w:sz w:val="20"/>
                <w:szCs w:val="20"/>
                <w:lang w:val="pl-PL"/>
              </w:rPr>
            </w:pPr>
            <w:r w:rsidRPr="00623A50">
              <w:rPr>
                <w:sz w:val="20"/>
                <w:szCs w:val="20"/>
                <w:lang w:val="pl-PL"/>
              </w:rPr>
              <w:t>1. Traczyk W.A. Fizjologia człowieka z elementami fizjologii stosowanej i klinicznej. Wydawnictwo PZWL, Warszawa 2007.</w:t>
            </w:r>
          </w:p>
          <w:p w14:paraId="39EBA1BC" w14:textId="77777777" w:rsidR="00FD7490" w:rsidRPr="00623A50" w:rsidRDefault="00623A50" w:rsidP="00623A50">
            <w:p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623A50">
              <w:rPr>
                <w:sz w:val="20"/>
                <w:szCs w:val="20"/>
                <w:lang w:val="pl-PL"/>
              </w:rPr>
              <w:t>2. Kane J.W, Sternheim M.M. Fizyka dla przyrodników. Wydawnictwo PWN, Warszawa1988.</w:t>
            </w:r>
          </w:p>
        </w:tc>
      </w:tr>
    </w:tbl>
    <w:p w14:paraId="7E63C61A" w14:textId="08B7D8F5" w:rsidR="007B345E" w:rsidRPr="005A4B73" w:rsidRDefault="007B345E">
      <w:pPr>
        <w:rPr>
          <w:sz w:val="10"/>
          <w:szCs w:val="10"/>
        </w:rPr>
      </w:pPr>
    </w:p>
    <w:p w14:paraId="54B3C449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CELE, TREŚCI I EFEKTY UCZENIA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D7490" w14:paraId="002F8532" w14:textId="77777777" w:rsidTr="00BC170F">
        <w:trPr>
          <w:trHeight w:val="906"/>
        </w:trPr>
        <w:tc>
          <w:tcPr>
            <w:tcW w:w="9780" w:type="dxa"/>
          </w:tcPr>
          <w:p w14:paraId="0F7E13A4" w14:textId="77777777" w:rsidR="00FD7490" w:rsidRDefault="00FD7490" w:rsidP="00BC170F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4.1. Cele przedmiotu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14:paraId="72C43C5D" w14:textId="77777777" w:rsidR="007B345E" w:rsidRPr="00623A50" w:rsidRDefault="007B345E" w:rsidP="00BC170F">
            <w:pPr>
              <w:pStyle w:val="TableParagraph"/>
              <w:ind w:left="141"/>
              <w:rPr>
                <w:b/>
                <w:i/>
                <w:sz w:val="20"/>
                <w:szCs w:val="20"/>
              </w:rPr>
            </w:pPr>
            <w:r w:rsidRPr="00623A50">
              <w:rPr>
                <w:b/>
                <w:i/>
                <w:sz w:val="20"/>
                <w:szCs w:val="20"/>
              </w:rPr>
              <w:t>Wykłady:</w:t>
            </w:r>
          </w:p>
          <w:p w14:paraId="6D4CA80E" w14:textId="77777777" w:rsidR="00623A50" w:rsidRPr="00623A50" w:rsidRDefault="00623A50" w:rsidP="00623A50">
            <w:pPr>
              <w:rPr>
                <w:sz w:val="20"/>
                <w:szCs w:val="20"/>
              </w:rPr>
            </w:pPr>
            <w:r w:rsidRPr="00623A50">
              <w:rPr>
                <w:sz w:val="20"/>
                <w:szCs w:val="20"/>
              </w:rPr>
              <w:t>C1. Student pozna prawa fizyki służące do analizy procesów zachodzących w organizmach żywych.</w:t>
            </w:r>
          </w:p>
          <w:p w14:paraId="30D80D0F" w14:textId="77777777" w:rsidR="00623A50" w:rsidRPr="00623A50" w:rsidRDefault="00623A50" w:rsidP="00623A50">
            <w:pPr>
              <w:rPr>
                <w:sz w:val="20"/>
                <w:szCs w:val="20"/>
              </w:rPr>
            </w:pPr>
            <w:r w:rsidRPr="00623A50">
              <w:rPr>
                <w:sz w:val="20"/>
                <w:szCs w:val="20"/>
              </w:rPr>
              <w:t>C2. Student pozna  biofizyczne podstawy działania narządów zmysłu, wzroku i słuchu.</w:t>
            </w:r>
          </w:p>
          <w:p w14:paraId="6B79C88C" w14:textId="77777777" w:rsidR="00623A50" w:rsidRPr="00623A50" w:rsidRDefault="00623A50" w:rsidP="00623A50">
            <w:pPr>
              <w:rPr>
                <w:sz w:val="20"/>
                <w:szCs w:val="20"/>
              </w:rPr>
            </w:pPr>
            <w:r w:rsidRPr="00623A50">
              <w:rPr>
                <w:sz w:val="20"/>
                <w:szCs w:val="20"/>
              </w:rPr>
              <w:t>C3. Student pozna biofizyczne podstawy metabolizmu.</w:t>
            </w:r>
          </w:p>
          <w:p w14:paraId="3A0F835E" w14:textId="77777777" w:rsidR="00FD7490" w:rsidRPr="00623A50" w:rsidRDefault="00623A50" w:rsidP="007B345E">
            <w:pPr>
              <w:rPr>
                <w:sz w:val="20"/>
                <w:szCs w:val="20"/>
              </w:rPr>
            </w:pPr>
            <w:r w:rsidRPr="00623A50">
              <w:rPr>
                <w:sz w:val="20"/>
                <w:szCs w:val="20"/>
              </w:rPr>
              <w:t>C4. Student pozna w jaki sposób współuczestniczyć w doborze metod diagnostycznych w poszczególnych stanach klinicznych z wykorzystaniem wiedzy z zakresu biofizyki.</w:t>
            </w:r>
          </w:p>
        </w:tc>
      </w:tr>
      <w:tr w:rsidR="00FD7490" w14:paraId="58ACDE7B" w14:textId="77777777" w:rsidTr="005A4B73">
        <w:trPr>
          <w:trHeight w:val="2177"/>
        </w:trPr>
        <w:tc>
          <w:tcPr>
            <w:tcW w:w="9780" w:type="dxa"/>
          </w:tcPr>
          <w:p w14:paraId="62F76524" w14:textId="79C5F4AF" w:rsidR="00FD7490" w:rsidRPr="005A4B73" w:rsidRDefault="00FD7490" w:rsidP="005A4B73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4.2. Treści programowe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14:paraId="47F01010" w14:textId="77777777" w:rsidR="00FD7490" w:rsidRPr="003B05A2" w:rsidRDefault="00FD7490" w:rsidP="00BC170F">
            <w:pPr>
              <w:rPr>
                <w:b/>
                <w:bCs/>
                <w:i/>
                <w:sz w:val="20"/>
                <w:szCs w:val="20"/>
              </w:rPr>
            </w:pPr>
            <w:r w:rsidRPr="003B05A2">
              <w:rPr>
                <w:b/>
                <w:bCs/>
                <w:i/>
                <w:sz w:val="20"/>
                <w:szCs w:val="20"/>
              </w:rPr>
              <w:t>Wykłady</w:t>
            </w:r>
            <w:r w:rsidR="007B345E">
              <w:rPr>
                <w:b/>
                <w:bCs/>
                <w:i/>
                <w:sz w:val="20"/>
                <w:szCs w:val="20"/>
              </w:rPr>
              <w:t>:</w:t>
            </w:r>
          </w:p>
          <w:p w14:paraId="59D4C6F0" w14:textId="77777777" w:rsidR="005A4B73" w:rsidRDefault="002B0AD5" w:rsidP="005A4B73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5A4B73">
              <w:rPr>
                <w:sz w:val="20"/>
                <w:szCs w:val="20"/>
                <w:lang w:val="pl-PL"/>
              </w:rPr>
              <w:t xml:space="preserve">Podstawy fizykochemiczne działania zmysłów wykorzystujących fizyczne nośniki informacji (fale dźwiękowe i elektromagnetyczne). </w:t>
            </w:r>
          </w:p>
          <w:p w14:paraId="17B06BCE" w14:textId="77777777" w:rsidR="005A4B73" w:rsidRDefault="002B0AD5" w:rsidP="005A4B73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5A4B73">
              <w:rPr>
                <w:sz w:val="20"/>
                <w:szCs w:val="20"/>
                <w:lang w:val="pl-PL"/>
              </w:rPr>
              <w:t xml:space="preserve">Mechanizmy regulacji i biofizyczne podstawy funkcjonowania metabolizmu w organizmie człowieka. </w:t>
            </w:r>
          </w:p>
          <w:p w14:paraId="0E71E2D9" w14:textId="77777777" w:rsidR="005A4B73" w:rsidRDefault="002B0AD5" w:rsidP="005A4B73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5A4B73">
              <w:rPr>
                <w:sz w:val="20"/>
                <w:szCs w:val="20"/>
                <w:lang w:val="pl-PL"/>
              </w:rPr>
              <w:t>Wpływ na organizm człowieka czynników zewnętrznych takich jak temperatura, grawitacja, ciśnienie, pole elektromagnetyczne oraz promieniowanie jonizujące, w tym radonu występującego w środowisku.</w:t>
            </w:r>
          </w:p>
          <w:p w14:paraId="5FA5048F" w14:textId="748787CE" w:rsidR="00FD7490" w:rsidRPr="005A4B73" w:rsidRDefault="002B0AD5" w:rsidP="005A4B73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5A4B73">
              <w:rPr>
                <w:sz w:val="20"/>
                <w:szCs w:val="20"/>
                <w:lang w:val="pl-PL"/>
              </w:rPr>
              <w:t>Współuczestniczenie w doborze metod diagnostycznych w poszczególnych stanach klinicznych z wykorzystaniem wiedzy z zakresu biofizyki.</w:t>
            </w:r>
          </w:p>
        </w:tc>
      </w:tr>
    </w:tbl>
    <w:p w14:paraId="1D733EBB" w14:textId="100AF13E" w:rsidR="00326F9D" w:rsidRPr="005A4B73" w:rsidRDefault="00326F9D">
      <w:pPr>
        <w:rPr>
          <w:sz w:val="10"/>
          <w:szCs w:val="10"/>
        </w:rPr>
      </w:pPr>
    </w:p>
    <w:p w14:paraId="7B27A3D9" w14:textId="77777777" w:rsidR="00FD7490" w:rsidRPr="004B0D19" w:rsidRDefault="00FD7490" w:rsidP="00FD7490">
      <w:pPr>
        <w:rPr>
          <w:b/>
          <w:bCs/>
          <w:sz w:val="20"/>
          <w:szCs w:val="20"/>
        </w:rPr>
      </w:pPr>
      <w:r w:rsidRPr="004B0D19"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FD7490" w:rsidRPr="003D3B8C" w14:paraId="3E057060" w14:textId="77777777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AC5C46D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00D6888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D700891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DD66BE">
              <w:rPr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FD7490" w:rsidRPr="003D3B8C" w14:paraId="46FDC23A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B4FA93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WIEDZY</w:t>
            </w:r>
            <w:r w:rsidR="00A95D0A">
              <w:rPr>
                <w:b/>
                <w:sz w:val="20"/>
                <w:szCs w:val="20"/>
              </w:rPr>
              <w:t xml:space="preserve"> </w:t>
            </w:r>
            <w:r w:rsidR="00A95D0A" w:rsidRPr="00A95D0A">
              <w:rPr>
                <w:sz w:val="20"/>
                <w:szCs w:val="20"/>
              </w:rPr>
              <w:t>zna</w:t>
            </w:r>
            <w:r w:rsidRPr="00DD66BE">
              <w:rPr>
                <w:sz w:val="20"/>
                <w:szCs w:val="20"/>
              </w:rPr>
              <w:t>:</w:t>
            </w:r>
          </w:p>
        </w:tc>
      </w:tr>
      <w:tr w:rsidR="00A95D0A" w:rsidRPr="003D3B8C" w14:paraId="30462865" w14:textId="77777777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110969" w14:textId="77777777" w:rsidR="00A95D0A" w:rsidRPr="007B345E" w:rsidRDefault="00A95D0A" w:rsidP="00A95D0A">
            <w:pPr>
              <w:widowControl/>
              <w:rPr>
                <w:sz w:val="20"/>
                <w:szCs w:val="20"/>
              </w:rPr>
            </w:pPr>
            <w:r w:rsidRPr="007B345E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A2A88E" w14:textId="77777777" w:rsidR="00A95D0A" w:rsidRPr="00A95D0A" w:rsidRDefault="00A95D0A" w:rsidP="00A95D0A">
            <w:pPr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  <w:lang w:val="pl-PL"/>
              </w:rPr>
              <w:t>podstawy fizykochemiczne działania zmysłów wykorzystujących fizyczne nośniki informacji (fale dźwiękowe i elektro-magnetyczne);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293E42" w14:textId="77777777" w:rsidR="00A95D0A" w:rsidRPr="00A95D0A" w:rsidRDefault="00A95D0A" w:rsidP="00A95D0A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</w:rPr>
              <w:t>POŁ1P_A.W21</w:t>
            </w:r>
          </w:p>
        </w:tc>
      </w:tr>
      <w:tr w:rsidR="00A95D0A" w:rsidRPr="003D3B8C" w14:paraId="4FA6DA46" w14:textId="77777777" w:rsidTr="00C64F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8869EF" w14:textId="77777777" w:rsidR="00A95D0A" w:rsidRPr="007B345E" w:rsidRDefault="00A95D0A" w:rsidP="00A95D0A">
            <w:pPr>
              <w:widowControl/>
              <w:rPr>
                <w:sz w:val="20"/>
                <w:szCs w:val="20"/>
                <w:lang w:val="pl-PL"/>
              </w:rPr>
            </w:pPr>
            <w:r w:rsidRPr="007B345E">
              <w:rPr>
                <w:sz w:val="20"/>
                <w:szCs w:val="20"/>
                <w:lang w:val="pl-PL"/>
              </w:rPr>
              <w:lastRenderedPageBreak/>
              <w:t>W</w:t>
            </w:r>
            <w:r>
              <w:rPr>
                <w:sz w:val="20"/>
                <w:szCs w:val="20"/>
                <w:lang w:val="pl-PL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54B4FE" w14:textId="77777777" w:rsidR="00A95D0A" w:rsidRPr="00A95D0A" w:rsidRDefault="00A95D0A" w:rsidP="00A95D0A">
            <w:pPr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  <w:lang w:val="pl-PL"/>
              </w:rPr>
              <w:t>mechanizmy regulacji i biofizyczne podstawy funkcjonowania metabolizmu w organizmie człowieka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B02C79" w14:textId="77777777" w:rsidR="00A95D0A" w:rsidRPr="00A95D0A" w:rsidRDefault="00A95D0A" w:rsidP="00A95D0A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</w:rPr>
              <w:t>POŁ1P_A.W22</w:t>
            </w:r>
          </w:p>
        </w:tc>
      </w:tr>
      <w:tr w:rsidR="00A95D0A" w:rsidRPr="003D3B8C" w14:paraId="214C38DD" w14:textId="77777777" w:rsidTr="00C64F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1091BC" w14:textId="77777777" w:rsidR="00A95D0A" w:rsidRPr="007B345E" w:rsidRDefault="00A95D0A" w:rsidP="00A95D0A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B3BF20" w14:textId="77777777" w:rsidR="00A95D0A" w:rsidRPr="00A95D0A" w:rsidRDefault="00A95D0A" w:rsidP="00A95D0A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  <w:lang w:val="pl-PL"/>
              </w:rPr>
              <w:t>wpływ na organizm czynników zewnętrznych takich jak: temperatura, grawitacja, ciśnienie, pole elektromagnetyczne i promieniowanie jonizujące;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B802B3" w14:textId="77777777" w:rsidR="00A95D0A" w:rsidRPr="00A95D0A" w:rsidRDefault="00A95D0A" w:rsidP="00A95D0A">
            <w:pPr>
              <w:jc w:val="center"/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</w:rPr>
              <w:t>POŁ1P_A.W24</w:t>
            </w:r>
          </w:p>
        </w:tc>
      </w:tr>
      <w:tr w:rsidR="00FD7490" w:rsidRPr="003D3B8C" w14:paraId="7B833E4F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2E33BB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UMIEJĘTNOŚCI</w:t>
            </w:r>
            <w:r w:rsidR="00A95D0A">
              <w:rPr>
                <w:b/>
                <w:sz w:val="20"/>
                <w:szCs w:val="20"/>
              </w:rPr>
              <w:t xml:space="preserve"> </w:t>
            </w:r>
            <w:r w:rsidR="00A95D0A" w:rsidRPr="00A95D0A">
              <w:rPr>
                <w:sz w:val="20"/>
                <w:szCs w:val="20"/>
              </w:rPr>
              <w:t>potrafi</w:t>
            </w:r>
            <w:r w:rsidRPr="00DD66BE">
              <w:rPr>
                <w:sz w:val="20"/>
                <w:szCs w:val="20"/>
              </w:rPr>
              <w:t>:</w:t>
            </w:r>
          </w:p>
        </w:tc>
      </w:tr>
      <w:tr w:rsidR="00A95D0A" w:rsidRPr="003D3B8C" w14:paraId="01FE48BF" w14:textId="77777777" w:rsidTr="00CC13F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FA516F" w14:textId="77777777" w:rsidR="00A95D0A" w:rsidRPr="003B05A2" w:rsidRDefault="00A95D0A" w:rsidP="00A95D0A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130F87" w14:textId="77777777" w:rsidR="00A95D0A" w:rsidRPr="00A95D0A" w:rsidRDefault="00A95D0A" w:rsidP="00A95D0A">
            <w:pPr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  <w:lang w:val="pl-PL"/>
              </w:rPr>
              <w:t>współuczestniczyć w doborze metod diagnostycznych w poszczególnych stanach klinicznych z wykorzystaniem wiedzy z zakresu biochemii i biofizyki;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477FCA" w14:textId="4BC16FC8" w:rsidR="00A95D0A" w:rsidRPr="00A95D0A" w:rsidRDefault="00A95D0A" w:rsidP="00A95D0A">
            <w:pPr>
              <w:widowControl/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  <w:lang w:val="pl-PL"/>
              </w:rPr>
              <w:t xml:space="preserve">       </w:t>
            </w:r>
            <w:r w:rsidR="00DE19BD">
              <w:rPr>
                <w:sz w:val="20"/>
                <w:szCs w:val="20"/>
                <w:lang w:val="pl-PL"/>
              </w:rPr>
              <w:t xml:space="preserve">   </w:t>
            </w:r>
            <w:r w:rsidRPr="00A95D0A">
              <w:rPr>
                <w:sz w:val="20"/>
                <w:szCs w:val="20"/>
              </w:rPr>
              <w:t xml:space="preserve">POŁ1P_A.U07   </w:t>
            </w:r>
          </w:p>
        </w:tc>
      </w:tr>
      <w:tr w:rsidR="00FD7490" w:rsidRPr="003D3B8C" w14:paraId="1CD55CDD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396B48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KOMPETENCJI SPOŁECZNYCH</w:t>
            </w:r>
            <w:r w:rsidR="00A95D0A">
              <w:rPr>
                <w:b/>
                <w:sz w:val="20"/>
                <w:szCs w:val="20"/>
              </w:rPr>
              <w:t xml:space="preserve"> </w:t>
            </w:r>
            <w:r w:rsidR="00A95D0A" w:rsidRPr="00A95D0A">
              <w:rPr>
                <w:sz w:val="20"/>
                <w:szCs w:val="20"/>
              </w:rPr>
              <w:t>jest gotów do</w:t>
            </w:r>
            <w:r w:rsidRPr="00DD66BE">
              <w:rPr>
                <w:b/>
                <w:sz w:val="20"/>
                <w:szCs w:val="20"/>
              </w:rPr>
              <w:t>:</w:t>
            </w:r>
          </w:p>
        </w:tc>
      </w:tr>
      <w:tr w:rsidR="00A95D0A" w:rsidRPr="003D3B8C" w14:paraId="2070D150" w14:textId="77777777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583B24" w14:textId="77777777" w:rsidR="00A95D0A" w:rsidRPr="003B05A2" w:rsidRDefault="00A95D0A" w:rsidP="00A95D0A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E1980B" w14:textId="77777777" w:rsidR="00A95D0A" w:rsidRPr="00A95D0A" w:rsidRDefault="00A95D0A" w:rsidP="00A95D0A">
            <w:pPr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  <w:lang w:val="pl-PL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9287CE" w14:textId="77777777" w:rsidR="00A95D0A" w:rsidRPr="00A95D0A" w:rsidRDefault="00A95D0A" w:rsidP="00A95D0A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A95D0A">
              <w:rPr>
                <w:sz w:val="20"/>
                <w:szCs w:val="20"/>
              </w:rPr>
              <w:t>POŁ1P_K07</w:t>
            </w:r>
          </w:p>
        </w:tc>
      </w:tr>
    </w:tbl>
    <w:p w14:paraId="231ABDFC" w14:textId="77777777" w:rsidR="00FD7490" w:rsidRDefault="00FD7490"/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589"/>
        <w:gridCol w:w="380"/>
        <w:gridCol w:w="380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556"/>
      </w:tblGrid>
      <w:tr w:rsidR="00FD7490" w:rsidRPr="00330B32" w14:paraId="4D183AE2" w14:textId="77777777" w:rsidTr="00BC170F">
        <w:trPr>
          <w:trHeight w:val="284"/>
        </w:trPr>
        <w:tc>
          <w:tcPr>
            <w:tcW w:w="9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30CE" w14:textId="77777777" w:rsidR="00FD7490" w:rsidRPr="00330B32" w:rsidRDefault="00FD7490" w:rsidP="00FD7490">
            <w:pPr>
              <w:widowControl/>
              <w:numPr>
                <w:ilvl w:val="1"/>
                <w:numId w:val="6"/>
              </w:numPr>
              <w:autoSpaceDE/>
              <w:autoSpaceDN/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D7490" w:rsidRPr="00330B32" w14:paraId="38378D9A" w14:textId="77777777" w:rsidTr="00BC170F">
        <w:trPr>
          <w:trHeight w:val="284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C718" w14:textId="77777777" w:rsidR="00FD7490" w:rsidRPr="00330B32" w:rsidRDefault="00FD7490" w:rsidP="00BC170F">
            <w:pPr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Efekty przedmiotowe</w:t>
            </w:r>
          </w:p>
          <w:p w14:paraId="1ABDB924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3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503F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FD7490" w:rsidRPr="00330B32" w14:paraId="27374AE6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2B94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D4B66B" w14:textId="77777777" w:rsidR="00FD7490" w:rsidRPr="007B345E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7B345E">
              <w:rPr>
                <w:b/>
                <w:strike/>
                <w:sz w:val="16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66DEB1" w14:textId="77777777" w:rsidR="00FD7490" w:rsidRPr="006B5CA2" w:rsidRDefault="00FD7490" w:rsidP="00BC170F">
            <w:pPr>
              <w:rPr>
                <w:b/>
                <w:sz w:val="16"/>
                <w:szCs w:val="16"/>
              </w:rPr>
            </w:pPr>
            <w:r w:rsidRPr="006B5CA2">
              <w:rPr>
                <w:b/>
                <w:sz w:val="16"/>
                <w:szCs w:val="16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7A1282" w14:textId="77777777" w:rsidR="00FD7490" w:rsidRPr="006B5CA2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24AF6A" w14:textId="77777777" w:rsidR="00FD7490" w:rsidRPr="003B05A2" w:rsidRDefault="00FD7490" w:rsidP="00BC170F">
            <w:pPr>
              <w:rPr>
                <w:b/>
                <w:sz w:val="18"/>
                <w:szCs w:val="18"/>
              </w:rPr>
            </w:pPr>
            <w:r w:rsidRPr="003B05A2">
              <w:rPr>
                <w:b/>
                <w:sz w:val="18"/>
                <w:szCs w:val="18"/>
              </w:rPr>
              <w:t>Aktywność               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6A331A" w14:textId="77777777" w:rsidR="00FD7490" w:rsidRPr="007B345E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7B345E">
              <w:rPr>
                <w:b/>
                <w:strike/>
                <w:sz w:val="20"/>
                <w:szCs w:val="20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372BC3" w14:textId="77777777" w:rsidR="00FD7490" w:rsidRPr="007B345E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7B345E">
              <w:rPr>
                <w:b/>
                <w:strike/>
                <w:sz w:val="20"/>
                <w:szCs w:val="20"/>
              </w:rPr>
              <w:t>Praca                  w grupie*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969DFA" w14:textId="77777777" w:rsidR="00FD7490" w:rsidRPr="006B5CA2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 xml:space="preserve">Inne </w:t>
            </w:r>
            <w:r w:rsidRPr="006B5CA2">
              <w:rPr>
                <w:b/>
                <w:i/>
                <w:strike/>
                <w:sz w:val="20"/>
                <w:szCs w:val="20"/>
              </w:rPr>
              <w:t>(jakie?)</w:t>
            </w:r>
            <w:r w:rsidRPr="006B5CA2">
              <w:rPr>
                <w:b/>
                <w:strike/>
                <w:sz w:val="20"/>
                <w:szCs w:val="20"/>
              </w:rPr>
              <w:t>*</w:t>
            </w:r>
          </w:p>
        </w:tc>
      </w:tr>
      <w:tr w:rsidR="00FD7490" w:rsidRPr="00330B32" w14:paraId="5340318B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338C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33B1B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0DF4BF5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71C4FB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49E95E4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E93B53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8959D6B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C4E98A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</w:tr>
      <w:tr w:rsidR="00FD7490" w:rsidRPr="00330B32" w14:paraId="6651EE3C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763D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45F9ECB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1FFAC0D6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C4867D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1B6864D2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0EF08610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53C903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75535094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18472B77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5B24B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2C9C219A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C1CF82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42A1C4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4144B9A4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928F77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967544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781D6B8B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B3BC6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4F1CC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4B0FA69B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775782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5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64EFD8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</w:tr>
      <w:tr w:rsidR="00FD7490" w:rsidRPr="00330B32" w14:paraId="19B8E3A5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598C" w14:textId="4FE8E77A" w:rsidR="00FD7490" w:rsidRPr="00330B32" w:rsidRDefault="00FD7490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326F9D">
              <w:rPr>
                <w:sz w:val="20"/>
                <w:szCs w:val="20"/>
              </w:rPr>
              <w:t>0</w:t>
            </w:r>
            <w:r w:rsidRPr="00330B32">
              <w:rPr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D14354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109D8B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8C7E6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49997355" w14:textId="77777777"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EA673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3D18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3F8275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7C99F3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2AB1C7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F30977" w14:textId="77777777"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02D4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6EB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0F58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28A7C6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8F4FB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9AEE71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3F4D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51D3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1EF839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58430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4D0B58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  <w:tr w:rsidR="00FD7490" w:rsidRPr="00330B32" w14:paraId="3005AFAC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FF04" w14:textId="7B863ADB" w:rsidR="00FD7490" w:rsidRPr="00330B32" w:rsidRDefault="00FD7490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326F9D">
              <w:rPr>
                <w:sz w:val="20"/>
                <w:szCs w:val="20"/>
              </w:rPr>
              <w:t>02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A120A3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6DBB11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AE81AD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B17F1F" w14:textId="77777777"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66A7B9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276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1E0B17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9C3551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B6349A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0CB910" w14:textId="77777777"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485F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28C5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9DF99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7DD32D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1B48B3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C0F5AF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21A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C149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CA0CD3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5AC581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57D14F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  <w:tr w:rsidR="00326F9D" w:rsidRPr="00330B32" w14:paraId="375379C4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F55E" w14:textId="066845CB" w:rsidR="00326F9D" w:rsidRDefault="00326F9D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9DCBD3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A12BBB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76E40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ED701E" w14:textId="6723944B" w:rsidR="00326F9D" w:rsidRDefault="00326F9D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F30F7C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C0B0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DE2C6E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5B419F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11313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75C773" w14:textId="5AFD01BF" w:rsidR="00326F9D" w:rsidRDefault="00326F9D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50E3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BA3A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4D31E4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7FC41C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931633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C78CED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4E51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5AC1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519C71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EB7E7B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01006" w14:textId="77777777" w:rsidR="00326F9D" w:rsidRPr="00330B32" w:rsidRDefault="00326F9D" w:rsidP="00BC170F">
            <w:pPr>
              <w:rPr>
                <w:b/>
                <w:i/>
                <w:sz w:val="20"/>
                <w:szCs w:val="20"/>
              </w:rPr>
            </w:pPr>
          </w:p>
        </w:tc>
      </w:tr>
      <w:tr w:rsidR="00FD7490" w:rsidRPr="00330B32" w14:paraId="2F8ED8FE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2981" w14:textId="0EF8E74C" w:rsidR="00FD7490" w:rsidRPr="00330B32" w:rsidRDefault="00326F9D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1239C4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3EF05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9809A9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B76520" w14:textId="77777777"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AF301B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271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4A8ECA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54B84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EF814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EFE125" w14:textId="77777777"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2607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AF5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FC4DF0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6D125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D253E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EAA2FB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6900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FB8B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F9D578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7F2B7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B464E0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  <w:tr w:rsidR="00FD7490" w:rsidRPr="00330B32" w14:paraId="43CB7422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463E" w14:textId="460FCC76" w:rsidR="00FD7490" w:rsidRPr="00330B32" w:rsidRDefault="00FD7490" w:rsidP="00BC1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26F9D">
              <w:rPr>
                <w:sz w:val="20"/>
                <w:szCs w:val="20"/>
              </w:rPr>
              <w:t>01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BE7450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811F51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9B42CF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5EFDFA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42468D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43E6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CE9CA0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5BB0A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95646B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3A1D9C" w14:textId="77777777" w:rsidR="00FD7490" w:rsidRPr="00330B32" w:rsidRDefault="007B345E" w:rsidP="00BC17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C11D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4E67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33893A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245EAC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50B5D7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5CCC47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8B19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69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B88848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1046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3B45F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6F330B19" w14:textId="77777777" w:rsidR="007B345E" w:rsidRDefault="00FD7490">
      <w:pPr>
        <w:rPr>
          <w:b/>
          <w:i/>
          <w:sz w:val="18"/>
          <w:szCs w:val="18"/>
        </w:rPr>
      </w:pPr>
      <w:r w:rsidRPr="00FD7490">
        <w:rPr>
          <w:b/>
          <w:i/>
          <w:sz w:val="18"/>
          <w:szCs w:val="18"/>
        </w:rPr>
        <w:t>*niepotrzebne usunąć</w:t>
      </w:r>
    </w:p>
    <w:p w14:paraId="143DBA9E" w14:textId="77777777" w:rsidR="007B345E" w:rsidRPr="007B345E" w:rsidRDefault="007B345E" w:rsidP="007B345E">
      <w:pPr>
        <w:rPr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68"/>
      </w:tblGrid>
      <w:tr w:rsidR="005A4B73" w14:paraId="7FE9C234" w14:textId="77777777" w:rsidTr="005A4B73">
        <w:trPr>
          <w:trHeight w:val="282"/>
        </w:trPr>
        <w:tc>
          <w:tcPr>
            <w:tcW w:w="9780" w:type="dxa"/>
            <w:gridSpan w:val="3"/>
          </w:tcPr>
          <w:p w14:paraId="2FB9A488" w14:textId="77777777" w:rsidR="005A4B73" w:rsidRDefault="005A4B73" w:rsidP="005A4B73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4.5. Kryteria oceny stopnia osiągnięcia efektów uczenia się</w:t>
            </w:r>
          </w:p>
        </w:tc>
      </w:tr>
      <w:tr w:rsidR="005A4B73" w14:paraId="23539C9C" w14:textId="77777777" w:rsidTr="005A4B73">
        <w:trPr>
          <w:trHeight w:val="460"/>
        </w:trPr>
        <w:tc>
          <w:tcPr>
            <w:tcW w:w="792" w:type="dxa"/>
          </w:tcPr>
          <w:p w14:paraId="45CC4C10" w14:textId="77777777" w:rsidR="005A4B73" w:rsidRDefault="005A4B73" w:rsidP="005A4B7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</w:p>
          <w:p w14:paraId="498ECF5D" w14:textId="77777777" w:rsidR="005A4B73" w:rsidRDefault="005A4B73" w:rsidP="005A4B73">
            <w:pPr>
              <w:pStyle w:val="TableParagraph"/>
              <w:spacing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zajęć</w:t>
            </w:r>
          </w:p>
        </w:tc>
        <w:tc>
          <w:tcPr>
            <w:tcW w:w="720" w:type="dxa"/>
          </w:tcPr>
          <w:p w14:paraId="06B5FC8E" w14:textId="77777777" w:rsidR="005A4B73" w:rsidRDefault="005A4B73" w:rsidP="005A4B73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</w:p>
        </w:tc>
        <w:tc>
          <w:tcPr>
            <w:tcW w:w="8268" w:type="dxa"/>
          </w:tcPr>
          <w:p w14:paraId="0EA677EE" w14:textId="77777777" w:rsidR="005A4B73" w:rsidRDefault="005A4B73" w:rsidP="005A4B73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 oceny</w:t>
            </w:r>
          </w:p>
        </w:tc>
      </w:tr>
      <w:tr w:rsidR="005A4B73" w14:paraId="4EE8BF53" w14:textId="77777777" w:rsidTr="005A4B73">
        <w:trPr>
          <w:trHeight w:val="254"/>
        </w:trPr>
        <w:tc>
          <w:tcPr>
            <w:tcW w:w="792" w:type="dxa"/>
            <w:vMerge w:val="restart"/>
            <w:textDirection w:val="btLr"/>
          </w:tcPr>
          <w:p w14:paraId="59ABDA85" w14:textId="77777777" w:rsidR="005A4B73" w:rsidRDefault="005A4B73" w:rsidP="005A4B73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14:paraId="30EB15F4" w14:textId="77777777" w:rsidR="005A4B73" w:rsidRDefault="005A4B73" w:rsidP="005A4B73">
            <w:pPr>
              <w:pStyle w:val="TableParagraph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wykład (W)</w:t>
            </w:r>
          </w:p>
        </w:tc>
        <w:tc>
          <w:tcPr>
            <w:tcW w:w="720" w:type="dxa"/>
          </w:tcPr>
          <w:p w14:paraId="45B61239" w14:textId="77777777" w:rsidR="005A4B73" w:rsidRDefault="005A4B73" w:rsidP="005A4B7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268" w:type="dxa"/>
          </w:tcPr>
          <w:p w14:paraId="74E5F3B7" w14:textId="77777777" w:rsidR="005A4B73" w:rsidRPr="004B0D19" w:rsidRDefault="005A4B73" w:rsidP="005A4B73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dostatecznym </w:t>
            </w:r>
          </w:p>
          <w:p w14:paraId="34C3999C" w14:textId="77777777" w:rsidR="005A4B73" w:rsidRPr="004B0D19" w:rsidRDefault="005A4B73" w:rsidP="005A4B73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- uzyskanie 61-68% punktów z zaliczenia końcowego </w:t>
            </w:r>
          </w:p>
        </w:tc>
      </w:tr>
      <w:tr w:rsidR="005A4B73" w14:paraId="1B09E87F" w14:textId="77777777" w:rsidTr="005A4B73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5200C232" w14:textId="77777777" w:rsidR="005A4B73" w:rsidRDefault="005A4B73" w:rsidP="005A4B7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226D95A" w14:textId="77777777" w:rsidR="005A4B73" w:rsidRDefault="005A4B73" w:rsidP="005A4B73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8268" w:type="dxa"/>
          </w:tcPr>
          <w:p w14:paraId="276CF55D" w14:textId="77777777" w:rsidR="005A4B73" w:rsidRPr="004B0D19" w:rsidRDefault="005A4B73" w:rsidP="005A4B73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dostatecznym </w:t>
            </w:r>
          </w:p>
          <w:p w14:paraId="1A0DB5F3" w14:textId="77777777" w:rsidR="005A4B73" w:rsidRPr="004B0D19" w:rsidRDefault="005A4B73" w:rsidP="005A4B73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69-76% punktów z zaliczenia końcowego </w:t>
            </w:r>
          </w:p>
        </w:tc>
      </w:tr>
      <w:tr w:rsidR="005A4B73" w14:paraId="5130E384" w14:textId="77777777" w:rsidTr="005A4B73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662912F9" w14:textId="77777777" w:rsidR="005A4B73" w:rsidRDefault="005A4B73" w:rsidP="005A4B7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50C9B532" w14:textId="77777777" w:rsidR="005A4B73" w:rsidRDefault="005A4B73" w:rsidP="005A4B7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268" w:type="dxa"/>
          </w:tcPr>
          <w:p w14:paraId="653917BA" w14:textId="77777777" w:rsidR="005A4B73" w:rsidRPr="004B0D19" w:rsidRDefault="005A4B73" w:rsidP="005A4B73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dobrym </w:t>
            </w:r>
          </w:p>
          <w:p w14:paraId="5A502F3B" w14:textId="77777777" w:rsidR="005A4B73" w:rsidRPr="004B0D19" w:rsidRDefault="005A4B73" w:rsidP="005A4B73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77-84% punktów z zaliczenia końcowego </w:t>
            </w:r>
          </w:p>
        </w:tc>
      </w:tr>
      <w:tr w:rsidR="005A4B73" w14:paraId="73CC0DCB" w14:textId="77777777" w:rsidTr="005A4B73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5B952D2C" w14:textId="77777777" w:rsidR="005A4B73" w:rsidRDefault="005A4B73" w:rsidP="005A4B7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4F2D23F" w14:textId="77777777" w:rsidR="005A4B73" w:rsidRDefault="005A4B73" w:rsidP="005A4B73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8268" w:type="dxa"/>
          </w:tcPr>
          <w:p w14:paraId="72786585" w14:textId="77777777" w:rsidR="005A4B73" w:rsidRPr="004B0D19" w:rsidRDefault="005A4B73" w:rsidP="005A4B73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dobrym </w:t>
            </w:r>
          </w:p>
          <w:p w14:paraId="0FDB86B9" w14:textId="77777777" w:rsidR="005A4B73" w:rsidRPr="004B0D19" w:rsidRDefault="005A4B73" w:rsidP="005A4B73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85-92% punktów z zaliczenia końcowego </w:t>
            </w:r>
          </w:p>
        </w:tc>
      </w:tr>
      <w:tr w:rsidR="005A4B73" w14:paraId="57054367" w14:textId="77777777" w:rsidTr="005A4B73">
        <w:trPr>
          <w:trHeight w:val="59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763A137D" w14:textId="77777777" w:rsidR="005A4B73" w:rsidRDefault="005A4B73" w:rsidP="005A4B7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D0A8E3C" w14:textId="77777777" w:rsidR="005A4B73" w:rsidRDefault="005A4B73" w:rsidP="005A4B73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268" w:type="dxa"/>
          </w:tcPr>
          <w:p w14:paraId="08FF55F6" w14:textId="77777777" w:rsidR="005A4B73" w:rsidRPr="004B0D19" w:rsidRDefault="005A4B73" w:rsidP="005A4B73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bardzo dobrym </w:t>
            </w:r>
          </w:p>
          <w:p w14:paraId="469180C1" w14:textId="77777777" w:rsidR="005A4B73" w:rsidRPr="004B0D19" w:rsidRDefault="005A4B73" w:rsidP="005A4B73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93-100% punktów z zaliczenia końcowego </w:t>
            </w:r>
          </w:p>
        </w:tc>
      </w:tr>
    </w:tbl>
    <w:p w14:paraId="21ED5F4E" w14:textId="30953510" w:rsidR="007B345E" w:rsidRDefault="007B345E" w:rsidP="00FD7490">
      <w:pPr>
        <w:tabs>
          <w:tab w:val="left" w:pos="967"/>
        </w:tabs>
        <w:rPr>
          <w:b/>
          <w:sz w:val="20"/>
        </w:rPr>
      </w:pPr>
    </w:p>
    <w:p w14:paraId="2A6E01F0" w14:textId="77777777" w:rsidR="007B345E" w:rsidRDefault="007B345E" w:rsidP="00FD7490">
      <w:pPr>
        <w:tabs>
          <w:tab w:val="left" w:pos="967"/>
        </w:tabs>
        <w:rPr>
          <w:b/>
          <w:sz w:val="20"/>
        </w:rPr>
      </w:pPr>
    </w:p>
    <w:p w14:paraId="594D1C6B" w14:textId="77777777" w:rsidR="007B345E" w:rsidRDefault="007B345E" w:rsidP="00FD7490">
      <w:pPr>
        <w:tabs>
          <w:tab w:val="left" w:pos="967"/>
        </w:tabs>
        <w:rPr>
          <w:b/>
          <w:sz w:val="20"/>
        </w:rPr>
      </w:pPr>
    </w:p>
    <w:p w14:paraId="11491A26" w14:textId="77777777" w:rsidR="00E84316" w:rsidRDefault="007B345E" w:rsidP="00FD7490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 xml:space="preserve">  </w:t>
      </w:r>
    </w:p>
    <w:p w14:paraId="202FEABB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41CC8526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162F41C3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7E7E6516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58C590F2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473E59F2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52029FAC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29C32846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25290597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673B94D1" w14:textId="77777777" w:rsidR="00E84316" w:rsidRDefault="00E84316" w:rsidP="00FD7490">
      <w:pPr>
        <w:tabs>
          <w:tab w:val="left" w:pos="967"/>
        </w:tabs>
        <w:rPr>
          <w:b/>
          <w:sz w:val="20"/>
        </w:rPr>
      </w:pPr>
    </w:p>
    <w:p w14:paraId="27A92A54" w14:textId="3E53825D" w:rsidR="005A4B73" w:rsidRDefault="005A4B73" w:rsidP="00FD7490">
      <w:pPr>
        <w:tabs>
          <w:tab w:val="left" w:pos="967"/>
        </w:tabs>
        <w:rPr>
          <w:b/>
          <w:sz w:val="20"/>
        </w:rPr>
      </w:pPr>
    </w:p>
    <w:p w14:paraId="7E48129A" w14:textId="69EF980D" w:rsidR="00FD7490" w:rsidRPr="00375EB4" w:rsidRDefault="00FD7490" w:rsidP="00FD7490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 xml:space="preserve">5. </w:t>
      </w:r>
      <w:r w:rsidRPr="00375EB4">
        <w:rPr>
          <w:b/>
          <w:sz w:val="20"/>
        </w:rPr>
        <w:t>BILANS PUNKTÓW ECTS – NAKŁAD PRACY</w:t>
      </w:r>
      <w:r w:rsidRPr="00375EB4">
        <w:rPr>
          <w:b/>
          <w:spacing w:val="2"/>
          <w:sz w:val="20"/>
        </w:rPr>
        <w:t xml:space="preserve"> </w:t>
      </w:r>
      <w:r w:rsidRPr="00375EB4">
        <w:rPr>
          <w:b/>
          <w:sz w:val="20"/>
        </w:rPr>
        <w:t>STUDENTA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8"/>
        <w:gridCol w:w="1476"/>
        <w:gridCol w:w="1476"/>
      </w:tblGrid>
      <w:tr w:rsidR="00FD7490" w14:paraId="2E0C1E41" w14:textId="77777777" w:rsidTr="00BC170F">
        <w:trPr>
          <w:trHeight w:val="285"/>
        </w:trPr>
        <w:tc>
          <w:tcPr>
            <w:tcW w:w="6828" w:type="dxa"/>
            <w:vMerge w:val="restart"/>
          </w:tcPr>
          <w:p w14:paraId="2DFEA711" w14:textId="77777777" w:rsidR="00FD7490" w:rsidRDefault="00FD7490" w:rsidP="00BC170F">
            <w:pPr>
              <w:pStyle w:val="TableParagraph"/>
              <w:spacing w:before="11"/>
              <w:rPr>
                <w:b/>
              </w:rPr>
            </w:pPr>
          </w:p>
          <w:p w14:paraId="1D5BFA3D" w14:textId="77777777" w:rsidR="00FD7490" w:rsidRDefault="00FD7490" w:rsidP="00BC170F">
            <w:pPr>
              <w:pStyle w:val="TableParagraph"/>
              <w:ind w:left="2965" w:right="29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Kategoria</w:t>
            </w:r>
          </w:p>
        </w:tc>
        <w:tc>
          <w:tcPr>
            <w:tcW w:w="2952" w:type="dxa"/>
            <w:gridSpan w:val="2"/>
          </w:tcPr>
          <w:p w14:paraId="6C9BBF70" w14:textId="77777777" w:rsidR="00FD7490" w:rsidRDefault="00FD7490" w:rsidP="00BC170F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 studenta</w:t>
            </w:r>
          </w:p>
        </w:tc>
      </w:tr>
      <w:tr w:rsidR="00FD7490" w14:paraId="53C6384E" w14:textId="77777777" w:rsidTr="00BC170F">
        <w:trPr>
          <w:trHeight w:val="460"/>
        </w:trPr>
        <w:tc>
          <w:tcPr>
            <w:tcW w:w="6828" w:type="dxa"/>
            <w:vMerge/>
            <w:tcBorders>
              <w:top w:val="nil"/>
            </w:tcBorders>
          </w:tcPr>
          <w:p w14:paraId="21F1731D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14:paraId="46D9EEA9" w14:textId="77777777" w:rsidR="00FD7490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14:paraId="31A59C0B" w14:textId="77777777" w:rsidR="00FD7490" w:rsidRDefault="00FD7490" w:rsidP="00BC170F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stacjonarne</w:t>
            </w:r>
          </w:p>
        </w:tc>
        <w:tc>
          <w:tcPr>
            <w:tcW w:w="1476" w:type="dxa"/>
          </w:tcPr>
          <w:p w14:paraId="396012E2" w14:textId="77777777" w:rsidR="00FD7490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14:paraId="35C14D7B" w14:textId="77777777" w:rsidR="00FD7490" w:rsidRDefault="00FD7490" w:rsidP="00BC170F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niestacjonarne</w:t>
            </w:r>
          </w:p>
        </w:tc>
      </w:tr>
      <w:tr w:rsidR="00FD7490" w14:paraId="2683C22D" w14:textId="77777777" w:rsidTr="00BC170F">
        <w:trPr>
          <w:trHeight w:val="412"/>
        </w:trPr>
        <w:tc>
          <w:tcPr>
            <w:tcW w:w="6828" w:type="dxa"/>
            <w:shd w:val="clear" w:color="auto" w:fill="D9D9D9"/>
          </w:tcPr>
          <w:p w14:paraId="766AF341" w14:textId="77777777" w:rsidR="00FD7490" w:rsidRDefault="00FD7490" w:rsidP="00BC170F">
            <w:pPr>
              <w:pStyle w:val="TableParagraph"/>
              <w:spacing w:line="20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LICZBA GODZIN REALIZOWANYCH PRZY BEZPOŚREDNIM UDZIALE NAUCZYCIELA</w:t>
            </w:r>
          </w:p>
          <w:p w14:paraId="00030C8A" w14:textId="77777777" w:rsidR="00FD7490" w:rsidRDefault="00FD7490" w:rsidP="00BC170F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/GODZINY KONTAKTOWE/</w:t>
            </w:r>
          </w:p>
        </w:tc>
        <w:tc>
          <w:tcPr>
            <w:tcW w:w="1476" w:type="dxa"/>
            <w:shd w:val="clear" w:color="auto" w:fill="D9D9D9"/>
          </w:tcPr>
          <w:p w14:paraId="1004AA6E" w14:textId="77777777"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1476" w:type="dxa"/>
            <w:shd w:val="clear" w:color="auto" w:fill="D9D9D9"/>
          </w:tcPr>
          <w:p w14:paraId="1E0AFC74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14:paraId="1A8F5C85" w14:textId="77777777" w:rsidTr="00BC170F">
        <w:trPr>
          <w:trHeight w:val="285"/>
        </w:trPr>
        <w:tc>
          <w:tcPr>
            <w:tcW w:w="6828" w:type="dxa"/>
          </w:tcPr>
          <w:p w14:paraId="27BCF3E1" w14:textId="77777777" w:rsidR="00FD7490" w:rsidRDefault="00FD7490" w:rsidP="00BC170F">
            <w:pPr>
              <w:pStyle w:val="TableParagraph"/>
              <w:spacing w:before="40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wykładach*</w:t>
            </w:r>
          </w:p>
        </w:tc>
        <w:tc>
          <w:tcPr>
            <w:tcW w:w="1476" w:type="dxa"/>
          </w:tcPr>
          <w:p w14:paraId="16E4D16D" w14:textId="77777777" w:rsidR="00FD7490" w:rsidRDefault="0072128E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476" w:type="dxa"/>
          </w:tcPr>
          <w:p w14:paraId="6342F3C9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72128E" w14:paraId="212497D9" w14:textId="77777777" w:rsidTr="00BC170F">
        <w:trPr>
          <w:trHeight w:val="282"/>
        </w:trPr>
        <w:tc>
          <w:tcPr>
            <w:tcW w:w="6828" w:type="dxa"/>
          </w:tcPr>
          <w:p w14:paraId="08DD2B18" w14:textId="77777777" w:rsidR="0072128E" w:rsidRDefault="0072128E" w:rsidP="0072128E">
            <w:pPr>
              <w:pStyle w:val="TableParagraph"/>
              <w:spacing w:before="33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kolokwium zaliczeniowym*</w:t>
            </w:r>
          </w:p>
        </w:tc>
        <w:tc>
          <w:tcPr>
            <w:tcW w:w="1476" w:type="dxa"/>
          </w:tcPr>
          <w:p w14:paraId="27CAE3DA" w14:textId="77777777" w:rsidR="0072128E" w:rsidRPr="0072128E" w:rsidRDefault="0072128E" w:rsidP="0072128E">
            <w:pPr>
              <w:pStyle w:val="TableParagraph"/>
              <w:jc w:val="center"/>
              <w:rPr>
                <w:sz w:val="20"/>
                <w:szCs w:val="20"/>
              </w:rPr>
            </w:pPr>
            <w:r w:rsidRPr="0072128E">
              <w:rPr>
                <w:sz w:val="20"/>
                <w:szCs w:val="20"/>
              </w:rPr>
              <w:t>1</w:t>
            </w:r>
          </w:p>
        </w:tc>
        <w:tc>
          <w:tcPr>
            <w:tcW w:w="1476" w:type="dxa"/>
          </w:tcPr>
          <w:p w14:paraId="2D93FB83" w14:textId="77777777" w:rsidR="0072128E" w:rsidRDefault="0072128E" w:rsidP="00BC170F">
            <w:pPr>
              <w:pStyle w:val="TableParagraph"/>
              <w:rPr>
                <w:sz w:val="16"/>
              </w:rPr>
            </w:pPr>
          </w:p>
        </w:tc>
      </w:tr>
      <w:tr w:rsidR="00FD7490" w14:paraId="58C510FE" w14:textId="77777777" w:rsidTr="00BC170F">
        <w:trPr>
          <w:trHeight w:val="282"/>
        </w:trPr>
        <w:tc>
          <w:tcPr>
            <w:tcW w:w="6828" w:type="dxa"/>
          </w:tcPr>
          <w:p w14:paraId="13E22FB5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ćwiczeniach, konwersatoriach, laboratoriach*</w:t>
            </w:r>
          </w:p>
        </w:tc>
        <w:tc>
          <w:tcPr>
            <w:tcW w:w="1476" w:type="dxa"/>
          </w:tcPr>
          <w:p w14:paraId="674CFE5B" w14:textId="77777777" w:rsidR="00FD7490" w:rsidRDefault="0072128E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6" w:type="dxa"/>
          </w:tcPr>
          <w:p w14:paraId="0FC6CD77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14:paraId="2E2625BE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1B29B40C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29ECE6AF" w14:textId="77777777"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005A9581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14:paraId="1D251906" w14:textId="77777777" w:rsidTr="00BC170F">
        <w:trPr>
          <w:trHeight w:val="282"/>
        </w:trPr>
        <w:tc>
          <w:tcPr>
            <w:tcW w:w="6828" w:type="dxa"/>
          </w:tcPr>
          <w:p w14:paraId="0882C67D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wykładu*</w:t>
            </w:r>
          </w:p>
        </w:tc>
        <w:tc>
          <w:tcPr>
            <w:tcW w:w="1476" w:type="dxa"/>
          </w:tcPr>
          <w:p w14:paraId="1C0570D2" w14:textId="77777777" w:rsidR="00FD7490" w:rsidRDefault="0072128E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6" w:type="dxa"/>
          </w:tcPr>
          <w:p w14:paraId="17C5DFBD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14:paraId="4D503380" w14:textId="77777777" w:rsidTr="00BC170F">
        <w:trPr>
          <w:trHeight w:val="282"/>
        </w:trPr>
        <w:tc>
          <w:tcPr>
            <w:tcW w:w="6828" w:type="dxa"/>
          </w:tcPr>
          <w:p w14:paraId="333DB9F9" w14:textId="77777777" w:rsidR="00FD7490" w:rsidRDefault="00FD7490" w:rsidP="0072128E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Przygotowanie do </w:t>
            </w:r>
            <w:r w:rsidR="0072128E">
              <w:rPr>
                <w:i/>
                <w:sz w:val="18"/>
              </w:rPr>
              <w:t>kolokwium</w:t>
            </w:r>
            <w:r>
              <w:rPr>
                <w:i/>
                <w:sz w:val="18"/>
              </w:rPr>
              <w:t>*</w:t>
            </w:r>
          </w:p>
        </w:tc>
        <w:tc>
          <w:tcPr>
            <w:tcW w:w="1476" w:type="dxa"/>
          </w:tcPr>
          <w:p w14:paraId="6214412C" w14:textId="77777777" w:rsidR="00FD7490" w:rsidRDefault="00FD7490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76" w:type="dxa"/>
          </w:tcPr>
          <w:p w14:paraId="3E152C45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14:paraId="19245894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18D48693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i/>
                <w:sz w:val="20"/>
              </w:rPr>
              <w:t>ŁĄCZNA LICZBA GODZIN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2C3B7D69" w14:textId="77777777"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0146EDFB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  <w:tr w:rsidR="00FD7490" w14:paraId="672A3EB7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2266E78E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sz w:val="21"/>
              </w:rPr>
              <w:t>PUNKTY ECTS za przedmiot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60CE03FE" w14:textId="77777777" w:rsidR="00FD7490" w:rsidRPr="004B0D19" w:rsidRDefault="0072128E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5A7C21D1" w14:textId="77777777" w:rsidR="00FD7490" w:rsidRDefault="00FD7490" w:rsidP="00BC170F">
            <w:pPr>
              <w:pStyle w:val="TableParagraph"/>
              <w:rPr>
                <w:sz w:val="18"/>
              </w:rPr>
            </w:pPr>
          </w:p>
        </w:tc>
      </w:tr>
    </w:tbl>
    <w:p w14:paraId="4F30AE16" w14:textId="77777777" w:rsidR="005A4B73" w:rsidRDefault="005A4B73" w:rsidP="00FD7490">
      <w:pPr>
        <w:ind w:left="258"/>
        <w:rPr>
          <w:b/>
          <w:i/>
          <w:sz w:val="18"/>
        </w:rPr>
      </w:pPr>
    </w:p>
    <w:p w14:paraId="2B9915EB" w14:textId="413952F7" w:rsidR="00FD7490" w:rsidRDefault="00FD7490" w:rsidP="00FD7490">
      <w:pPr>
        <w:ind w:left="258"/>
        <w:rPr>
          <w:i/>
          <w:sz w:val="16"/>
        </w:rPr>
      </w:pPr>
      <w:bookmarkStart w:id="0" w:name="_GoBack"/>
      <w:bookmarkEnd w:id="0"/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2AEA9A89" w14:textId="77777777" w:rsidR="00FD7490" w:rsidRDefault="00FD7490" w:rsidP="00FD7490">
      <w:pPr>
        <w:pStyle w:val="Tekstpodstawowy"/>
        <w:rPr>
          <w:b w:val="0"/>
          <w:i/>
          <w:sz w:val="22"/>
        </w:rPr>
      </w:pPr>
    </w:p>
    <w:p w14:paraId="05373C29" w14:textId="77777777" w:rsidR="00FD7490" w:rsidRDefault="00FD7490" w:rsidP="00FD7490">
      <w:pPr>
        <w:pStyle w:val="Tekstpodstawowy"/>
        <w:spacing w:before="2"/>
        <w:rPr>
          <w:b w:val="0"/>
          <w:i/>
          <w:sz w:val="18"/>
        </w:rPr>
      </w:pPr>
    </w:p>
    <w:p w14:paraId="604BE694" w14:textId="2E5D0298" w:rsidR="00FD7490" w:rsidRPr="005A4B73" w:rsidRDefault="00FD7490" w:rsidP="005A4B73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sectPr w:rsidR="00FD7490" w:rsidRPr="005A4B73" w:rsidSect="00FD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44004"/>
    <w:multiLevelType w:val="hybridMultilevel"/>
    <w:tmpl w:val="5F18B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33004626"/>
    <w:multiLevelType w:val="hybridMultilevel"/>
    <w:tmpl w:val="AFFA8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C2A3F"/>
    <w:multiLevelType w:val="hybridMultilevel"/>
    <w:tmpl w:val="036A6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C2469"/>
    <w:multiLevelType w:val="hybridMultilevel"/>
    <w:tmpl w:val="0C30F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E4924"/>
    <w:multiLevelType w:val="hybridMultilevel"/>
    <w:tmpl w:val="BEFC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92264"/>
    <w:multiLevelType w:val="hybridMultilevel"/>
    <w:tmpl w:val="30489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769DA"/>
    <w:multiLevelType w:val="hybridMultilevel"/>
    <w:tmpl w:val="29F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4000D"/>
    <w:multiLevelType w:val="multilevel"/>
    <w:tmpl w:val="FF6A1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82B4F20"/>
    <w:multiLevelType w:val="hybridMultilevel"/>
    <w:tmpl w:val="835CE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037618"/>
    <w:multiLevelType w:val="hybridMultilevel"/>
    <w:tmpl w:val="CF84A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90"/>
    <w:rsid w:val="001C229A"/>
    <w:rsid w:val="002B0AD5"/>
    <w:rsid w:val="002C6E0A"/>
    <w:rsid w:val="00326F9D"/>
    <w:rsid w:val="00343399"/>
    <w:rsid w:val="00455397"/>
    <w:rsid w:val="00482C59"/>
    <w:rsid w:val="005A4B73"/>
    <w:rsid w:val="00623A50"/>
    <w:rsid w:val="00670E37"/>
    <w:rsid w:val="0072128E"/>
    <w:rsid w:val="007B345E"/>
    <w:rsid w:val="009950C5"/>
    <w:rsid w:val="00A95D0A"/>
    <w:rsid w:val="00BB4526"/>
    <w:rsid w:val="00C35852"/>
    <w:rsid w:val="00DE19BD"/>
    <w:rsid w:val="00E84316"/>
    <w:rsid w:val="00FD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0235"/>
  <w15:chartTrackingRefBased/>
  <w15:docId w15:val="{5CD7FA0B-51D9-4506-A8D9-402E15CE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D7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D7490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D749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FD749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D7490"/>
  </w:style>
  <w:style w:type="character" w:styleId="Hipercze">
    <w:name w:val="Hyperlink"/>
    <w:basedOn w:val="Domylnaczcionkaakapitu"/>
    <w:uiPriority w:val="99"/>
    <w:unhideWhenUsed/>
    <w:rsid w:val="00FD749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2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29A"/>
    <w:rPr>
      <w:rFonts w:ascii="Segoe UI" w:eastAsia="Times New Roman" w:hAnsi="Segoe UI" w:cs="Segoe UI"/>
      <w:sz w:val="18"/>
      <w:szCs w:val="18"/>
      <w:lang w:eastAsia="pl-PL" w:bidi="pl-PL"/>
    </w:rPr>
  </w:style>
  <w:style w:type="character" w:customStyle="1" w:styleId="markedcontent">
    <w:name w:val="markedcontent"/>
    <w:basedOn w:val="Domylnaczcionkaakapitu"/>
    <w:rsid w:val="007B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ena.piotrows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Barańska</dc:creator>
  <cp:keywords/>
  <dc:description/>
  <cp:lastModifiedBy>Dagmara Barańska</cp:lastModifiedBy>
  <cp:revision>6</cp:revision>
  <cp:lastPrinted>2024-11-05T10:09:00Z</cp:lastPrinted>
  <dcterms:created xsi:type="dcterms:W3CDTF">2025-10-14T13:02:00Z</dcterms:created>
  <dcterms:modified xsi:type="dcterms:W3CDTF">2025-12-22T09:26:00Z</dcterms:modified>
</cp:coreProperties>
</file>