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E96BC" w14:textId="77777777" w:rsidR="001D338A" w:rsidRDefault="001D338A" w:rsidP="001D338A">
      <w:pPr>
        <w:jc w:val="right"/>
        <w:rPr>
          <w:rFonts w:ascii="Times New Roman" w:hAnsi="Times New Roman" w:cs="Times New Roman"/>
          <w:i/>
          <w:sz w:val="20"/>
        </w:rPr>
      </w:pPr>
      <w:r w:rsidRPr="001D338A">
        <w:rPr>
          <w:rFonts w:ascii="Times New Roman" w:hAnsi="Times New Roman" w:cs="Times New Roman"/>
          <w:i/>
          <w:sz w:val="20"/>
        </w:rPr>
        <w:t>Appendix No. 4 to Ordinance No. 22/2020</w:t>
      </w:r>
    </w:p>
    <w:p w14:paraId="5F0E3723" w14:textId="77777777" w:rsidR="001D338A" w:rsidRDefault="001D338A" w:rsidP="001511D9">
      <w:pPr>
        <w:jc w:val="center"/>
        <w:rPr>
          <w:rFonts w:ascii="Times New Roman" w:hAnsi="Times New Roman" w:cs="Times New Roman"/>
          <w:b/>
          <w:color w:val="auto"/>
        </w:rPr>
      </w:pPr>
    </w:p>
    <w:p w14:paraId="4A000BE0" w14:textId="11D97946" w:rsidR="001511D9" w:rsidRDefault="00EF7BD2" w:rsidP="001511D9">
      <w:pPr>
        <w:jc w:val="center"/>
        <w:rPr>
          <w:rFonts w:ascii="Times New Roman" w:hAnsi="Times New Roman" w:cs="Times New Roman"/>
          <w:b/>
          <w:color w:val="auto"/>
        </w:rPr>
      </w:pPr>
      <w:r w:rsidRPr="00EF7BD2">
        <w:rPr>
          <w:rFonts w:ascii="Times New Roman" w:hAnsi="Times New Roman" w:cs="Times New Roman"/>
          <w:b/>
          <w:color w:val="auto"/>
        </w:rPr>
        <w:t>COURSE SYLLABUS</w:t>
      </w:r>
    </w:p>
    <w:p w14:paraId="62E28A3E" w14:textId="77777777" w:rsidR="00EF7BD2" w:rsidRPr="00051661" w:rsidRDefault="00EF7BD2" w:rsidP="001511D9">
      <w:pPr>
        <w:jc w:val="center"/>
        <w:rPr>
          <w:rFonts w:ascii="Times New Roman" w:hAnsi="Times New Roman" w:cs="Times New Roman"/>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76"/>
        <w:gridCol w:w="6520"/>
      </w:tblGrid>
      <w:tr w:rsidR="001511D9" w:rsidRPr="00051661" w14:paraId="0ED152D9" w14:textId="77777777" w:rsidTr="001E1B38">
        <w:trPr>
          <w:trHeight w:val="284"/>
        </w:trPr>
        <w:tc>
          <w:tcPr>
            <w:tcW w:w="1951" w:type="dxa"/>
            <w:tcBorders>
              <w:top w:val="single" w:sz="4" w:space="0" w:color="auto"/>
              <w:left w:val="single" w:sz="4" w:space="0" w:color="auto"/>
              <w:bottom w:val="single" w:sz="4" w:space="0" w:color="auto"/>
              <w:right w:val="single" w:sz="4" w:space="0" w:color="auto"/>
            </w:tcBorders>
          </w:tcPr>
          <w:p w14:paraId="7ED473F4" w14:textId="0246341C" w:rsidR="001511D9" w:rsidRPr="003D4E80" w:rsidRDefault="004964A5">
            <w:pPr>
              <w:rPr>
                <w:rFonts w:ascii="Times New Roman" w:hAnsi="Times New Roman" w:cs="Times New Roman"/>
                <w:b/>
                <w:color w:val="auto"/>
                <w:sz w:val="20"/>
                <w:szCs w:val="20"/>
              </w:rPr>
            </w:pPr>
            <w:r w:rsidRPr="004964A5">
              <w:rPr>
                <w:rFonts w:ascii="Times New Roman" w:hAnsi="Times New Roman" w:cs="Times New Roman"/>
                <w:b/>
                <w:color w:val="auto"/>
                <w:sz w:val="20"/>
                <w:szCs w:val="20"/>
              </w:rPr>
              <w:t>Course code</w:t>
            </w:r>
          </w:p>
        </w:tc>
        <w:tc>
          <w:tcPr>
            <w:tcW w:w="77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7140D7" w14:textId="77777777" w:rsidR="001511D9" w:rsidRPr="003D4E80" w:rsidRDefault="00782144" w:rsidP="00F46A61">
            <w:pPr>
              <w:jc w:val="center"/>
              <w:rPr>
                <w:rFonts w:ascii="Times New Roman" w:hAnsi="Times New Roman" w:cs="Times New Roman"/>
                <w:b/>
                <w:color w:val="auto"/>
              </w:rPr>
            </w:pPr>
            <w:r w:rsidRPr="003D4E80">
              <w:rPr>
                <w:rFonts w:ascii="Times New Roman" w:hAnsi="Times New Roman" w:cs="Times New Roman"/>
                <w:b/>
                <w:color w:val="auto"/>
              </w:rPr>
              <w:t>0913.4.POŁ</w:t>
            </w:r>
            <w:r w:rsidR="00F46A61" w:rsidRPr="003D4E80">
              <w:rPr>
                <w:rFonts w:ascii="Times New Roman" w:hAnsi="Times New Roman" w:cs="Times New Roman"/>
                <w:b/>
                <w:color w:val="auto"/>
              </w:rPr>
              <w:t>1</w:t>
            </w:r>
            <w:r w:rsidRPr="003D4E80">
              <w:rPr>
                <w:rFonts w:ascii="Times New Roman" w:hAnsi="Times New Roman" w:cs="Times New Roman"/>
                <w:b/>
                <w:color w:val="auto"/>
              </w:rPr>
              <w:t>.</w:t>
            </w:r>
            <w:r w:rsidR="00B8324B" w:rsidRPr="003D4E80">
              <w:rPr>
                <w:rFonts w:ascii="Times New Roman" w:hAnsi="Times New Roman" w:cs="Times New Roman"/>
                <w:b/>
                <w:color w:val="auto"/>
              </w:rPr>
              <w:t>B/C</w:t>
            </w:r>
            <w:r w:rsidRPr="003D4E80">
              <w:rPr>
                <w:rFonts w:ascii="Times New Roman" w:hAnsi="Times New Roman" w:cs="Times New Roman"/>
                <w:b/>
                <w:color w:val="auto"/>
              </w:rPr>
              <w:t>.</w:t>
            </w:r>
            <w:r w:rsidR="00F46A61" w:rsidRPr="003D4E80">
              <w:rPr>
                <w:rFonts w:ascii="Times New Roman" w:hAnsi="Times New Roman" w:cs="Times New Roman"/>
                <w:b/>
                <w:color w:val="auto"/>
              </w:rPr>
              <w:t>P</w:t>
            </w:r>
            <w:r w:rsidR="00B8324B" w:rsidRPr="003D4E80">
              <w:rPr>
                <w:rFonts w:ascii="Times New Roman" w:hAnsi="Times New Roman" w:cs="Times New Roman"/>
                <w:b/>
                <w:color w:val="auto"/>
              </w:rPr>
              <w:t>PZ</w:t>
            </w:r>
            <w:r w:rsidR="00F46A61" w:rsidRPr="003D4E80">
              <w:rPr>
                <w:rFonts w:ascii="Times New Roman" w:hAnsi="Times New Roman" w:cs="Times New Roman"/>
                <w:b/>
                <w:color w:val="auto"/>
              </w:rPr>
              <w:t>P</w:t>
            </w:r>
          </w:p>
        </w:tc>
      </w:tr>
      <w:tr w:rsidR="001511D9" w:rsidRPr="00051661" w14:paraId="5699ACEC" w14:textId="77777777" w:rsidTr="00B54E9B">
        <w:trPr>
          <w:trHeight w:val="284"/>
        </w:trPr>
        <w:tc>
          <w:tcPr>
            <w:tcW w:w="1951" w:type="dxa"/>
            <w:vMerge w:val="restart"/>
            <w:tcBorders>
              <w:top w:val="single" w:sz="4" w:space="0" w:color="auto"/>
              <w:left w:val="single" w:sz="4" w:space="0" w:color="auto"/>
              <w:bottom w:val="single" w:sz="4" w:space="0" w:color="auto"/>
              <w:right w:val="single" w:sz="4" w:space="0" w:color="auto"/>
            </w:tcBorders>
            <w:vAlign w:val="center"/>
          </w:tcPr>
          <w:p w14:paraId="0F64010A" w14:textId="04654E94" w:rsidR="001511D9" w:rsidRPr="003D4E80" w:rsidRDefault="004964A5" w:rsidP="00B54E9B">
            <w:pPr>
              <w:rPr>
                <w:rFonts w:ascii="Times New Roman" w:hAnsi="Times New Roman" w:cs="Times New Roman"/>
                <w:b/>
                <w:color w:val="auto"/>
                <w:sz w:val="20"/>
                <w:szCs w:val="20"/>
              </w:rPr>
            </w:pPr>
            <w:r w:rsidRPr="004964A5">
              <w:rPr>
                <w:rFonts w:ascii="Times New Roman" w:hAnsi="Times New Roman" w:cs="Times New Roman"/>
                <w:b/>
                <w:color w:val="auto"/>
                <w:sz w:val="20"/>
                <w:szCs w:val="20"/>
              </w:rPr>
              <w:t>Course title</w:t>
            </w:r>
          </w:p>
        </w:tc>
        <w:tc>
          <w:tcPr>
            <w:tcW w:w="1276" w:type="dxa"/>
            <w:tcBorders>
              <w:top w:val="single" w:sz="4" w:space="0" w:color="auto"/>
              <w:left w:val="single" w:sz="4" w:space="0" w:color="auto"/>
              <w:bottom w:val="single" w:sz="4" w:space="0" w:color="auto"/>
              <w:right w:val="single" w:sz="4" w:space="0" w:color="auto"/>
            </w:tcBorders>
          </w:tcPr>
          <w:p w14:paraId="0A888493" w14:textId="5D723D2C" w:rsidR="001511D9" w:rsidRPr="003D4E80" w:rsidRDefault="004964A5">
            <w:pPr>
              <w:jc w:val="center"/>
              <w:rPr>
                <w:rFonts w:ascii="Times New Roman" w:hAnsi="Times New Roman" w:cs="Times New Roman"/>
                <w:color w:val="auto"/>
                <w:sz w:val="20"/>
                <w:szCs w:val="20"/>
              </w:rPr>
            </w:pPr>
            <w:r w:rsidRPr="004964A5">
              <w:rPr>
                <w:rFonts w:ascii="Times New Roman" w:hAnsi="Times New Roman" w:cs="Times New Roman"/>
                <w:color w:val="auto"/>
                <w:sz w:val="20"/>
                <w:szCs w:val="20"/>
              </w:rPr>
              <w:t>English</w:t>
            </w:r>
          </w:p>
        </w:tc>
        <w:tc>
          <w:tcPr>
            <w:tcW w:w="6520" w:type="dxa"/>
            <w:vMerge w:val="restart"/>
            <w:tcBorders>
              <w:top w:val="single" w:sz="4" w:space="0" w:color="auto"/>
              <w:left w:val="single" w:sz="4" w:space="0" w:color="auto"/>
              <w:right w:val="single" w:sz="4" w:space="0" w:color="auto"/>
            </w:tcBorders>
            <w:vAlign w:val="center"/>
          </w:tcPr>
          <w:p w14:paraId="17893BB9" w14:textId="77777777" w:rsidR="004964A5" w:rsidRDefault="004964A5" w:rsidP="003D4E80">
            <w:pPr>
              <w:jc w:val="center"/>
              <w:rPr>
                <w:rFonts w:ascii="Times New Roman" w:eastAsia="Times New Roman" w:hAnsi="Times New Roman" w:cs="Times New Roman"/>
                <w:b/>
                <w:bCs/>
                <w:color w:val="auto"/>
              </w:rPr>
            </w:pPr>
          </w:p>
          <w:p w14:paraId="78287E27" w14:textId="0C619B23" w:rsidR="000F7B6B" w:rsidRDefault="00EF7BD2" w:rsidP="003D4E80">
            <w:pPr>
              <w:jc w:val="center"/>
              <w:rPr>
                <w:rFonts w:ascii="Times New Roman" w:eastAsia="Times New Roman" w:hAnsi="Times New Roman" w:cs="Times New Roman"/>
                <w:b/>
                <w:bCs/>
                <w:color w:val="auto"/>
              </w:rPr>
            </w:pPr>
            <w:r w:rsidRPr="00EF7BD2">
              <w:rPr>
                <w:rFonts w:ascii="Times New Roman" w:eastAsia="Times New Roman" w:hAnsi="Times New Roman" w:cs="Times New Roman"/>
                <w:b/>
                <w:bCs/>
                <w:color w:val="auto"/>
              </w:rPr>
              <w:t>BASICS OF MIDWIVE PRACTICE</w:t>
            </w:r>
          </w:p>
          <w:p w14:paraId="46CB9D62" w14:textId="77777777" w:rsidR="004964A5" w:rsidRDefault="004964A5" w:rsidP="003D4E80">
            <w:pPr>
              <w:jc w:val="center"/>
              <w:rPr>
                <w:rFonts w:ascii="Times New Roman" w:eastAsia="Times New Roman" w:hAnsi="Times New Roman" w:cs="Times New Roman"/>
                <w:b/>
                <w:bCs/>
                <w:i/>
                <w:iCs/>
                <w:color w:val="auto"/>
                <w:sz w:val="20"/>
                <w:szCs w:val="20"/>
              </w:rPr>
            </w:pPr>
            <w:r w:rsidRPr="004964A5">
              <w:rPr>
                <w:rFonts w:ascii="Times New Roman" w:eastAsia="Times New Roman" w:hAnsi="Times New Roman" w:cs="Times New Roman"/>
                <w:b/>
                <w:bCs/>
                <w:i/>
                <w:iCs/>
                <w:color w:val="auto"/>
                <w:sz w:val="20"/>
                <w:szCs w:val="20"/>
              </w:rPr>
              <w:t>Podstawy praktyki zawodowej położnej</w:t>
            </w:r>
          </w:p>
          <w:p w14:paraId="27FAABB3" w14:textId="3495659C" w:rsidR="004964A5" w:rsidRPr="004964A5" w:rsidRDefault="004964A5" w:rsidP="003D4E80">
            <w:pPr>
              <w:jc w:val="center"/>
              <w:rPr>
                <w:rFonts w:ascii="Times New Roman" w:eastAsia="Times New Roman" w:hAnsi="Times New Roman" w:cs="Times New Roman"/>
                <w:b/>
                <w:bCs/>
                <w:i/>
                <w:iCs/>
                <w:color w:val="auto"/>
                <w:sz w:val="20"/>
                <w:szCs w:val="20"/>
              </w:rPr>
            </w:pPr>
          </w:p>
        </w:tc>
      </w:tr>
      <w:tr w:rsidR="001511D9" w:rsidRPr="00051661" w14:paraId="3E2E9D8C" w14:textId="77777777" w:rsidTr="001E1B38">
        <w:trPr>
          <w:trHeight w:val="284"/>
        </w:trPr>
        <w:tc>
          <w:tcPr>
            <w:tcW w:w="1951" w:type="dxa"/>
            <w:vMerge/>
            <w:tcBorders>
              <w:top w:val="single" w:sz="4" w:space="0" w:color="auto"/>
              <w:left w:val="single" w:sz="4" w:space="0" w:color="auto"/>
              <w:bottom w:val="single" w:sz="4" w:space="0" w:color="auto"/>
              <w:right w:val="single" w:sz="4" w:space="0" w:color="auto"/>
            </w:tcBorders>
            <w:vAlign w:val="center"/>
          </w:tcPr>
          <w:p w14:paraId="608BAABB" w14:textId="77777777" w:rsidR="001511D9" w:rsidRPr="00051661" w:rsidRDefault="001511D9">
            <w:pPr>
              <w:rPr>
                <w:rFonts w:ascii="Times New Roman" w:hAnsi="Times New Roman" w:cs="Times New Roman"/>
                <w:b/>
                <w:color w:val="auto"/>
              </w:rPr>
            </w:pPr>
          </w:p>
        </w:tc>
        <w:tc>
          <w:tcPr>
            <w:tcW w:w="1276" w:type="dxa"/>
            <w:tcBorders>
              <w:top w:val="single" w:sz="4" w:space="0" w:color="auto"/>
              <w:left w:val="single" w:sz="4" w:space="0" w:color="auto"/>
              <w:bottom w:val="single" w:sz="4" w:space="0" w:color="auto"/>
              <w:right w:val="single" w:sz="4" w:space="0" w:color="auto"/>
            </w:tcBorders>
          </w:tcPr>
          <w:p w14:paraId="6921AF55" w14:textId="21B27F1D" w:rsidR="001511D9" w:rsidRPr="003D4E80" w:rsidRDefault="004964A5">
            <w:pPr>
              <w:jc w:val="center"/>
              <w:rPr>
                <w:rFonts w:ascii="Times New Roman" w:hAnsi="Times New Roman" w:cs="Times New Roman"/>
                <w:color w:val="auto"/>
                <w:sz w:val="20"/>
                <w:szCs w:val="20"/>
              </w:rPr>
            </w:pPr>
            <w:r w:rsidRPr="004964A5">
              <w:rPr>
                <w:rFonts w:ascii="Times New Roman" w:hAnsi="Times New Roman" w:cs="Times New Roman"/>
                <w:color w:val="auto"/>
                <w:sz w:val="20"/>
                <w:szCs w:val="20"/>
              </w:rPr>
              <w:t>Polish</w:t>
            </w:r>
          </w:p>
        </w:tc>
        <w:tc>
          <w:tcPr>
            <w:tcW w:w="6520" w:type="dxa"/>
            <w:vMerge/>
            <w:tcBorders>
              <w:left w:val="single" w:sz="4" w:space="0" w:color="auto"/>
              <w:bottom w:val="single" w:sz="4" w:space="0" w:color="auto"/>
              <w:right w:val="single" w:sz="4" w:space="0" w:color="auto"/>
            </w:tcBorders>
          </w:tcPr>
          <w:p w14:paraId="4C504331" w14:textId="77777777" w:rsidR="001511D9" w:rsidRPr="00051661" w:rsidRDefault="001511D9">
            <w:pPr>
              <w:jc w:val="center"/>
              <w:rPr>
                <w:rFonts w:ascii="Times New Roman" w:hAnsi="Times New Roman" w:cs="Times New Roman"/>
                <w:b/>
                <w:color w:val="auto"/>
              </w:rPr>
            </w:pPr>
          </w:p>
        </w:tc>
      </w:tr>
    </w:tbl>
    <w:p w14:paraId="1D5EC92C" w14:textId="77777777" w:rsidR="001511D9" w:rsidRPr="00051661" w:rsidRDefault="001511D9" w:rsidP="001511D9">
      <w:pPr>
        <w:rPr>
          <w:rFonts w:ascii="Times New Roman" w:hAnsi="Times New Roman" w:cs="Times New Roman"/>
          <w:b/>
          <w:color w:val="auto"/>
        </w:rPr>
      </w:pPr>
    </w:p>
    <w:p w14:paraId="58585122" w14:textId="3991DFFF" w:rsidR="001511D9" w:rsidRPr="003D4E80" w:rsidRDefault="00832440" w:rsidP="00861212">
      <w:pPr>
        <w:numPr>
          <w:ilvl w:val="0"/>
          <w:numId w:val="1"/>
        </w:numPr>
        <w:rPr>
          <w:rFonts w:ascii="Times New Roman" w:hAnsi="Times New Roman" w:cs="Times New Roman"/>
          <w:b/>
          <w:color w:val="auto"/>
          <w:sz w:val="20"/>
          <w:szCs w:val="20"/>
        </w:rPr>
      </w:pPr>
      <w:r w:rsidRPr="00832440">
        <w:rPr>
          <w:rFonts w:ascii="Times New Roman" w:hAnsi="Times New Roman" w:cs="Times New Roman"/>
          <w:b/>
          <w:color w:val="auto"/>
          <w:sz w:val="20"/>
          <w:szCs w:val="20"/>
        </w:rPr>
        <w:t>COURSE PLACEMENT IN THE SYSTEM OF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86"/>
      </w:tblGrid>
      <w:tr w:rsidR="0078751F" w:rsidRPr="003D4E80" w14:paraId="05B3CFBC"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4F2D6F60" w14:textId="38ABD2A5"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 xml:space="preserve">1.1. </w:t>
            </w:r>
            <w:r w:rsidR="00EF7BD2" w:rsidRPr="00EF7BD2">
              <w:rPr>
                <w:rFonts w:ascii="Times New Roman" w:hAnsi="Times New Roman" w:cs="Times New Roman"/>
                <w:b/>
                <w:color w:val="auto"/>
                <w:sz w:val="20"/>
                <w:szCs w:val="20"/>
              </w:rPr>
              <w:t>Field of study</w:t>
            </w:r>
          </w:p>
        </w:tc>
        <w:tc>
          <w:tcPr>
            <w:tcW w:w="5386" w:type="dxa"/>
            <w:tcBorders>
              <w:top w:val="single" w:sz="4" w:space="0" w:color="auto"/>
              <w:left w:val="single" w:sz="4" w:space="0" w:color="auto"/>
              <w:bottom w:val="single" w:sz="4" w:space="0" w:color="auto"/>
              <w:right w:val="single" w:sz="4" w:space="0" w:color="auto"/>
            </w:tcBorders>
          </w:tcPr>
          <w:p w14:paraId="1D16908A" w14:textId="5EBE7102" w:rsidR="0078751F" w:rsidRPr="003D4E80" w:rsidRDefault="00EF7BD2" w:rsidP="000E2FEB">
            <w:pPr>
              <w:rPr>
                <w:rFonts w:ascii="Times New Roman" w:hAnsi="Times New Roman" w:cs="Times New Roman"/>
                <w:sz w:val="20"/>
                <w:szCs w:val="20"/>
              </w:rPr>
            </w:pPr>
            <w:r w:rsidRPr="00EF7BD2">
              <w:rPr>
                <w:rFonts w:ascii="Times New Roman" w:hAnsi="Times New Roman" w:cs="Times New Roman"/>
                <w:sz w:val="20"/>
                <w:szCs w:val="20"/>
              </w:rPr>
              <w:t>Midwifery</w:t>
            </w:r>
          </w:p>
        </w:tc>
      </w:tr>
      <w:tr w:rsidR="0078751F" w:rsidRPr="003D4E80" w14:paraId="36DB8529"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5E350B5A" w14:textId="7648F67D"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 xml:space="preserve">1.2. </w:t>
            </w:r>
            <w:r w:rsidR="00EF7BD2" w:rsidRPr="00EF7BD2">
              <w:rPr>
                <w:rFonts w:ascii="Times New Roman" w:hAnsi="Times New Roman" w:cs="Times New Roman"/>
                <w:b/>
                <w:color w:val="auto"/>
                <w:sz w:val="20"/>
                <w:szCs w:val="20"/>
              </w:rPr>
              <w:t>Form of study</w:t>
            </w:r>
          </w:p>
        </w:tc>
        <w:tc>
          <w:tcPr>
            <w:tcW w:w="5386" w:type="dxa"/>
            <w:tcBorders>
              <w:top w:val="single" w:sz="4" w:space="0" w:color="auto"/>
              <w:left w:val="single" w:sz="4" w:space="0" w:color="auto"/>
              <w:bottom w:val="single" w:sz="4" w:space="0" w:color="auto"/>
              <w:right w:val="single" w:sz="4" w:space="0" w:color="auto"/>
            </w:tcBorders>
          </w:tcPr>
          <w:p w14:paraId="34017468" w14:textId="0F717004" w:rsidR="0078751F" w:rsidRPr="003D4E80" w:rsidRDefault="00EF7BD2" w:rsidP="000E2FEB">
            <w:pPr>
              <w:rPr>
                <w:rFonts w:ascii="Times New Roman" w:hAnsi="Times New Roman" w:cs="Times New Roman"/>
                <w:sz w:val="20"/>
                <w:szCs w:val="20"/>
              </w:rPr>
            </w:pPr>
            <w:r w:rsidRPr="00EF7BD2">
              <w:rPr>
                <w:rFonts w:ascii="Times New Roman" w:hAnsi="Times New Roman" w:cs="Times New Roman"/>
                <w:sz w:val="20"/>
                <w:szCs w:val="20"/>
              </w:rPr>
              <w:t>Full-time</w:t>
            </w:r>
          </w:p>
        </w:tc>
      </w:tr>
      <w:tr w:rsidR="0078751F" w:rsidRPr="003D4E80" w14:paraId="174FDE93"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1E904565" w14:textId="106B7C70"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 xml:space="preserve">1.3. </w:t>
            </w:r>
            <w:r w:rsidR="00EF7BD2" w:rsidRPr="00EF7BD2">
              <w:rPr>
                <w:rFonts w:ascii="Times New Roman" w:hAnsi="Times New Roman" w:cs="Times New Roman"/>
                <w:b/>
                <w:color w:val="auto"/>
                <w:sz w:val="20"/>
                <w:szCs w:val="20"/>
              </w:rPr>
              <w:t>Level of study</w:t>
            </w:r>
          </w:p>
        </w:tc>
        <w:tc>
          <w:tcPr>
            <w:tcW w:w="5386" w:type="dxa"/>
            <w:tcBorders>
              <w:top w:val="single" w:sz="4" w:space="0" w:color="auto"/>
              <w:left w:val="single" w:sz="4" w:space="0" w:color="auto"/>
              <w:bottom w:val="single" w:sz="4" w:space="0" w:color="auto"/>
              <w:right w:val="single" w:sz="4" w:space="0" w:color="auto"/>
            </w:tcBorders>
          </w:tcPr>
          <w:p w14:paraId="1FC302D1" w14:textId="5268AEC8" w:rsidR="0078751F" w:rsidRPr="003D4E80" w:rsidRDefault="00EF7BD2" w:rsidP="000E2FEB">
            <w:pPr>
              <w:rPr>
                <w:rFonts w:ascii="Times New Roman" w:hAnsi="Times New Roman" w:cs="Times New Roman"/>
                <w:sz w:val="20"/>
                <w:szCs w:val="20"/>
              </w:rPr>
            </w:pPr>
            <w:r w:rsidRPr="00EF7BD2">
              <w:rPr>
                <w:rFonts w:ascii="Times New Roman" w:hAnsi="Times New Roman" w:cs="Times New Roman"/>
                <w:sz w:val="20"/>
                <w:szCs w:val="20"/>
              </w:rPr>
              <w:t>First-cycle (Bachelor’s degree)</w:t>
            </w:r>
          </w:p>
        </w:tc>
      </w:tr>
      <w:tr w:rsidR="0078751F" w:rsidRPr="003D4E80" w14:paraId="0A2BC50B"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6E1A6E4A" w14:textId="7864E9E5"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 xml:space="preserve">1.4. </w:t>
            </w:r>
            <w:r w:rsidR="00EF7BD2" w:rsidRPr="00EF7BD2">
              <w:rPr>
                <w:rFonts w:ascii="Times New Roman" w:hAnsi="Times New Roman" w:cs="Times New Roman"/>
                <w:b/>
                <w:color w:val="auto"/>
                <w:sz w:val="20"/>
                <w:szCs w:val="20"/>
              </w:rPr>
              <w:t>Study profile</w:t>
            </w:r>
          </w:p>
        </w:tc>
        <w:tc>
          <w:tcPr>
            <w:tcW w:w="5386" w:type="dxa"/>
            <w:tcBorders>
              <w:top w:val="single" w:sz="4" w:space="0" w:color="auto"/>
              <w:left w:val="single" w:sz="4" w:space="0" w:color="auto"/>
              <w:bottom w:val="single" w:sz="4" w:space="0" w:color="auto"/>
              <w:right w:val="single" w:sz="4" w:space="0" w:color="auto"/>
            </w:tcBorders>
          </w:tcPr>
          <w:p w14:paraId="0705F244" w14:textId="59BA8B42" w:rsidR="0078751F" w:rsidRPr="003D4E80" w:rsidRDefault="00EF7BD2" w:rsidP="000E2FEB">
            <w:pPr>
              <w:rPr>
                <w:rFonts w:ascii="Times New Roman" w:hAnsi="Times New Roman" w:cs="Times New Roman"/>
                <w:sz w:val="20"/>
                <w:szCs w:val="20"/>
              </w:rPr>
            </w:pPr>
            <w:r w:rsidRPr="00EF7BD2">
              <w:rPr>
                <w:rFonts w:ascii="Times New Roman" w:hAnsi="Times New Roman" w:cs="Times New Roman"/>
                <w:sz w:val="20"/>
                <w:szCs w:val="20"/>
              </w:rPr>
              <w:t>Practical</w:t>
            </w:r>
          </w:p>
        </w:tc>
      </w:tr>
      <w:tr w:rsidR="0078751F" w:rsidRPr="003D4E80" w14:paraId="1225813D"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4C32DC29" w14:textId="2333782F" w:rsidR="0078751F" w:rsidRPr="003D4E80" w:rsidRDefault="0078751F" w:rsidP="00362366">
            <w:pPr>
              <w:ind w:left="340" w:hanging="340"/>
              <w:rPr>
                <w:rFonts w:ascii="Times New Roman" w:hAnsi="Times New Roman" w:cs="Times New Roman"/>
                <w:b/>
                <w:color w:val="auto"/>
                <w:sz w:val="20"/>
                <w:szCs w:val="20"/>
              </w:rPr>
            </w:pPr>
            <w:r w:rsidRPr="003D4E80">
              <w:rPr>
                <w:rFonts w:ascii="Times New Roman" w:hAnsi="Times New Roman" w:cs="Times New Roman"/>
                <w:b/>
                <w:color w:val="auto"/>
                <w:sz w:val="20"/>
                <w:szCs w:val="20"/>
              </w:rPr>
              <w:t>1.</w:t>
            </w:r>
            <w:r w:rsidR="00362366" w:rsidRPr="003D4E80">
              <w:rPr>
                <w:rFonts w:ascii="Times New Roman" w:hAnsi="Times New Roman" w:cs="Times New Roman"/>
                <w:b/>
                <w:color w:val="auto"/>
                <w:sz w:val="20"/>
                <w:szCs w:val="20"/>
              </w:rPr>
              <w:t>5</w:t>
            </w:r>
            <w:r w:rsidR="003D4E80" w:rsidRPr="003D4E80">
              <w:rPr>
                <w:rFonts w:ascii="Times New Roman" w:hAnsi="Times New Roman" w:cs="Times New Roman"/>
                <w:b/>
                <w:color w:val="auto"/>
                <w:sz w:val="20"/>
                <w:szCs w:val="20"/>
              </w:rPr>
              <w:t xml:space="preserve">. </w:t>
            </w:r>
            <w:r w:rsidR="00EF7BD2" w:rsidRPr="00EF7BD2">
              <w:rPr>
                <w:rFonts w:ascii="Times New Roman" w:hAnsi="Times New Roman" w:cs="Times New Roman"/>
                <w:b/>
                <w:color w:val="auto"/>
                <w:sz w:val="20"/>
                <w:szCs w:val="20"/>
              </w:rPr>
              <w:t>Course coordinators</w:t>
            </w:r>
          </w:p>
        </w:tc>
        <w:tc>
          <w:tcPr>
            <w:tcW w:w="5386" w:type="dxa"/>
            <w:tcBorders>
              <w:top w:val="single" w:sz="4" w:space="0" w:color="auto"/>
              <w:left w:val="single" w:sz="4" w:space="0" w:color="auto"/>
              <w:bottom w:val="single" w:sz="4" w:space="0" w:color="auto"/>
              <w:right w:val="single" w:sz="4" w:space="0" w:color="auto"/>
            </w:tcBorders>
          </w:tcPr>
          <w:p w14:paraId="47A7F9C3" w14:textId="4206AC7B" w:rsidR="009351FD" w:rsidRPr="003D4E80" w:rsidRDefault="003D4E80" w:rsidP="00D83427">
            <w:pPr>
              <w:rPr>
                <w:rFonts w:ascii="Times New Roman" w:hAnsi="Times New Roman" w:cs="Times New Roman"/>
                <w:color w:val="auto"/>
                <w:sz w:val="20"/>
                <w:szCs w:val="20"/>
              </w:rPr>
            </w:pPr>
            <w:r w:rsidRPr="003D4E80">
              <w:rPr>
                <w:rFonts w:ascii="Times New Roman" w:hAnsi="Times New Roman" w:cs="Times New Roman"/>
                <w:color w:val="auto"/>
                <w:sz w:val="20"/>
                <w:szCs w:val="20"/>
              </w:rPr>
              <w:t>d</w:t>
            </w:r>
            <w:r w:rsidR="00CA78E4" w:rsidRPr="003D4E80">
              <w:rPr>
                <w:rFonts w:ascii="Times New Roman" w:hAnsi="Times New Roman" w:cs="Times New Roman"/>
                <w:color w:val="auto"/>
                <w:sz w:val="20"/>
                <w:szCs w:val="20"/>
              </w:rPr>
              <w:t>r n. o zdr. Beata Szpak</w:t>
            </w:r>
          </w:p>
        </w:tc>
      </w:tr>
      <w:tr w:rsidR="0078751F" w:rsidRPr="003D4E80" w14:paraId="6D46BC04"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43DBBB01" w14:textId="65B60A35" w:rsidR="0078751F" w:rsidRPr="003D4E80" w:rsidRDefault="0078751F" w:rsidP="00362366">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w:t>
            </w:r>
            <w:r w:rsidR="00362366" w:rsidRPr="003D4E80">
              <w:rPr>
                <w:rFonts w:ascii="Times New Roman" w:hAnsi="Times New Roman" w:cs="Times New Roman"/>
                <w:b/>
                <w:color w:val="auto"/>
                <w:sz w:val="20"/>
                <w:szCs w:val="20"/>
              </w:rPr>
              <w:t>6</w:t>
            </w:r>
            <w:r w:rsidRPr="003D4E80">
              <w:rPr>
                <w:rFonts w:ascii="Times New Roman" w:hAnsi="Times New Roman" w:cs="Times New Roman"/>
                <w:b/>
                <w:color w:val="auto"/>
                <w:sz w:val="20"/>
                <w:szCs w:val="20"/>
              </w:rPr>
              <w:t xml:space="preserve">. </w:t>
            </w:r>
            <w:r w:rsidR="00EF7BD2">
              <w:rPr>
                <w:rFonts w:ascii="Times New Roman" w:hAnsi="Times New Roman" w:cs="Times New Roman"/>
                <w:b/>
                <w:color w:val="auto"/>
                <w:sz w:val="20"/>
                <w:szCs w:val="20"/>
              </w:rPr>
              <w:t>Contact</w:t>
            </w:r>
          </w:p>
        </w:tc>
        <w:tc>
          <w:tcPr>
            <w:tcW w:w="5386" w:type="dxa"/>
            <w:tcBorders>
              <w:top w:val="single" w:sz="4" w:space="0" w:color="auto"/>
              <w:left w:val="single" w:sz="4" w:space="0" w:color="auto"/>
              <w:bottom w:val="single" w:sz="4" w:space="0" w:color="auto"/>
              <w:right w:val="single" w:sz="4" w:space="0" w:color="auto"/>
            </w:tcBorders>
          </w:tcPr>
          <w:p w14:paraId="63AFE08F" w14:textId="1513CE44" w:rsidR="00DE6CAC" w:rsidRPr="003D4E80" w:rsidRDefault="00792A39" w:rsidP="00D83427">
            <w:pPr>
              <w:rPr>
                <w:rFonts w:ascii="Times New Roman" w:hAnsi="Times New Roman" w:cs="Times New Roman"/>
                <w:color w:val="auto"/>
                <w:sz w:val="20"/>
                <w:szCs w:val="20"/>
              </w:rPr>
            </w:pPr>
            <w:hyperlink r:id="rId8" w:history="1">
              <w:r w:rsidR="00C32617" w:rsidRPr="003D4E80">
                <w:rPr>
                  <w:rStyle w:val="Hipercze"/>
                  <w:rFonts w:ascii="Times New Roman" w:hAnsi="Times New Roman" w:cs="Times New Roman"/>
                  <w:sz w:val="20"/>
                  <w:szCs w:val="20"/>
                </w:rPr>
                <w:t>beata.szpak@ujk.edu.pl</w:t>
              </w:r>
            </w:hyperlink>
          </w:p>
        </w:tc>
      </w:tr>
    </w:tbl>
    <w:p w14:paraId="4DA7DF23" w14:textId="77777777" w:rsidR="001511D9" w:rsidRPr="003D4E80" w:rsidRDefault="001511D9" w:rsidP="001511D9">
      <w:pPr>
        <w:rPr>
          <w:rFonts w:ascii="Times New Roman" w:hAnsi="Times New Roman" w:cs="Times New Roman"/>
          <w:b/>
          <w:color w:val="auto"/>
          <w:sz w:val="20"/>
          <w:szCs w:val="20"/>
        </w:rPr>
      </w:pPr>
    </w:p>
    <w:p w14:paraId="3C281AF4" w14:textId="60780C33" w:rsidR="001511D9" w:rsidRPr="003D4E80" w:rsidRDefault="00832440" w:rsidP="00861212">
      <w:pPr>
        <w:numPr>
          <w:ilvl w:val="0"/>
          <w:numId w:val="1"/>
        </w:numPr>
        <w:rPr>
          <w:rFonts w:ascii="Times New Roman" w:hAnsi="Times New Roman" w:cs="Times New Roman"/>
          <w:b/>
          <w:color w:val="auto"/>
          <w:sz w:val="20"/>
          <w:szCs w:val="20"/>
        </w:rPr>
      </w:pPr>
      <w:r w:rsidRPr="00832440">
        <w:rPr>
          <w:rFonts w:ascii="Times New Roman" w:hAnsi="Times New Roman" w:cs="Times New Roman"/>
          <w:b/>
          <w:color w:val="auto"/>
          <w:sz w:val="20"/>
          <w:szCs w:val="20"/>
        </w:rPr>
        <w:t>GENERAL COURSE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86"/>
      </w:tblGrid>
      <w:tr w:rsidR="0078751F" w:rsidRPr="003D4E80" w14:paraId="1C2433C1"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699EE94A" w14:textId="0D2E1A71" w:rsidR="0078751F" w:rsidRPr="003D4E80" w:rsidRDefault="0078751F" w:rsidP="00362366">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2</w:t>
            </w:r>
            <w:r w:rsidR="00362366" w:rsidRPr="003D4E80">
              <w:rPr>
                <w:rFonts w:ascii="Times New Roman" w:hAnsi="Times New Roman" w:cs="Times New Roman"/>
                <w:b/>
                <w:color w:val="auto"/>
                <w:sz w:val="20"/>
                <w:szCs w:val="20"/>
              </w:rPr>
              <w:t>.1</w:t>
            </w:r>
            <w:r w:rsidRPr="003D4E80">
              <w:rPr>
                <w:rFonts w:ascii="Times New Roman" w:hAnsi="Times New Roman" w:cs="Times New Roman"/>
                <w:b/>
                <w:color w:val="auto"/>
                <w:sz w:val="20"/>
                <w:szCs w:val="20"/>
              </w:rPr>
              <w:t xml:space="preserve">. </w:t>
            </w:r>
            <w:r w:rsidR="00EF7BD2" w:rsidRPr="00EF7BD2">
              <w:rPr>
                <w:rFonts w:ascii="Times New Roman" w:hAnsi="Times New Roman" w:cs="Times New Roman"/>
                <w:b/>
                <w:color w:val="auto"/>
                <w:sz w:val="20"/>
                <w:szCs w:val="20"/>
              </w:rPr>
              <w:t>Language of instruction</w:t>
            </w:r>
          </w:p>
        </w:tc>
        <w:tc>
          <w:tcPr>
            <w:tcW w:w="5386" w:type="dxa"/>
            <w:tcBorders>
              <w:top w:val="single" w:sz="4" w:space="0" w:color="auto"/>
              <w:left w:val="single" w:sz="4" w:space="0" w:color="auto"/>
              <w:bottom w:val="single" w:sz="4" w:space="0" w:color="auto"/>
              <w:right w:val="single" w:sz="4" w:space="0" w:color="auto"/>
            </w:tcBorders>
          </w:tcPr>
          <w:p w14:paraId="1068B63E" w14:textId="2D14725D" w:rsidR="0078751F" w:rsidRPr="003D4E80" w:rsidRDefault="00EF7BD2" w:rsidP="000E2FEB">
            <w:pPr>
              <w:rPr>
                <w:rFonts w:ascii="Times New Roman" w:hAnsi="Times New Roman" w:cs="Times New Roman"/>
                <w:sz w:val="20"/>
                <w:szCs w:val="20"/>
              </w:rPr>
            </w:pPr>
            <w:r w:rsidRPr="00EF7BD2">
              <w:rPr>
                <w:rFonts w:ascii="Times New Roman" w:hAnsi="Times New Roman" w:cs="Times New Roman"/>
                <w:sz w:val="20"/>
                <w:szCs w:val="20"/>
              </w:rPr>
              <w:t>Polish / English</w:t>
            </w:r>
          </w:p>
        </w:tc>
      </w:tr>
      <w:tr w:rsidR="0078751F" w:rsidRPr="003D4E80" w14:paraId="563DDAAB" w14:textId="77777777" w:rsidTr="001E1B38">
        <w:trPr>
          <w:trHeight w:val="284"/>
        </w:trPr>
        <w:tc>
          <w:tcPr>
            <w:tcW w:w="4361" w:type="dxa"/>
            <w:tcBorders>
              <w:top w:val="single" w:sz="4" w:space="0" w:color="auto"/>
              <w:left w:val="single" w:sz="4" w:space="0" w:color="auto"/>
              <w:bottom w:val="single" w:sz="4" w:space="0" w:color="auto"/>
              <w:right w:val="single" w:sz="4" w:space="0" w:color="auto"/>
            </w:tcBorders>
          </w:tcPr>
          <w:p w14:paraId="33E234AD" w14:textId="1B0CB543" w:rsidR="0078751F" w:rsidRPr="003D4E80" w:rsidRDefault="0078751F" w:rsidP="003D4E80">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2.</w:t>
            </w:r>
            <w:r w:rsidR="003D4E80" w:rsidRPr="003D4E80">
              <w:rPr>
                <w:rFonts w:ascii="Times New Roman" w:hAnsi="Times New Roman" w:cs="Times New Roman"/>
                <w:b/>
                <w:color w:val="auto"/>
                <w:sz w:val="20"/>
                <w:szCs w:val="20"/>
              </w:rPr>
              <w:t>2</w:t>
            </w:r>
            <w:r w:rsidRPr="003D4E80">
              <w:rPr>
                <w:rFonts w:ascii="Times New Roman" w:hAnsi="Times New Roman" w:cs="Times New Roman"/>
                <w:b/>
                <w:color w:val="auto"/>
                <w:sz w:val="20"/>
                <w:szCs w:val="20"/>
              </w:rPr>
              <w:t xml:space="preserve">. </w:t>
            </w:r>
            <w:r w:rsidR="00EF7BD2" w:rsidRPr="00EF7BD2">
              <w:rPr>
                <w:rFonts w:ascii="Times New Roman" w:hAnsi="Times New Roman" w:cs="Times New Roman"/>
                <w:b/>
                <w:color w:val="auto"/>
                <w:sz w:val="20"/>
                <w:szCs w:val="20"/>
              </w:rPr>
              <w:t>Prerequisites</w:t>
            </w:r>
          </w:p>
        </w:tc>
        <w:tc>
          <w:tcPr>
            <w:tcW w:w="5386" w:type="dxa"/>
            <w:tcBorders>
              <w:top w:val="single" w:sz="4" w:space="0" w:color="auto"/>
              <w:left w:val="single" w:sz="4" w:space="0" w:color="auto"/>
              <w:bottom w:val="single" w:sz="4" w:space="0" w:color="auto"/>
              <w:right w:val="single" w:sz="4" w:space="0" w:color="auto"/>
            </w:tcBorders>
          </w:tcPr>
          <w:p w14:paraId="424117E1" w14:textId="33DCC98A" w:rsidR="00EF7BD2" w:rsidRPr="003D4E80" w:rsidRDefault="00EF7BD2" w:rsidP="00D83427">
            <w:pPr>
              <w:rPr>
                <w:rFonts w:ascii="Times New Roman" w:hAnsi="Times New Roman" w:cs="Times New Roman"/>
                <w:sz w:val="20"/>
                <w:szCs w:val="20"/>
              </w:rPr>
            </w:pPr>
            <w:r w:rsidRPr="00EF7BD2">
              <w:rPr>
                <w:rFonts w:ascii="Times New Roman" w:hAnsi="Times New Roman" w:cs="Times New Roman"/>
                <w:color w:val="auto"/>
                <w:sz w:val="20"/>
                <w:szCs w:val="20"/>
              </w:rPr>
              <w:t>Knowledge of anatomy and physiology at secondary school level.</w:t>
            </w:r>
            <w:r>
              <w:rPr>
                <w:rFonts w:ascii="Times New Roman" w:hAnsi="Times New Roman" w:cs="Times New Roman"/>
                <w:color w:val="auto"/>
                <w:sz w:val="20"/>
                <w:szCs w:val="20"/>
              </w:rPr>
              <w:t xml:space="preserve"> </w:t>
            </w:r>
            <w:r w:rsidRPr="00EF7BD2">
              <w:rPr>
                <w:rFonts w:ascii="Times New Roman" w:hAnsi="Times New Roman" w:cs="Times New Roman"/>
                <w:color w:val="auto"/>
                <w:sz w:val="20"/>
                <w:szCs w:val="20"/>
              </w:rPr>
              <w:t>Ability to receive, transmit and understand information.</w:t>
            </w:r>
          </w:p>
        </w:tc>
      </w:tr>
    </w:tbl>
    <w:p w14:paraId="1DFABA59" w14:textId="77777777" w:rsidR="007B30DA" w:rsidRPr="00051661" w:rsidRDefault="007B30DA" w:rsidP="007B30DA">
      <w:pPr>
        <w:ind w:left="720"/>
        <w:rPr>
          <w:rFonts w:ascii="Times New Roman" w:hAnsi="Times New Roman" w:cs="Times New Roman"/>
          <w:b/>
          <w:color w:val="auto"/>
        </w:rPr>
      </w:pPr>
    </w:p>
    <w:p w14:paraId="36CBB536" w14:textId="6C7D90B7" w:rsidR="001E4083" w:rsidRPr="00A02089" w:rsidRDefault="00832440" w:rsidP="00861212">
      <w:pPr>
        <w:numPr>
          <w:ilvl w:val="0"/>
          <w:numId w:val="1"/>
        </w:numPr>
        <w:rPr>
          <w:rFonts w:ascii="Times New Roman" w:hAnsi="Times New Roman" w:cs="Times New Roman"/>
          <w:b/>
          <w:color w:val="auto"/>
          <w:sz w:val="20"/>
          <w:szCs w:val="20"/>
        </w:rPr>
      </w:pPr>
      <w:r w:rsidRPr="00832440">
        <w:rPr>
          <w:rFonts w:ascii="Times New Roman" w:hAnsi="Times New Roman" w:cs="Times New Roman"/>
          <w:b/>
          <w:color w:val="auto"/>
          <w:sz w:val="20"/>
          <w:szCs w:val="20"/>
        </w:rPr>
        <w:t>DETAILED COURSE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88"/>
        <w:gridCol w:w="6491"/>
      </w:tblGrid>
      <w:tr w:rsidR="001511D9" w:rsidRPr="00A02089" w14:paraId="7366B0DE" w14:textId="77777777" w:rsidTr="00A35F0F">
        <w:trPr>
          <w:trHeight w:val="284"/>
        </w:trPr>
        <w:tc>
          <w:tcPr>
            <w:tcW w:w="3256" w:type="dxa"/>
            <w:gridSpan w:val="2"/>
            <w:tcBorders>
              <w:top w:val="single" w:sz="4" w:space="0" w:color="auto"/>
              <w:left w:val="single" w:sz="4" w:space="0" w:color="auto"/>
              <w:bottom w:val="single" w:sz="4" w:space="0" w:color="auto"/>
              <w:right w:val="single" w:sz="4" w:space="0" w:color="auto"/>
            </w:tcBorders>
          </w:tcPr>
          <w:p w14:paraId="3FF39A08" w14:textId="64D53690" w:rsidR="001511D9" w:rsidRPr="00A02089" w:rsidRDefault="00832440" w:rsidP="00861212">
            <w:pPr>
              <w:numPr>
                <w:ilvl w:val="1"/>
                <w:numId w:val="1"/>
              </w:numPr>
              <w:ind w:left="426" w:hanging="426"/>
              <w:rPr>
                <w:rFonts w:ascii="Times New Roman" w:hAnsi="Times New Roman" w:cs="Times New Roman"/>
                <w:b/>
                <w:color w:val="auto"/>
                <w:sz w:val="20"/>
                <w:szCs w:val="20"/>
              </w:rPr>
            </w:pPr>
            <w:r w:rsidRPr="00832440">
              <w:rPr>
                <w:rFonts w:ascii="Times New Roman" w:hAnsi="Times New Roman" w:cs="Times New Roman"/>
                <w:b/>
                <w:color w:val="auto"/>
                <w:sz w:val="20"/>
                <w:szCs w:val="20"/>
              </w:rPr>
              <w:t>Forms of classes</w:t>
            </w:r>
          </w:p>
        </w:tc>
        <w:tc>
          <w:tcPr>
            <w:tcW w:w="6491" w:type="dxa"/>
            <w:tcBorders>
              <w:top w:val="single" w:sz="4" w:space="0" w:color="auto"/>
              <w:left w:val="single" w:sz="4" w:space="0" w:color="auto"/>
              <w:bottom w:val="single" w:sz="4" w:space="0" w:color="auto"/>
              <w:right w:val="single" w:sz="4" w:space="0" w:color="auto"/>
            </w:tcBorders>
          </w:tcPr>
          <w:p w14:paraId="7DB31560" w14:textId="77777777" w:rsidR="00832440" w:rsidRPr="00832440" w:rsidRDefault="00832440" w:rsidP="00832440">
            <w:pPr>
              <w:rPr>
                <w:rFonts w:ascii="Times New Roman" w:eastAsia="Times New Roman" w:hAnsi="Times New Roman" w:cs="Times New Roman"/>
                <w:color w:val="auto"/>
                <w:sz w:val="20"/>
                <w:szCs w:val="20"/>
              </w:rPr>
            </w:pPr>
            <w:r w:rsidRPr="00832440">
              <w:rPr>
                <w:rFonts w:ascii="Times New Roman" w:eastAsia="Times New Roman" w:hAnsi="Times New Roman" w:cs="Times New Roman"/>
                <w:color w:val="auto"/>
                <w:sz w:val="20"/>
                <w:szCs w:val="20"/>
              </w:rPr>
              <w:t>Lectures: 55 hours, including 35 non-contact hours</w:t>
            </w:r>
          </w:p>
          <w:p w14:paraId="17E843FB" w14:textId="77777777" w:rsidR="00832440" w:rsidRPr="00832440" w:rsidRDefault="00832440" w:rsidP="00832440">
            <w:pPr>
              <w:rPr>
                <w:rFonts w:ascii="Times New Roman" w:eastAsia="Times New Roman" w:hAnsi="Times New Roman" w:cs="Times New Roman"/>
                <w:color w:val="auto"/>
                <w:sz w:val="20"/>
                <w:szCs w:val="20"/>
              </w:rPr>
            </w:pPr>
            <w:r w:rsidRPr="00832440">
              <w:rPr>
                <w:rFonts w:ascii="Times New Roman" w:eastAsia="Times New Roman" w:hAnsi="Times New Roman" w:cs="Times New Roman"/>
                <w:color w:val="auto"/>
                <w:sz w:val="20"/>
                <w:szCs w:val="20"/>
              </w:rPr>
              <w:t>Practical classes: 210 hours, including 30 non-contact hours</w:t>
            </w:r>
          </w:p>
          <w:p w14:paraId="589BFDDB" w14:textId="382C8DDF" w:rsidR="00832440" w:rsidRPr="00A02089" w:rsidRDefault="00832440" w:rsidP="00D83427">
            <w:pPr>
              <w:rPr>
                <w:rFonts w:ascii="Times New Roman" w:hAnsi="Times New Roman" w:cs="Times New Roman"/>
                <w:color w:val="auto"/>
                <w:sz w:val="20"/>
                <w:szCs w:val="20"/>
              </w:rPr>
            </w:pPr>
            <w:r w:rsidRPr="00832440">
              <w:rPr>
                <w:rFonts w:ascii="Times New Roman" w:eastAsia="Times New Roman" w:hAnsi="Times New Roman" w:cs="Times New Roman"/>
                <w:color w:val="auto"/>
                <w:sz w:val="20"/>
                <w:szCs w:val="20"/>
              </w:rPr>
              <w:t>Clinical practice: 160 hours</w:t>
            </w:r>
            <w:r>
              <w:rPr>
                <w:rFonts w:ascii="Times New Roman" w:eastAsia="Times New Roman" w:hAnsi="Times New Roman" w:cs="Times New Roman"/>
                <w:color w:val="auto"/>
                <w:sz w:val="20"/>
                <w:szCs w:val="20"/>
              </w:rPr>
              <w:t>.</w:t>
            </w:r>
          </w:p>
        </w:tc>
      </w:tr>
      <w:tr w:rsidR="001511D9" w:rsidRPr="00A02089" w14:paraId="1FD503F9" w14:textId="77777777" w:rsidTr="00A35F0F">
        <w:trPr>
          <w:trHeight w:val="284"/>
        </w:trPr>
        <w:tc>
          <w:tcPr>
            <w:tcW w:w="3256" w:type="dxa"/>
            <w:gridSpan w:val="2"/>
            <w:tcBorders>
              <w:top w:val="single" w:sz="4" w:space="0" w:color="auto"/>
              <w:left w:val="single" w:sz="4" w:space="0" w:color="auto"/>
              <w:bottom w:val="single" w:sz="4" w:space="0" w:color="auto"/>
              <w:right w:val="single" w:sz="4" w:space="0" w:color="auto"/>
            </w:tcBorders>
          </w:tcPr>
          <w:p w14:paraId="459C2D95" w14:textId="3D205FB0" w:rsidR="001511D9" w:rsidRPr="00A02089" w:rsidRDefault="00832440" w:rsidP="00861212">
            <w:pPr>
              <w:numPr>
                <w:ilvl w:val="1"/>
                <w:numId w:val="1"/>
              </w:numPr>
              <w:ind w:left="426" w:hanging="426"/>
              <w:rPr>
                <w:rFonts w:ascii="Times New Roman" w:hAnsi="Times New Roman" w:cs="Times New Roman"/>
                <w:b/>
                <w:color w:val="auto"/>
                <w:sz w:val="20"/>
                <w:szCs w:val="20"/>
              </w:rPr>
            </w:pPr>
            <w:r w:rsidRPr="00832440">
              <w:rPr>
                <w:rFonts w:ascii="Times New Roman" w:hAnsi="Times New Roman" w:cs="Times New Roman"/>
                <w:b/>
                <w:color w:val="auto"/>
                <w:sz w:val="20"/>
                <w:szCs w:val="20"/>
              </w:rPr>
              <w:t>Place of classes</w:t>
            </w:r>
          </w:p>
        </w:tc>
        <w:tc>
          <w:tcPr>
            <w:tcW w:w="6491" w:type="dxa"/>
            <w:tcBorders>
              <w:top w:val="single" w:sz="4" w:space="0" w:color="auto"/>
              <w:left w:val="single" w:sz="4" w:space="0" w:color="auto"/>
              <w:bottom w:val="single" w:sz="4" w:space="0" w:color="auto"/>
              <w:right w:val="single" w:sz="4" w:space="0" w:color="auto"/>
            </w:tcBorders>
          </w:tcPr>
          <w:p w14:paraId="387C9E63" w14:textId="204B7C94" w:rsidR="00832440" w:rsidRPr="00A02089" w:rsidRDefault="00832440" w:rsidP="00D83427">
            <w:pPr>
              <w:pStyle w:val="NormalnyWeb"/>
              <w:spacing w:after="0" w:afterAutospacing="0"/>
              <w:rPr>
                <w:sz w:val="20"/>
                <w:szCs w:val="20"/>
              </w:rPr>
            </w:pPr>
            <w:r w:rsidRPr="00832440">
              <w:rPr>
                <w:rFonts w:eastAsia="Times New Roman"/>
                <w:sz w:val="20"/>
                <w:szCs w:val="20"/>
              </w:rPr>
              <w:t>Teaching facilities of the Medical College of Jan Kochanowski University.                                                         Medical institutions cooperating with the University.</w:t>
            </w:r>
          </w:p>
        </w:tc>
      </w:tr>
      <w:tr w:rsidR="001511D9" w:rsidRPr="00A02089" w14:paraId="7E37085D" w14:textId="77777777" w:rsidTr="00A35F0F">
        <w:trPr>
          <w:trHeight w:val="284"/>
        </w:trPr>
        <w:tc>
          <w:tcPr>
            <w:tcW w:w="3256" w:type="dxa"/>
            <w:gridSpan w:val="2"/>
            <w:tcBorders>
              <w:top w:val="single" w:sz="4" w:space="0" w:color="auto"/>
              <w:left w:val="single" w:sz="4" w:space="0" w:color="auto"/>
              <w:bottom w:val="single" w:sz="4" w:space="0" w:color="auto"/>
              <w:right w:val="single" w:sz="4" w:space="0" w:color="auto"/>
            </w:tcBorders>
          </w:tcPr>
          <w:p w14:paraId="4A063049" w14:textId="20D764A5" w:rsidR="001511D9" w:rsidRPr="00A02089" w:rsidRDefault="00832440" w:rsidP="00861212">
            <w:pPr>
              <w:numPr>
                <w:ilvl w:val="1"/>
                <w:numId w:val="1"/>
              </w:numPr>
              <w:ind w:left="426" w:hanging="426"/>
              <w:rPr>
                <w:rFonts w:ascii="Times New Roman" w:hAnsi="Times New Roman" w:cs="Times New Roman"/>
                <w:b/>
                <w:color w:val="auto"/>
                <w:sz w:val="20"/>
                <w:szCs w:val="20"/>
              </w:rPr>
            </w:pPr>
            <w:r w:rsidRPr="00832440">
              <w:rPr>
                <w:rFonts w:ascii="Times New Roman" w:hAnsi="Times New Roman" w:cs="Times New Roman"/>
                <w:b/>
                <w:color w:val="auto"/>
                <w:sz w:val="20"/>
                <w:szCs w:val="20"/>
              </w:rPr>
              <w:t>Form of assessment</w:t>
            </w:r>
          </w:p>
        </w:tc>
        <w:tc>
          <w:tcPr>
            <w:tcW w:w="6491" w:type="dxa"/>
            <w:tcBorders>
              <w:top w:val="single" w:sz="4" w:space="0" w:color="auto"/>
              <w:left w:val="single" w:sz="4" w:space="0" w:color="auto"/>
              <w:bottom w:val="single" w:sz="4" w:space="0" w:color="auto"/>
              <w:right w:val="single" w:sz="4" w:space="0" w:color="auto"/>
            </w:tcBorders>
          </w:tcPr>
          <w:p w14:paraId="37FE3C66" w14:textId="2EE24550" w:rsidR="00832440" w:rsidRPr="00832440" w:rsidRDefault="00832440" w:rsidP="00832440">
            <w:pPr>
              <w:rPr>
                <w:rFonts w:ascii="Times New Roman" w:hAnsi="Times New Roman" w:cs="Times New Roman"/>
                <w:color w:val="auto"/>
                <w:sz w:val="20"/>
                <w:szCs w:val="20"/>
              </w:rPr>
            </w:pPr>
            <w:r w:rsidRPr="00832440">
              <w:rPr>
                <w:rFonts w:ascii="Times New Roman" w:hAnsi="Times New Roman" w:cs="Times New Roman"/>
                <w:color w:val="auto"/>
                <w:sz w:val="20"/>
                <w:szCs w:val="20"/>
              </w:rPr>
              <w:t>Examination</w:t>
            </w:r>
            <w:r>
              <w:rPr>
                <w:rFonts w:ascii="Times New Roman" w:hAnsi="Times New Roman" w:cs="Times New Roman"/>
                <w:color w:val="auto"/>
                <w:sz w:val="20"/>
                <w:szCs w:val="20"/>
              </w:rPr>
              <w:t xml:space="preserve">, </w:t>
            </w:r>
          </w:p>
          <w:p w14:paraId="6A774FA3" w14:textId="0AF70812" w:rsidR="00832440" w:rsidRPr="00A02089" w:rsidRDefault="00832440" w:rsidP="00D83427">
            <w:pPr>
              <w:rPr>
                <w:rFonts w:ascii="Times New Roman" w:hAnsi="Times New Roman" w:cs="Times New Roman"/>
                <w:color w:val="auto"/>
                <w:sz w:val="20"/>
                <w:szCs w:val="20"/>
              </w:rPr>
            </w:pPr>
            <w:r w:rsidRPr="00832440">
              <w:rPr>
                <w:rFonts w:ascii="Times New Roman" w:hAnsi="Times New Roman" w:cs="Times New Roman"/>
                <w:color w:val="auto"/>
                <w:sz w:val="20"/>
                <w:szCs w:val="20"/>
              </w:rPr>
              <w:t>Pass with grade</w:t>
            </w:r>
            <w:r>
              <w:rPr>
                <w:rFonts w:ascii="Times New Roman" w:hAnsi="Times New Roman" w:cs="Times New Roman"/>
                <w:color w:val="auto"/>
                <w:sz w:val="20"/>
                <w:szCs w:val="20"/>
              </w:rPr>
              <w:t>.</w:t>
            </w:r>
          </w:p>
        </w:tc>
      </w:tr>
      <w:tr w:rsidR="001511D9" w:rsidRPr="00A02089" w14:paraId="7817C478" w14:textId="77777777" w:rsidTr="00A35F0F">
        <w:trPr>
          <w:trHeight w:val="284"/>
        </w:trPr>
        <w:tc>
          <w:tcPr>
            <w:tcW w:w="3256" w:type="dxa"/>
            <w:gridSpan w:val="2"/>
            <w:tcBorders>
              <w:top w:val="single" w:sz="4" w:space="0" w:color="auto"/>
              <w:left w:val="single" w:sz="4" w:space="0" w:color="auto"/>
              <w:bottom w:val="single" w:sz="4" w:space="0" w:color="auto"/>
              <w:right w:val="single" w:sz="4" w:space="0" w:color="auto"/>
            </w:tcBorders>
          </w:tcPr>
          <w:p w14:paraId="2048C40F" w14:textId="2A66D447" w:rsidR="001511D9" w:rsidRPr="00A02089" w:rsidRDefault="00832440" w:rsidP="00861212">
            <w:pPr>
              <w:numPr>
                <w:ilvl w:val="1"/>
                <w:numId w:val="1"/>
              </w:numPr>
              <w:ind w:left="426" w:hanging="426"/>
              <w:rPr>
                <w:rFonts w:ascii="Times New Roman" w:hAnsi="Times New Roman" w:cs="Times New Roman"/>
                <w:b/>
                <w:color w:val="auto"/>
                <w:sz w:val="20"/>
                <w:szCs w:val="20"/>
              </w:rPr>
            </w:pPr>
            <w:r w:rsidRPr="00832440">
              <w:rPr>
                <w:rFonts w:ascii="Times New Roman" w:hAnsi="Times New Roman" w:cs="Times New Roman"/>
                <w:b/>
                <w:color w:val="auto"/>
                <w:sz w:val="20"/>
                <w:szCs w:val="20"/>
              </w:rPr>
              <w:t>Teaching methods</w:t>
            </w:r>
          </w:p>
        </w:tc>
        <w:tc>
          <w:tcPr>
            <w:tcW w:w="6491" w:type="dxa"/>
            <w:tcBorders>
              <w:top w:val="single" w:sz="4" w:space="0" w:color="auto"/>
              <w:left w:val="single" w:sz="4" w:space="0" w:color="auto"/>
              <w:bottom w:val="single" w:sz="4" w:space="0" w:color="auto"/>
              <w:right w:val="single" w:sz="4" w:space="0" w:color="auto"/>
            </w:tcBorders>
          </w:tcPr>
          <w:p w14:paraId="2296390F" w14:textId="41FD46E6" w:rsidR="00832440" w:rsidRPr="00A02089" w:rsidRDefault="00832440" w:rsidP="00D83427">
            <w:pPr>
              <w:pStyle w:val="NormalnyWeb"/>
              <w:spacing w:before="0" w:beforeAutospacing="0" w:after="0" w:afterAutospacing="0"/>
              <w:rPr>
                <w:bCs/>
                <w:sz w:val="20"/>
                <w:szCs w:val="20"/>
              </w:rPr>
            </w:pPr>
            <w:r w:rsidRPr="00832440">
              <w:rPr>
                <w:sz w:val="20"/>
                <w:szCs w:val="20"/>
              </w:rPr>
              <w:t>Interactive lecture, discussion, demonstration with instruction, case study analysis, situational method, observation, consolidation exercises, description</w:t>
            </w:r>
            <w:r w:rsidR="009872C8">
              <w:rPr>
                <w:sz w:val="20"/>
                <w:szCs w:val="20"/>
              </w:rPr>
              <w:t>,</w:t>
            </w:r>
            <w:r w:rsidR="009872C8">
              <w:t xml:space="preserve"> </w:t>
            </w:r>
            <w:r w:rsidR="009872C8" w:rsidRPr="009872C8">
              <w:rPr>
                <w:sz w:val="20"/>
                <w:szCs w:val="20"/>
              </w:rPr>
              <w:t>algorithms.</w:t>
            </w:r>
            <w:r w:rsidR="009872C8">
              <w:rPr>
                <w:sz w:val="20"/>
                <w:szCs w:val="20"/>
              </w:rPr>
              <w:t xml:space="preserve"> </w:t>
            </w:r>
          </w:p>
        </w:tc>
      </w:tr>
      <w:tr w:rsidR="00420A29" w:rsidRPr="00A02089" w14:paraId="6AEDB587" w14:textId="77777777" w:rsidTr="00A35F0F">
        <w:trPr>
          <w:trHeight w:val="284"/>
        </w:trPr>
        <w:tc>
          <w:tcPr>
            <w:tcW w:w="1668" w:type="dxa"/>
            <w:vMerge w:val="restart"/>
            <w:tcBorders>
              <w:top w:val="single" w:sz="4" w:space="0" w:color="auto"/>
              <w:left w:val="single" w:sz="4" w:space="0" w:color="auto"/>
              <w:bottom w:val="single" w:sz="4" w:space="0" w:color="auto"/>
              <w:right w:val="single" w:sz="4" w:space="0" w:color="auto"/>
            </w:tcBorders>
          </w:tcPr>
          <w:p w14:paraId="42D92F7F" w14:textId="4EC25512" w:rsidR="00420A29" w:rsidRPr="00A02089" w:rsidRDefault="00A35F0F" w:rsidP="00861212">
            <w:pPr>
              <w:numPr>
                <w:ilvl w:val="1"/>
                <w:numId w:val="1"/>
              </w:numPr>
              <w:ind w:left="426" w:hanging="426"/>
              <w:rPr>
                <w:rFonts w:ascii="Times New Roman" w:hAnsi="Times New Roman" w:cs="Times New Roman"/>
                <w:b/>
                <w:color w:val="auto"/>
                <w:sz w:val="20"/>
                <w:szCs w:val="20"/>
              </w:rPr>
            </w:pPr>
            <w:r>
              <w:rPr>
                <w:rFonts w:ascii="Times New Roman" w:hAnsi="Times New Roman" w:cs="Times New Roman"/>
                <w:b/>
                <w:color w:val="auto"/>
                <w:sz w:val="20"/>
                <w:szCs w:val="20"/>
              </w:rPr>
              <w:t>C</w:t>
            </w:r>
            <w:r w:rsidRPr="00A35F0F">
              <w:rPr>
                <w:rFonts w:ascii="Times New Roman" w:hAnsi="Times New Roman" w:cs="Times New Roman"/>
                <w:b/>
                <w:color w:val="auto"/>
                <w:sz w:val="20"/>
                <w:szCs w:val="20"/>
              </w:rPr>
              <w:t>ourse literature</w:t>
            </w:r>
          </w:p>
        </w:tc>
        <w:tc>
          <w:tcPr>
            <w:tcW w:w="1588" w:type="dxa"/>
            <w:tcBorders>
              <w:top w:val="single" w:sz="4" w:space="0" w:color="auto"/>
              <w:left w:val="single" w:sz="4" w:space="0" w:color="auto"/>
              <w:bottom w:val="single" w:sz="4" w:space="0" w:color="auto"/>
              <w:right w:val="single" w:sz="4" w:space="0" w:color="auto"/>
            </w:tcBorders>
          </w:tcPr>
          <w:p w14:paraId="20FFF760" w14:textId="364442F5" w:rsidR="00420A29" w:rsidRPr="00A02089" w:rsidRDefault="00A35F0F" w:rsidP="00861A15">
            <w:pPr>
              <w:ind w:left="426" w:hanging="392"/>
              <w:rPr>
                <w:rFonts w:ascii="Times New Roman" w:hAnsi="Times New Roman" w:cs="Times New Roman"/>
                <w:b/>
                <w:color w:val="auto"/>
                <w:sz w:val="20"/>
                <w:szCs w:val="20"/>
              </w:rPr>
            </w:pPr>
            <w:r w:rsidRPr="00A35F0F">
              <w:rPr>
                <w:rFonts w:ascii="Times New Roman" w:hAnsi="Times New Roman" w:cs="Times New Roman"/>
                <w:b/>
                <w:color w:val="auto"/>
                <w:sz w:val="20"/>
                <w:szCs w:val="20"/>
              </w:rPr>
              <w:t>Required</w:t>
            </w:r>
          </w:p>
        </w:tc>
        <w:tc>
          <w:tcPr>
            <w:tcW w:w="6491" w:type="dxa"/>
            <w:tcBorders>
              <w:top w:val="single" w:sz="4" w:space="0" w:color="auto"/>
              <w:left w:val="single" w:sz="4" w:space="0" w:color="auto"/>
              <w:right w:val="single" w:sz="4" w:space="0" w:color="auto"/>
            </w:tcBorders>
          </w:tcPr>
          <w:p w14:paraId="125B0639" w14:textId="77777777" w:rsidR="00AB2F3F" w:rsidRPr="00AB2F3F" w:rsidRDefault="00AB2F3F" w:rsidP="00AB2F3F">
            <w:pPr>
              <w:pStyle w:val="Akapitzlist"/>
              <w:numPr>
                <w:ilvl w:val="0"/>
                <w:numId w:val="16"/>
              </w:numPr>
              <w:rPr>
                <w:rFonts w:ascii="Times New Roman" w:hAnsi="Times New Roman" w:cs="Times New Roman"/>
                <w:sz w:val="20"/>
                <w:szCs w:val="20"/>
              </w:rPr>
            </w:pPr>
            <w:r w:rsidRPr="00AB2F3F">
              <w:rPr>
                <w:rFonts w:ascii="Times New Roman" w:hAnsi="Times New Roman" w:cs="Times New Roman"/>
                <w:sz w:val="20"/>
                <w:szCs w:val="20"/>
              </w:rPr>
              <w:t>Iwanowicz–Palus G., Bień A. Midwifery Techniques and Management of Labour. PZWL, Warsaw 2022.</w:t>
            </w:r>
          </w:p>
          <w:p w14:paraId="30F62C76" w14:textId="77777777" w:rsidR="00AB2F3F" w:rsidRPr="00AB2F3F" w:rsidRDefault="00AB2F3F" w:rsidP="00AB2F3F">
            <w:pPr>
              <w:pStyle w:val="Akapitzlist"/>
              <w:numPr>
                <w:ilvl w:val="0"/>
                <w:numId w:val="16"/>
              </w:numPr>
              <w:rPr>
                <w:rFonts w:ascii="Times New Roman" w:hAnsi="Times New Roman" w:cs="Times New Roman"/>
                <w:sz w:val="20"/>
                <w:szCs w:val="20"/>
              </w:rPr>
            </w:pPr>
            <w:r w:rsidRPr="00AB2F3F">
              <w:rPr>
                <w:rFonts w:ascii="Times New Roman" w:hAnsi="Times New Roman" w:cs="Times New Roman"/>
                <w:sz w:val="20"/>
                <w:szCs w:val="20"/>
              </w:rPr>
              <w:t>Zarzycka D., Ślusarska B. Fundamentals of Nursing, Vol. 1–2. PZWL, Warsaw 2021.</w:t>
            </w:r>
          </w:p>
          <w:p w14:paraId="7FF4D3C7" w14:textId="77777777" w:rsidR="00AB2F3F" w:rsidRDefault="00AB2F3F" w:rsidP="00AB2F3F">
            <w:pPr>
              <w:pStyle w:val="Akapitzlist"/>
              <w:numPr>
                <w:ilvl w:val="0"/>
                <w:numId w:val="16"/>
              </w:numPr>
              <w:rPr>
                <w:rFonts w:ascii="Times New Roman" w:hAnsi="Times New Roman" w:cs="Times New Roman"/>
                <w:sz w:val="20"/>
                <w:szCs w:val="20"/>
              </w:rPr>
            </w:pPr>
            <w:r w:rsidRPr="00AB2F3F">
              <w:rPr>
                <w:rFonts w:ascii="Times New Roman" w:hAnsi="Times New Roman" w:cs="Times New Roman"/>
                <w:sz w:val="20"/>
                <w:szCs w:val="20"/>
              </w:rPr>
              <w:t>Iwanowicz–Palus G., Bień A. Prenatal Education. PZWL, Warsaw 2020.</w:t>
            </w:r>
          </w:p>
          <w:p w14:paraId="6D36D09B" w14:textId="2C95AD6A" w:rsidR="00155931" w:rsidRPr="00A02089" w:rsidRDefault="009872C8" w:rsidP="00D83427">
            <w:pPr>
              <w:pStyle w:val="Akapitzlist"/>
              <w:numPr>
                <w:ilvl w:val="0"/>
                <w:numId w:val="16"/>
              </w:numPr>
              <w:rPr>
                <w:rFonts w:ascii="Times New Roman" w:hAnsi="Times New Roman" w:cs="Times New Roman"/>
                <w:color w:val="auto"/>
                <w:sz w:val="20"/>
                <w:szCs w:val="20"/>
              </w:rPr>
            </w:pPr>
            <w:r w:rsidRPr="009872C8">
              <w:rPr>
                <w:rFonts w:ascii="Times New Roman" w:hAnsi="Times New Roman" w:cs="Times New Roman"/>
                <w:sz w:val="20"/>
                <w:szCs w:val="20"/>
              </w:rPr>
              <w:t>Ciechaniewicz W. Nursing Practice, Vol. 1–2. PZWL, Warsaw</w:t>
            </w:r>
            <w:r w:rsidR="00A35F0F">
              <w:rPr>
                <w:rFonts w:ascii="Times New Roman" w:hAnsi="Times New Roman" w:cs="Times New Roman"/>
                <w:sz w:val="20"/>
                <w:szCs w:val="20"/>
              </w:rPr>
              <w:t>,</w:t>
            </w:r>
            <w:r w:rsidRPr="009872C8">
              <w:rPr>
                <w:rFonts w:ascii="Times New Roman" w:hAnsi="Times New Roman" w:cs="Times New Roman"/>
                <w:sz w:val="20"/>
                <w:szCs w:val="20"/>
              </w:rPr>
              <w:t xml:space="preserve"> 2021.</w:t>
            </w:r>
          </w:p>
        </w:tc>
      </w:tr>
      <w:tr w:rsidR="00420A29" w:rsidRPr="00A02089" w14:paraId="3589BE7F" w14:textId="77777777" w:rsidTr="00A35F0F">
        <w:trPr>
          <w:trHeight w:val="284"/>
        </w:trPr>
        <w:tc>
          <w:tcPr>
            <w:tcW w:w="1668" w:type="dxa"/>
            <w:vMerge/>
            <w:tcBorders>
              <w:top w:val="single" w:sz="4" w:space="0" w:color="auto"/>
              <w:left w:val="single" w:sz="4" w:space="0" w:color="auto"/>
              <w:bottom w:val="single" w:sz="4" w:space="0" w:color="auto"/>
              <w:right w:val="single" w:sz="4" w:space="0" w:color="auto"/>
            </w:tcBorders>
            <w:vAlign w:val="center"/>
          </w:tcPr>
          <w:p w14:paraId="3C59F98C" w14:textId="77777777" w:rsidR="00420A29" w:rsidRPr="00A02089" w:rsidRDefault="00420A29">
            <w:pPr>
              <w:rPr>
                <w:rFonts w:ascii="Times New Roman" w:hAnsi="Times New Roman" w:cs="Times New Roman"/>
                <w:b/>
                <w:color w:val="auto"/>
                <w:sz w:val="20"/>
                <w:szCs w:val="20"/>
              </w:rPr>
            </w:pPr>
          </w:p>
        </w:tc>
        <w:tc>
          <w:tcPr>
            <w:tcW w:w="1588" w:type="dxa"/>
            <w:tcBorders>
              <w:top w:val="single" w:sz="4" w:space="0" w:color="auto"/>
              <w:left w:val="single" w:sz="4" w:space="0" w:color="auto"/>
              <w:bottom w:val="single" w:sz="4" w:space="0" w:color="auto"/>
              <w:right w:val="single" w:sz="4" w:space="0" w:color="auto"/>
            </w:tcBorders>
          </w:tcPr>
          <w:p w14:paraId="62C7534A" w14:textId="7B23D2A3" w:rsidR="00420A29" w:rsidRPr="00A02089" w:rsidRDefault="00A35F0F">
            <w:pPr>
              <w:ind w:left="426" w:hanging="392"/>
              <w:rPr>
                <w:rFonts w:ascii="Times New Roman" w:hAnsi="Times New Roman" w:cs="Times New Roman"/>
                <w:b/>
                <w:color w:val="auto"/>
                <w:sz w:val="20"/>
                <w:szCs w:val="20"/>
              </w:rPr>
            </w:pPr>
            <w:r w:rsidRPr="00A35F0F">
              <w:rPr>
                <w:rFonts w:ascii="Times New Roman" w:hAnsi="Times New Roman" w:cs="Times New Roman"/>
                <w:b/>
                <w:color w:val="auto"/>
                <w:sz w:val="20"/>
                <w:szCs w:val="20"/>
              </w:rPr>
              <w:t>Supplementary</w:t>
            </w:r>
          </w:p>
        </w:tc>
        <w:tc>
          <w:tcPr>
            <w:tcW w:w="6491" w:type="dxa"/>
            <w:tcBorders>
              <w:left w:val="single" w:sz="4" w:space="0" w:color="auto"/>
              <w:bottom w:val="single" w:sz="4" w:space="0" w:color="auto"/>
              <w:right w:val="single" w:sz="4" w:space="0" w:color="auto"/>
            </w:tcBorders>
          </w:tcPr>
          <w:p w14:paraId="6B623346" w14:textId="77777777" w:rsidR="00AB2F3F" w:rsidRPr="00AB2F3F" w:rsidRDefault="00AB2F3F" w:rsidP="00AB2F3F">
            <w:pPr>
              <w:pStyle w:val="Akapitzlist"/>
              <w:numPr>
                <w:ilvl w:val="0"/>
                <w:numId w:val="4"/>
              </w:numPr>
              <w:rPr>
                <w:rStyle w:val="o101"/>
                <w:rFonts w:ascii="Times New Roman" w:hAnsi="Times New Roman" w:cs="Times New Roman"/>
                <w:color w:val="auto"/>
              </w:rPr>
            </w:pPr>
            <w:r w:rsidRPr="00AB2F3F">
              <w:rPr>
                <w:rStyle w:val="o101"/>
                <w:rFonts w:ascii="Times New Roman" w:hAnsi="Times New Roman" w:cs="Times New Roman"/>
                <w:color w:val="auto"/>
              </w:rPr>
              <w:t>Łepecka-Klusek C. Nursing in Contemporary Midwifery and Gynecology. PZWL, Warsaw 2021.</w:t>
            </w:r>
          </w:p>
          <w:p w14:paraId="4B1F36A2" w14:textId="77777777" w:rsidR="00AB2F3F" w:rsidRPr="00AB2F3F" w:rsidRDefault="00AB2F3F" w:rsidP="00AB2F3F">
            <w:pPr>
              <w:pStyle w:val="Akapitzlist"/>
              <w:numPr>
                <w:ilvl w:val="0"/>
                <w:numId w:val="4"/>
              </w:numPr>
              <w:rPr>
                <w:rStyle w:val="o101"/>
                <w:rFonts w:ascii="Times New Roman" w:hAnsi="Times New Roman" w:cs="Times New Roman"/>
                <w:color w:val="auto"/>
              </w:rPr>
            </w:pPr>
            <w:r w:rsidRPr="00AB2F3F">
              <w:rPr>
                <w:rStyle w:val="o101"/>
                <w:rFonts w:ascii="Times New Roman" w:hAnsi="Times New Roman" w:cs="Times New Roman"/>
                <w:color w:val="auto"/>
              </w:rPr>
              <w:t>Steliga A., Lewandowska K., Hebel K. Procedures and Checklists in Medical Simulation Practice, Vol. 1. PZWL, Warsaw 2024.</w:t>
            </w:r>
          </w:p>
          <w:p w14:paraId="67C617BE" w14:textId="052A7668" w:rsidR="00AB2F3F" w:rsidRPr="00A02089" w:rsidRDefault="00AB2F3F" w:rsidP="00D83427">
            <w:pPr>
              <w:pStyle w:val="Akapitzlist"/>
              <w:numPr>
                <w:ilvl w:val="0"/>
                <w:numId w:val="4"/>
              </w:numPr>
              <w:rPr>
                <w:rFonts w:ascii="Times New Roman" w:hAnsi="Times New Roman" w:cs="Times New Roman"/>
                <w:sz w:val="20"/>
                <w:szCs w:val="20"/>
              </w:rPr>
            </w:pPr>
            <w:r w:rsidRPr="00AB2F3F">
              <w:rPr>
                <w:rStyle w:val="o101"/>
                <w:rFonts w:ascii="Times New Roman" w:hAnsi="Times New Roman" w:cs="Times New Roman"/>
                <w:color w:val="auto"/>
              </w:rPr>
              <w:t>Steliga A., Grochulska A., Hebel K. Procedures and Checklists in Medical Simulation Practice, Vol. 2. PZWL, Warsaw 2025.</w:t>
            </w:r>
          </w:p>
        </w:tc>
      </w:tr>
    </w:tbl>
    <w:p w14:paraId="005DEC40" w14:textId="77777777" w:rsidR="004639AC" w:rsidRDefault="004639AC" w:rsidP="004639AC">
      <w:pPr>
        <w:ind w:left="720"/>
        <w:rPr>
          <w:rFonts w:ascii="Times New Roman" w:hAnsi="Times New Roman" w:cs="Times New Roman"/>
          <w:b/>
          <w:color w:val="auto"/>
          <w:sz w:val="20"/>
          <w:szCs w:val="20"/>
        </w:rPr>
      </w:pPr>
    </w:p>
    <w:p w14:paraId="2E3D0C1F" w14:textId="77777777" w:rsidR="00583E69" w:rsidRDefault="00583E69" w:rsidP="004639AC">
      <w:pPr>
        <w:ind w:left="720"/>
        <w:rPr>
          <w:rFonts w:ascii="Times New Roman" w:hAnsi="Times New Roman" w:cs="Times New Roman"/>
          <w:b/>
          <w:color w:val="auto"/>
          <w:sz w:val="20"/>
          <w:szCs w:val="20"/>
        </w:rPr>
      </w:pPr>
    </w:p>
    <w:p w14:paraId="5C49FD6D" w14:textId="00CB940B" w:rsidR="001511D9" w:rsidRPr="00A02089" w:rsidRDefault="00D7408A" w:rsidP="00861212">
      <w:pPr>
        <w:numPr>
          <w:ilvl w:val="0"/>
          <w:numId w:val="1"/>
        </w:numPr>
        <w:rPr>
          <w:rFonts w:ascii="Times New Roman" w:hAnsi="Times New Roman" w:cs="Times New Roman"/>
          <w:b/>
          <w:color w:val="auto"/>
          <w:sz w:val="20"/>
          <w:szCs w:val="20"/>
        </w:rPr>
      </w:pPr>
      <w:r w:rsidRPr="00D7408A">
        <w:rPr>
          <w:rFonts w:ascii="Times New Roman" w:hAnsi="Times New Roman" w:cs="Times New Roman"/>
          <w:b/>
          <w:color w:val="auto"/>
          <w:sz w:val="20"/>
          <w:szCs w:val="20"/>
        </w:rPr>
        <w:t>COURSE OBJECTIVES, CONTENT AND LEARNING OUTCOMES</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66006C" w:rsidRPr="00A02089" w14:paraId="666AF453" w14:textId="77777777" w:rsidTr="008115D0">
        <w:trPr>
          <w:trHeight w:val="907"/>
        </w:trPr>
        <w:tc>
          <w:tcPr>
            <w:tcW w:w="9781" w:type="dxa"/>
            <w:tcBorders>
              <w:top w:val="single" w:sz="4" w:space="0" w:color="auto"/>
              <w:left w:val="single" w:sz="4" w:space="0" w:color="auto"/>
              <w:bottom w:val="single" w:sz="4" w:space="0" w:color="auto"/>
              <w:right w:val="single" w:sz="4" w:space="0" w:color="auto"/>
            </w:tcBorders>
            <w:shd w:val="clear" w:color="auto" w:fill="FFFFFF"/>
          </w:tcPr>
          <w:p w14:paraId="2E00774E" w14:textId="77777777" w:rsidR="00D7408A" w:rsidRDefault="00D7408A" w:rsidP="000F2B80">
            <w:pPr>
              <w:numPr>
                <w:ilvl w:val="1"/>
                <w:numId w:val="1"/>
              </w:numPr>
              <w:ind w:left="498" w:hanging="426"/>
              <w:rPr>
                <w:rFonts w:ascii="Times New Roman" w:hAnsi="Times New Roman" w:cs="Times New Roman"/>
                <w:b/>
                <w:i/>
                <w:color w:val="auto"/>
                <w:sz w:val="20"/>
                <w:szCs w:val="20"/>
              </w:rPr>
            </w:pPr>
            <w:r w:rsidRPr="00D7408A">
              <w:rPr>
                <w:rFonts w:ascii="Times New Roman" w:hAnsi="Times New Roman" w:cs="Times New Roman"/>
                <w:b/>
                <w:color w:val="auto"/>
                <w:sz w:val="20"/>
                <w:szCs w:val="20"/>
              </w:rPr>
              <w:t xml:space="preserve">Course objectives </w:t>
            </w:r>
          </w:p>
          <w:p w14:paraId="2D0DBD65" w14:textId="4F0970D1" w:rsidR="00D7408A" w:rsidRDefault="001630CB" w:rsidP="004639AC">
            <w:pPr>
              <w:rPr>
                <w:rFonts w:ascii="Times New Roman" w:hAnsi="Times New Roman" w:cs="Times New Roman"/>
                <w:b/>
                <w:i/>
                <w:color w:val="auto"/>
                <w:sz w:val="20"/>
                <w:szCs w:val="20"/>
              </w:rPr>
            </w:pPr>
            <w:r w:rsidRPr="00D7408A">
              <w:rPr>
                <w:rFonts w:ascii="Times New Roman" w:hAnsi="Times New Roman" w:cs="Times New Roman"/>
                <w:b/>
                <w:color w:val="auto"/>
                <w:sz w:val="20"/>
                <w:szCs w:val="20"/>
              </w:rPr>
              <w:t xml:space="preserve">  </w:t>
            </w:r>
            <w:r w:rsidR="00D7408A" w:rsidRPr="00D7408A">
              <w:rPr>
                <w:rFonts w:ascii="Times New Roman" w:hAnsi="Times New Roman" w:cs="Times New Roman"/>
                <w:b/>
                <w:i/>
                <w:color w:val="auto"/>
                <w:sz w:val="20"/>
                <w:szCs w:val="20"/>
              </w:rPr>
              <w:t>Lectures</w:t>
            </w:r>
          </w:p>
          <w:p w14:paraId="03BD99DE" w14:textId="77777777" w:rsidR="00D7408A" w:rsidRPr="00D7408A" w:rsidRDefault="00D7408A" w:rsidP="00D7408A">
            <w:pPr>
              <w:rPr>
                <w:rFonts w:ascii="Times New Roman" w:hAnsi="Times New Roman" w:cs="Times New Roman"/>
                <w:color w:val="auto"/>
                <w:sz w:val="20"/>
                <w:szCs w:val="20"/>
              </w:rPr>
            </w:pPr>
            <w:r w:rsidRPr="00D7408A">
              <w:rPr>
                <w:rFonts w:ascii="Times New Roman" w:hAnsi="Times New Roman" w:cs="Times New Roman"/>
                <w:color w:val="auto"/>
                <w:sz w:val="20"/>
                <w:szCs w:val="20"/>
              </w:rPr>
              <w:t>C1. Presentation of the principles of midwifery practice within an interdisciplinary team, including legal regulations and professional mission.</w:t>
            </w:r>
          </w:p>
          <w:p w14:paraId="5FC2A6A6" w14:textId="77777777" w:rsidR="00D7408A" w:rsidRPr="00D7408A" w:rsidRDefault="00D7408A" w:rsidP="00D7408A">
            <w:pPr>
              <w:rPr>
                <w:rFonts w:ascii="Times New Roman" w:hAnsi="Times New Roman" w:cs="Times New Roman"/>
                <w:color w:val="auto"/>
                <w:sz w:val="20"/>
                <w:szCs w:val="20"/>
              </w:rPr>
            </w:pPr>
            <w:r w:rsidRPr="00D7408A">
              <w:rPr>
                <w:rFonts w:ascii="Times New Roman" w:hAnsi="Times New Roman" w:cs="Times New Roman"/>
                <w:color w:val="auto"/>
                <w:sz w:val="20"/>
                <w:szCs w:val="20"/>
              </w:rPr>
              <w:t>C2. Introduction to basic care of a woman with physiological pregnancy, labour and postpartum period, as well as care of the newborn and family.</w:t>
            </w:r>
          </w:p>
          <w:p w14:paraId="2E0BBB4F" w14:textId="77777777" w:rsidR="00D7408A" w:rsidRDefault="00D7408A" w:rsidP="00D7408A">
            <w:pPr>
              <w:jc w:val="both"/>
              <w:rPr>
                <w:rFonts w:ascii="Times New Roman" w:hAnsi="Times New Roman" w:cs="Times New Roman"/>
                <w:color w:val="auto"/>
                <w:sz w:val="20"/>
                <w:szCs w:val="20"/>
              </w:rPr>
            </w:pPr>
            <w:r w:rsidRPr="00D7408A">
              <w:rPr>
                <w:rFonts w:ascii="Times New Roman" w:hAnsi="Times New Roman" w:cs="Times New Roman"/>
                <w:color w:val="auto"/>
                <w:sz w:val="20"/>
                <w:szCs w:val="20"/>
              </w:rPr>
              <w:t>C3. Familiarisation with methods of assessing the health situation of women and families and principles of planning and providing midwifery care in Poland and worldwide.</w:t>
            </w:r>
            <w:r w:rsidR="006232A5" w:rsidRPr="00A02089">
              <w:rPr>
                <w:rFonts w:ascii="Times New Roman" w:hAnsi="Times New Roman" w:cs="Times New Roman"/>
                <w:color w:val="auto"/>
                <w:sz w:val="20"/>
                <w:szCs w:val="20"/>
              </w:rPr>
              <w:t xml:space="preserve">          </w:t>
            </w:r>
          </w:p>
          <w:p w14:paraId="55280694" w14:textId="77777777" w:rsidR="00D7408A" w:rsidRDefault="00D7408A" w:rsidP="004639AC">
            <w:pPr>
              <w:rPr>
                <w:rFonts w:ascii="Times New Roman" w:hAnsi="Times New Roman" w:cs="Times New Roman"/>
                <w:b/>
                <w:i/>
                <w:color w:val="auto"/>
                <w:sz w:val="20"/>
                <w:szCs w:val="20"/>
              </w:rPr>
            </w:pPr>
            <w:r w:rsidRPr="00D7408A">
              <w:rPr>
                <w:rFonts w:ascii="Times New Roman" w:hAnsi="Times New Roman" w:cs="Times New Roman"/>
                <w:b/>
                <w:i/>
                <w:color w:val="auto"/>
                <w:sz w:val="20"/>
                <w:szCs w:val="20"/>
              </w:rPr>
              <w:t>Practical classes</w:t>
            </w:r>
          </w:p>
          <w:p w14:paraId="11F55D97" w14:textId="77777777" w:rsidR="00D7408A" w:rsidRPr="00D7408A" w:rsidRDefault="00D7408A" w:rsidP="00D7408A">
            <w:pPr>
              <w:rPr>
                <w:rFonts w:ascii="Times New Roman" w:hAnsi="Times New Roman" w:cs="Times New Roman"/>
                <w:color w:val="auto"/>
                <w:sz w:val="20"/>
                <w:szCs w:val="20"/>
              </w:rPr>
            </w:pPr>
            <w:r w:rsidRPr="00D7408A">
              <w:rPr>
                <w:rFonts w:ascii="Times New Roman" w:hAnsi="Times New Roman" w:cs="Times New Roman"/>
                <w:color w:val="auto"/>
                <w:sz w:val="20"/>
                <w:szCs w:val="20"/>
              </w:rPr>
              <w:t>C1. Introduction to goals, principles and techniques of nursing and therapeutic procedures.</w:t>
            </w:r>
          </w:p>
          <w:p w14:paraId="279840D3" w14:textId="77777777" w:rsidR="00D7408A" w:rsidRDefault="00D7408A" w:rsidP="00D7408A">
            <w:pPr>
              <w:jc w:val="both"/>
              <w:rPr>
                <w:rFonts w:ascii="Times New Roman" w:hAnsi="Times New Roman" w:cs="Times New Roman"/>
                <w:color w:val="auto"/>
                <w:sz w:val="20"/>
                <w:szCs w:val="20"/>
              </w:rPr>
            </w:pPr>
            <w:r w:rsidRPr="00D7408A">
              <w:rPr>
                <w:rFonts w:ascii="Times New Roman" w:hAnsi="Times New Roman" w:cs="Times New Roman"/>
                <w:color w:val="auto"/>
                <w:sz w:val="20"/>
                <w:szCs w:val="20"/>
              </w:rPr>
              <w:t>C2. Preparation of students to apply general knowledge of midwifery practice in comprehensive and individualized care of women.</w:t>
            </w:r>
            <w:r w:rsidR="006232A5" w:rsidRPr="00A02089">
              <w:rPr>
                <w:rFonts w:ascii="Times New Roman" w:hAnsi="Times New Roman" w:cs="Times New Roman"/>
                <w:color w:val="auto"/>
                <w:sz w:val="20"/>
                <w:szCs w:val="20"/>
              </w:rPr>
              <w:t xml:space="preserve">           </w:t>
            </w:r>
          </w:p>
          <w:p w14:paraId="4FA2A54F" w14:textId="77777777" w:rsidR="00D7408A" w:rsidRDefault="00D7408A" w:rsidP="00D7408A">
            <w:pPr>
              <w:jc w:val="both"/>
              <w:rPr>
                <w:rFonts w:ascii="Times New Roman" w:hAnsi="Times New Roman" w:cs="Times New Roman"/>
                <w:color w:val="auto"/>
                <w:sz w:val="20"/>
                <w:szCs w:val="20"/>
              </w:rPr>
            </w:pPr>
          </w:p>
          <w:p w14:paraId="463A155F" w14:textId="77777777" w:rsidR="00D7408A" w:rsidRDefault="00D7408A" w:rsidP="004639AC">
            <w:pPr>
              <w:tabs>
                <w:tab w:val="left" w:pos="356"/>
              </w:tabs>
              <w:rPr>
                <w:rFonts w:ascii="Times New Roman" w:hAnsi="Times New Roman" w:cs="Times New Roman"/>
                <w:b/>
                <w:i/>
                <w:color w:val="auto"/>
                <w:sz w:val="20"/>
                <w:szCs w:val="20"/>
              </w:rPr>
            </w:pPr>
            <w:r w:rsidRPr="00D7408A">
              <w:rPr>
                <w:rFonts w:ascii="Times New Roman" w:hAnsi="Times New Roman" w:cs="Times New Roman"/>
                <w:b/>
                <w:i/>
                <w:color w:val="auto"/>
                <w:sz w:val="20"/>
                <w:szCs w:val="20"/>
              </w:rPr>
              <w:lastRenderedPageBreak/>
              <w:t>Clinical practice</w:t>
            </w:r>
          </w:p>
          <w:p w14:paraId="676DBE69" w14:textId="77777777" w:rsidR="00D7408A" w:rsidRPr="00D7408A" w:rsidRDefault="00D7408A" w:rsidP="00D7408A">
            <w:pPr>
              <w:tabs>
                <w:tab w:val="left" w:pos="356"/>
              </w:tabs>
              <w:rPr>
                <w:rFonts w:ascii="Times New Roman" w:hAnsi="Times New Roman" w:cs="Times New Roman"/>
                <w:color w:val="auto"/>
                <w:sz w:val="20"/>
                <w:szCs w:val="20"/>
              </w:rPr>
            </w:pPr>
            <w:r w:rsidRPr="00D7408A">
              <w:rPr>
                <w:rFonts w:ascii="Times New Roman" w:hAnsi="Times New Roman" w:cs="Times New Roman"/>
                <w:color w:val="auto"/>
                <w:sz w:val="20"/>
                <w:szCs w:val="20"/>
              </w:rPr>
              <w:t>C1. Development and training of skills in performing nursing, therapeutic and diagnostic procedures in real conditions.</w:t>
            </w:r>
          </w:p>
          <w:p w14:paraId="34899D04" w14:textId="77777777" w:rsidR="00D7408A" w:rsidRPr="00D7408A" w:rsidRDefault="00D7408A" w:rsidP="00D7408A">
            <w:pPr>
              <w:tabs>
                <w:tab w:val="left" w:pos="356"/>
              </w:tabs>
              <w:rPr>
                <w:rFonts w:ascii="Times New Roman" w:hAnsi="Times New Roman" w:cs="Times New Roman"/>
                <w:color w:val="auto"/>
                <w:sz w:val="20"/>
                <w:szCs w:val="20"/>
              </w:rPr>
            </w:pPr>
            <w:r w:rsidRPr="00D7408A">
              <w:rPr>
                <w:rFonts w:ascii="Times New Roman" w:hAnsi="Times New Roman" w:cs="Times New Roman"/>
                <w:color w:val="auto"/>
                <w:sz w:val="20"/>
                <w:szCs w:val="20"/>
              </w:rPr>
              <w:t>C2. Promotion of responsibility for undertaken actions and understanding patients’ health problems.</w:t>
            </w:r>
          </w:p>
          <w:p w14:paraId="6A80953A" w14:textId="77777777" w:rsidR="00D7408A" w:rsidRPr="00D7408A" w:rsidRDefault="00D7408A" w:rsidP="00D7408A">
            <w:pPr>
              <w:tabs>
                <w:tab w:val="left" w:pos="356"/>
              </w:tabs>
              <w:rPr>
                <w:rFonts w:ascii="Times New Roman" w:hAnsi="Times New Roman" w:cs="Times New Roman"/>
                <w:color w:val="auto"/>
                <w:sz w:val="20"/>
                <w:szCs w:val="20"/>
              </w:rPr>
            </w:pPr>
            <w:r w:rsidRPr="00D7408A">
              <w:rPr>
                <w:rFonts w:ascii="Times New Roman" w:hAnsi="Times New Roman" w:cs="Times New Roman"/>
                <w:color w:val="auto"/>
                <w:sz w:val="20"/>
                <w:szCs w:val="20"/>
              </w:rPr>
              <w:t>C3. Implementation of the nursing process for assigned patients.</w:t>
            </w:r>
          </w:p>
          <w:p w14:paraId="5DF609FC" w14:textId="77777777" w:rsidR="00D7408A" w:rsidRPr="00D7408A" w:rsidRDefault="00D7408A" w:rsidP="00D7408A">
            <w:pPr>
              <w:tabs>
                <w:tab w:val="left" w:pos="356"/>
              </w:tabs>
              <w:rPr>
                <w:rFonts w:ascii="Times New Roman" w:hAnsi="Times New Roman" w:cs="Times New Roman"/>
                <w:color w:val="auto"/>
                <w:sz w:val="20"/>
                <w:szCs w:val="20"/>
              </w:rPr>
            </w:pPr>
            <w:r w:rsidRPr="00D7408A">
              <w:rPr>
                <w:rFonts w:ascii="Times New Roman" w:hAnsi="Times New Roman" w:cs="Times New Roman"/>
                <w:color w:val="auto"/>
                <w:sz w:val="20"/>
                <w:szCs w:val="20"/>
              </w:rPr>
              <w:t>C4. Preparation for ensuring quality of healthcare services.</w:t>
            </w:r>
          </w:p>
          <w:p w14:paraId="25089A53" w14:textId="77777777" w:rsidR="00D7408A" w:rsidRPr="00D7408A" w:rsidRDefault="00D7408A" w:rsidP="00D7408A">
            <w:pPr>
              <w:tabs>
                <w:tab w:val="left" w:pos="356"/>
              </w:tabs>
              <w:rPr>
                <w:rFonts w:ascii="Times New Roman" w:hAnsi="Times New Roman" w:cs="Times New Roman"/>
                <w:color w:val="auto"/>
                <w:sz w:val="20"/>
                <w:szCs w:val="20"/>
              </w:rPr>
            </w:pPr>
            <w:r w:rsidRPr="00D7408A">
              <w:rPr>
                <w:rFonts w:ascii="Times New Roman" w:hAnsi="Times New Roman" w:cs="Times New Roman"/>
                <w:color w:val="auto"/>
                <w:sz w:val="20"/>
                <w:szCs w:val="20"/>
              </w:rPr>
              <w:t>C5. Training in communication with patients and therapeutic teams.</w:t>
            </w:r>
          </w:p>
          <w:p w14:paraId="74A7DA34" w14:textId="3839E43C" w:rsidR="00D7408A" w:rsidRPr="00A02089" w:rsidRDefault="00D7408A" w:rsidP="00D30D2B">
            <w:pPr>
              <w:rPr>
                <w:rFonts w:ascii="Times New Roman" w:eastAsia="Times New Roman" w:hAnsi="Times New Roman" w:cs="Times New Roman"/>
                <w:color w:val="auto"/>
                <w:sz w:val="20"/>
                <w:szCs w:val="20"/>
              </w:rPr>
            </w:pPr>
            <w:r w:rsidRPr="00D7408A">
              <w:rPr>
                <w:rFonts w:ascii="Times New Roman" w:hAnsi="Times New Roman" w:cs="Times New Roman"/>
                <w:color w:val="auto"/>
                <w:sz w:val="20"/>
                <w:szCs w:val="20"/>
              </w:rPr>
              <w:t>C6. Preparation for organizing one’s own work.</w:t>
            </w:r>
          </w:p>
        </w:tc>
      </w:tr>
      <w:tr w:rsidR="0066006C" w:rsidRPr="00A02089" w14:paraId="41394093" w14:textId="77777777" w:rsidTr="003D4E80">
        <w:tblPrEx>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Ex>
        <w:trPr>
          <w:trHeight w:val="699"/>
        </w:trPr>
        <w:tc>
          <w:tcPr>
            <w:tcW w:w="9781" w:type="dxa"/>
            <w:tcBorders>
              <w:top w:val="single" w:sz="4" w:space="0" w:color="auto"/>
              <w:left w:val="single" w:sz="4" w:space="0" w:color="auto"/>
              <w:bottom w:val="single" w:sz="4" w:space="0" w:color="auto"/>
              <w:right w:val="single" w:sz="4" w:space="0" w:color="auto"/>
            </w:tcBorders>
          </w:tcPr>
          <w:p w14:paraId="6B9509F4" w14:textId="77777777" w:rsidR="008C35CE" w:rsidRDefault="008C35CE" w:rsidP="008403C5">
            <w:pPr>
              <w:ind w:left="72"/>
              <w:rPr>
                <w:rFonts w:ascii="Times New Roman" w:hAnsi="Times New Roman" w:cs="Times New Roman"/>
                <w:b/>
                <w:i/>
                <w:color w:val="auto"/>
                <w:sz w:val="20"/>
                <w:szCs w:val="20"/>
              </w:rPr>
            </w:pPr>
            <w:r w:rsidRPr="008C35CE">
              <w:rPr>
                <w:rFonts w:ascii="Times New Roman" w:hAnsi="Times New Roman" w:cs="Times New Roman"/>
                <w:b/>
                <w:color w:val="auto"/>
                <w:sz w:val="20"/>
                <w:szCs w:val="20"/>
              </w:rPr>
              <w:lastRenderedPageBreak/>
              <w:t>Course content (</w:t>
            </w:r>
            <w:r w:rsidRPr="008C35CE">
              <w:rPr>
                <w:rFonts w:ascii="Times New Roman" w:hAnsi="Times New Roman" w:cs="Times New Roman"/>
                <w:b/>
                <w:i/>
                <w:iCs/>
                <w:color w:val="auto"/>
                <w:sz w:val="20"/>
                <w:szCs w:val="20"/>
              </w:rPr>
              <w:t>taking into account the form of classes</w:t>
            </w:r>
            <w:r w:rsidRPr="008C35CE">
              <w:rPr>
                <w:rFonts w:ascii="Times New Roman" w:hAnsi="Times New Roman" w:cs="Times New Roman"/>
                <w:b/>
                <w:color w:val="auto"/>
                <w:sz w:val="20"/>
                <w:szCs w:val="20"/>
              </w:rPr>
              <w:t>)</w:t>
            </w:r>
            <w:r w:rsidR="00D3114C" w:rsidRPr="00A02089">
              <w:rPr>
                <w:rFonts w:ascii="Times New Roman" w:hAnsi="Times New Roman" w:cs="Times New Roman"/>
                <w:b/>
                <w:i/>
                <w:color w:val="auto"/>
                <w:sz w:val="20"/>
                <w:szCs w:val="20"/>
              </w:rPr>
              <w:t xml:space="preserve">     </w:t>
            </w:r>
            <w:r w:rsidR="000A1C4B" w:rsidRPr="00A02089">
              <w:rPr>
                <w:rFonts w:ascii="Times New Roman" w:hAnsi="Times New Roman" w:cs="Times New Roman"/>
                <w:b/>
                <w:i/>
                <w:color w:val="auto"/>
                <w:sz w:val="20"/>
                <w:szCs w:val="20"/>
              </w:rPr>
              <w:t xml:space="preserve">     </w:t>
            </w:r>
          </w:p>
          <w:p w14:paraId="6E338C98" w14:textId="1FF59143" w:rsidR="008C35CE" w:rsidRPr="00982257" w:rsidRDefault="000A1C4B" w:rsidP="008C35CE">
            <w:pPr>
              <w:spacing w:line="235" w:lineRule="auto"/>
              <w:ind w:left="33" w:right="57"/>
              <w:rPr>
                <w:rFonts w:ascii="Times New Roman" w:hAnsi="Times New Roman" w:cs="Times New Roman"/>
                <w:i/>
                <w:spacing w:val="-2"/>
                <w:sz w:val="20"/>
                <w:szCs w:val="20"/>
              </w:rPr>
            </w:pPr>
            <w:r w:rsidRPr="008C35CE">
              <w:rPr>
                <w:rFonts w:ascii="Times New Roman" w:hAnsi="Times New Roman" w:cs="Times New Roman"/>
                <w:b/>
                <w:i/>
                <w:color w:val="auto"/>
                <w:sz w:val="20"/>
                <w:szCs w:val="20"/>
              </w:rPr>
              <w:t xml:space="preserve"> </w:t>
            </w:r>
            <w:r w:rsidR="008C35CE" w:rsidRPr="00982257">
              <w:rPr>
                <w:rFonts w:ascii="Times New Roman" w:hAnsi="Times New Roman" w:cs="Times New Roman"/>
                <w:b/>
                <w:i/>
                <w:color w:val="auto"/>
                <w:sz w:val="20"/>
                <w:szCs w:val="20"/>
              </w:rPr>
              <w:t>Lectures</w:t>
            </w:r>
          </w:p>
          <w:p w14:paraId="28B6134E"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The status and essence of the midwifery profession, the professional role of the midwife in historical and contemporary perspectives, and the conditions and directions of professional development in midwifery.</w:t>
            </w:r>
          </w:p>
          <w:p w14:paraId="220C1B5B"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The definition of the midwifery profession according to the International Confederation of Midwives (ICM); professional functions and tasks of the midwife in caring for women at different stages of life and in various health conditions, as well as for the child and family.</w:t>
            </w:r>
          </w:p>
          <w:p w14:paraId="314D97BF"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The role of the midwife in an interprofessional team in the processes of health promotion, prevention, diagnosis, treatment and rehabilitation of women at different stages of life and in various health conditions.</w:t>
            </w:r>
          </w:p>
          <w:p w14:paraId="47D0CEC3"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The essence of midwifery care based on selected theoretical frameworks (Florence Nightingale, Dorothea Orem, Callista Roy, Ramona Mercer).</w:t>
            </w:r>
          </w:p>
          <w:p w14:paraId="731DC429"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The essence, purpose, indications, contraindications, complications, risks, as well as applicable principles and techniques for performing basic nursing and midwifery procedures within preventive, diagnostic, therapeutic and rehabilitative services in accordance with current guidelines.</w:t>
            </w:r>
          </w:p>
          <w:p w14:paraId="5CB35293"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Methods, approaches, principles, techniques, procedures and algorithms used in professional midwifery practice, including specialist care of pregnant women, women in labour and during the postpartum period and their children, as well as women at risk of disease, women with gynecological conditions, and in relation to gender transition.</w:t>
            </w:r>
          </w:p>
          <w:p w14:paraId="006E84D3"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Factors influencing the wound healing process, types of wound healing, and principles of managing clean, contaminated and infected wounds.</w:t>
            </w:r>
          </w:p>
          <w:p w14:paraId="7AE436E3"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Protective vaccinations and types of vaccines resulting from the current national immunization program in the Republic of Poland, in particular those administered during the neonatal and infancy periods and those recommended for pregnant women, as well as their effects.</w:t>
            </w:r>
          </w:p>
          <w:p w14:paraId="392B7867"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Indications and contraindications for administering protective vaccinations.</w:t>
            </w:r>
          </w:p>
          <w:p w14:paraId="2B428343" w14:textId="77777777" w:rsidR="008C35CE" w:rsidRPr="008C35CE" w:rsidRDefault="008C35CE" w:rsidP="008C35CE">
            <w:pPr>
              <w:pStyle w:val="Akapitzlist"/>
              <w:numPr>
                <w:ilvl w:val="0"/>
                <w:numId w:val="17"/>
              </w:numPr>
              <w:spacing w:line="235" w:lineRule="auto"/>
              <w:ind w:right="57"/>
              <w:rPr>
                <w:rFonts w:ascii="Times New Roman" w:hAnsi="Times New Roman" w:cs="Times New Roman"/>
                <w:spacing w:val="-2"/>
                <w:sz w:val="20"/>
                <w:szCs w:val="20"/>
              </w:rPr>
            </w:pPr>
            <w:r w:rsidRPr="008C35CE">
              <w:rPr>
                <w:rFonts w:ascii="Times New Roman" w:hAnsi="Times New Roman" w:cs="Times New Roman"/>
                <w:spacing w:val="-2"/>
                <w:sz w:val="20"/>
                <w:szCs w:val="20"/>
              </w:rPr>
              <w:t>Procedures for performing protective vaccinations with regard to the safety of the patient and the person administering the vaccination.</w:t>
            </w:r>
          </w:p>
          <w:p w14:paraId="4D893DC7" w14:textId="229A7A05" w:rsidR="000A1C4B" w:rsidRPr="00A02089" w:rsidRDefault="008C35CE" w:rsidP="008C35CE">
            <w:pPr>
              <w:numPr>
                <w:ilvl w:val="0"/>
                <w:numId w:val="17"/>
              </w:numPr>
              <w:spacing w:line="276" w:lineRule="auto"/>
              <w:ind w:right="425"/>
              <w:rPr>
                <w:rFonts w:ascii="Times New Roman" w:hAnsi="Times New Roman" w:cs="Times New Roman"/>
                <w:b/>
                <w:color w:val="auto"/>
                <w:sz w:val="20"/>
                <w:szCs w:val="20"/>
              </w:rPr>
            </w:pPr>
            <w:r w:rsidRPr="008C35CE">
              <w:rPr>
                <w:rFonts w:ascii="Times New Roman" w:hAnsi="Times New Roman" w:cs="Times New Roman"/>
                <w:spacing w:val="-2"/>
                <w:sz w:val="20"/>
                <w:szCs w:val="20"/>
              </w:rPr>
              <w:t>Principles of documenting the health status of recipients of midwifery services and maintaining medical records, including electronic documentation, and ensuring their security.</w:t>
            </w:r>
          </w:p>
          <w:p w14:paraId="365408DD" w14:textId="77777777" w:rsidR="00982257" w:rsidRPr="00982257" w:rsidRDefault="00982257" w:rsidP="00982257">
            <w:pPr>
              <w:ind w:left="67"/>
              <w:rPr>
                <w:rFonts w:ascii="Times New Roman" w:hAnsi="Times New Roman" w:cs="Times New Roman"/>
                <w:color w:val="auto"/>
                <w:sz w:val="20"/>
                <w:szCs w:val="20"/>
              </w:rPr>
            </w:pPr>
            <w:r w:rsidRPr="00982257">
              <w:rPr>
                <w:rFonts w:ascii="Times New Roman" w:hAnsi="Times New Roman" w:cs="Times New Roman"/>
                <w:b/>
                <w:i/>
                <w:color w:val="auto"/>
                <w:sz w:val="20"/>
                <w:szCs w:val="20"/>
              </w:rPr>
              <w:t>Practical classes</w:t>
            </w:r>
          </w:p>
          <w:p w14:paraId="7EE3831A"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Introduction of students to the learning outcomes of the course, criteria for passing practical classes, and the regulations of the practical skills laboratory.</w:t>
            </w:r>
          </w:p>
          <w:p w14:paraId="488B7372"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Hygienic hand washing and disinfection. Medical waste segregation.</w:t>
            </w:r>
          </w:p>
          <w:p w14:paraId="1EEB553C"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Types of dressing materials and their application. Methods of applying dressings to the upper and lower limbs and the chest. Breast dressings – indications and bandaging techniques.</w:t>
            </w:r>
          </w:p>
          <w:p w14:paraId="19D0D896"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Assessment of basic vital signs – observation and measurement of pulse and body temperature, reference values and interpretation of results. Fever chart – principles of documenting measurement parameters such as pulse, body temperature, blood pressure and anthropometric measurements.</w:t>
            </w:r>
          </w:p>
          <w:p w14:paraId="4F4F07C7"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Procedures and algorithms used in assessing blood pressure and respiration. Documentation of measurements in the fever chart.</w:t>
            </w:r>
          </w:p>
          <w:p w14:paraId="26D8D370"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Procedures and algorithms for hygienic care of a bedridden patient. Preparation of the patient’s bed.</w:t>
            </w:r>
          </w:p>
          <w:p w14:paraId="58637AD7"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Nursing and therapeutic procedures within the oral cavity.</w:t>
            </w:r>
          </w:p>
          <w:p w14:paraId="091D82C3"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Positioning patients in various positions depending on their health condition. Principles of patient transfer and transportation. Pressure ulcer prevention.</w:t>
            </w:r>
          </w:p>
          <w:p w14:paraId="2083CE7B"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Classification of anti-inflammatory treatments; application of heat and cold in medical practice.</w:t>
            </w:r>
          </w:p>
          <w:p w14:paraId="1F8AB157"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Administration of medications via various routes and calculation of drug dosages. Administration of medications via the gastrointestinal tract: principles and algorithms for oral, sublingual, buccal and rectal administration.</w:t>
            </w:r>
          </w:p>
          <w:p w14:paraId="011FEA3B"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Oxygen administration – methods and principles of oxygen therapy in gynecology, obstetrics and neonatology.</w:t>
            </w:r>
          </w:p>
          <w:p w14:paraId="2BA8DFD2"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Administration of medications via parenteral routes – types of injections. Algorithms for intradermal, subcutaneous and intramuscular injections.</w:t>
            </w:r>
          </w:p>
          <w:p w14:paraId="60CBA49A"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Venipuncture. Insertion of peripheral venous cannulas. Peripheral cannulation record. Intravenous infusion, types of fluids and medications used.</w:t>
            </w:r>
          </w:p>
          <w:p w14:paraId="035D4B2A"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Urinary bladder catheterization in women and collection of urine samples for diagnostic testing.</w:t>
            </w:r>
          </w:p>
          <w:p w14:paraId="3E285289"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Gastric intubation and feeding via a feeding tube – procedural techniques.</w:t>
            </w:r>
          </w:p>
          <w:p w14:paraId="2AF3D050"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Rectal procedures – types, purposes, principles and risks of the procedure.</w:t>
            </w:r>
          </w:p>
          <w:p w14:paraId="07F57746" w14:textId="77777777" w:rsidR="00982257" w:rsidRPr="00982257"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Newborn bathing and principles of umbilical stump care.</w:t>
            </w:r>
          </w:p>
          <w:p w14:paraId="131E3C79" w14:textId="24BBFBAE" w:rsidR="00583E69" w:rsidRPr="00A02089" w:rsidRDefault="00982257" w:rsidP="00982257">
            <w:pPr>
              <w:numPr>
                <w:ilvl w:val="0"/>
                <w:numId w:val="19"/>
              </w:numPr>
              <w:ind w:left="426"/>
              <w:rPr>
                <w:rFonts w:ascii="Times New Roman" w:hAnsi="Times New Roman" w:cs="Times New Roman"/>
                <w:color w:val="auto"/>
                <w:sz w:val="20"/>
                <w:szCs w:val="20"/>
              </w:rPr>
            </w:pPr>
            <w:r w:rsidRPr="00982257">
              <w:rPr>
                <w:rFonts w:ascii="Times New Roman" w:hAnsi="Times New Roman" w:cs="Times New Roman"/>
                <w:color w:val="auto"/>
                <w:sz w:val="20"/>
                <w:szCs w:val="20"/>
              </w:rPr>
              <w:t>Collection of swabs for the assessment of vaginal and cervical biocenosis and cytological (Pap smear) testing.</w:t>
            </w:r>
          </w:p>
          <w:p w14:paraId="7C9FDCAF" w14:textId="77777777" w:rsidR="005A111C" w:rsidRPr="005A111C" w:rsidRDefault="005A111C" w:rsidP="005A111C">
            <w:pPr>
              <w:ind w:left="69"/>
              <w:rPr>
                <w:rFonts w:ascii="Times New Roman" w:hAnsi="Times New Roman" w:cs="Times New Roman"/>
                <w:color w:val="auto"/>
                <w:sz w:val="20"/>
                <w:szCs w:val="20"/>
              </w:rPr>
            </w:pPr>
            <w:r w:rsidRPr="005A111C">
              <w:rPr>
                <w:rFonts w:ascii="Times New Roman" w:hAnsi="Times New Roman" w:cs="Times New Roman"/>
                <w:b/>
                <w:i/>
                <w:color w:val="auto"/>
                <w:sz w:val="20"/>
                <w:szCs w:val="20"/>
              </w:rPr>
              <w:t>Clinical practice</w:t>
            </w:r>
          </w:p>
          <w:p w14:paraId="00D4BF51"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Admission to hospital – stages of hospitalization. Analysis of documentation applicable in the ward.</w:t>
            </w:r>
          </w:p>
          <w:p w14:paraId="5B28CE8C"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Identification of nursing problems in hospital conditions. Formulation of nursing diagnoses.</w:t>
            </w:r>
          </w:p>
          <w:p w14:paraId="64454174"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Analysis of adaptation problems during hospitalization (based on selected examples).</w:t>
            </w:r>
          </w:p>
          <w:p w14:paraId="4C97A37E"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lastRenderedPageBreak/>
              <w:t>Interpretation of basic parameters documented in the fever chart and observation chart.</w:t>
            </w:r>
          </w:p>
          <w:p w14:paraId="5FF2B5C6"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Participation of the midwife in diet therapy – criteria for selecting feeding techniques for adults.</w:t>
            </w:r>
          </w:p>
          <w:p w14:paraId="5AFBB4AF"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Documentation of the nursing process in a hospital ward.</w:t>
            </w:r>
          </w:p>
          <w:p w14:paraId="56095F24"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Participation of the midwife in activities of daily living ensuring patient comfort. Analysis of nursing models based on selected examples.</w:t>
            </w:r>
          </w:p>
          <w:p w14:paraId="035A39D1"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Nursing care in thermoregulation disorders – ensuring thermoregulatory function during febrile states.</w:t>
            </w:r>
          </w:p>
          <w:p w14:paraId="4933C289"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Nursing care in urinary elimination disorders – role of the midwife.</w:t>
            </w:r>
          </w:p>
          <w:p w14:paraId="59E67191"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Analysis of complications resulting from immobilization in bed. Participation of the midwife in prevention of complications.</w:t>
            </w:r>
          </w:p>
          <w:p w14:paraId="1E579E63"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Use of direct and indirect measurements (scales, tests) in nursing practice.</w:t>
            </w:r>
          </w:p>
          <w:p w14:paraId="716976C0"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Specific aspects of caring for a critically ill patient – analysis of midwifery activities.</w:t>
            </w:r>
          </w:p>
          <w:p w14:paraId="1E1A5E4E"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Application of nursing theories in midwifery practice – analysis based on selected examples.</w:t>
            </w:r>
          </w:p>
          <w:p w14:paraId="4F49716C"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Scope of midwifery activities ensuring patient safety – principles of preventing complications during nursing care, diagnostics and therapy.</w:t>
            </w:r>
          </w:p>
          <w:p w14:paraId="0C2B2707"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Participation of the midwife in preparing the patient for self-care and self-nursing.</w:t>
            </w:r>
          </w:p>
          <w:p w14:paraId="7A7E4467" w14:textId="77777777" w:rsidR="005A111C" w:rsidRPr="005A111C" w:rsidRDefault="005A111C" w:rsidP="005A111C">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Participation of the midwife in screening tests for congenital metabolic diseases – principles and techniques.</w:t>
            </w:r>
          </w:p>
          <w:p w14:paraId="5360BCD6" w14:textId="2AD28B69" w:rsidR="005A111C" w:rsidRPr="00A02089" w:rsidRDefault="005A111C" w:rsidP="00D30D2B">
            <w:pPr>
              <w:numPr>
                <w:ilvl w:val="0"/>
                <w:numId w:val="18"/>
              </w:numPr>
              <w:ind w:left="426" w:hanging="284"/>
              <w:rPr>
                <w:rFonts w:ascii="Times New Roman" w:hAnsi="Times New Roman" w:cs="Times New Roman"/>
                <w:color w:val="auto"/>
                <w:sz w:val="20"/>
                <w:szCs w:val="20"/>
              </w:rPr>
            </w:pPr>
            <w:r w:rsidRPr="005A111C">
              <w:rPr>
                <w:rFonts w:ascii="Times New Roman" w:hAnsi="Times New Roman" w:cs="Times New Roman"/>
                <w:color w:val="auto"/>
                <w:sz w:val="20"/>
                <w:szCs w:val="20"/>
              </w:rPr>
              <w:t>Collection of swabs for the assessment of vaginal and cervical biocenosis and cytological testing.</w:t>
            </w:r>
          </w:p>
        </w:tc>
      </w:tr>
    </w:tbl>
    <w:p w14:paraId="4C6F1148" w14:textId="77777777" w:rsidR="000D51B6" w:rsidRPr="00A02089" w:rsidRDefault="000D51B6" w:rsidP="000D51B6">
      <w:pPr>
        <w:ind w:left="426"/>
        <w:rPr>
          <w:rFonts w:ascii="Times New Roman" w:hAnsi="Times New Roman" w:cs="Times New Roman"/>
          <w:b/>
          <w:color w:val="auto"/>
          <w:sz w:val="20"/>
          <w:szCs w:val="20"/>
        </w:rPr>
      </w:pPr>
    </w:p>
    <w:p w14:paraId="5BF6D4BE" w14:textId="77777777" w:rsidR="0068077C" w:rsidRPr="00A02089" w:rsidRDefault="0068077C" w:rsidP="0068077C">
      <w:pPr>
        <w:ind w:left="426"/>
        <w:rPr>
          <w:rFonts w:ascii="Times New Roman" w:hAnsi="Times New Roman" w:cs="Times New Roman"/>
          <w:b/>
          <w:color w:val="auto"/>
          <w:sz w:val="20"/>
          <w:szCs w:val="20"/>
        </w:rPr>
      </w:pPr>
    </w:p>
    <w:p w14:paraId="274C51D8" w14:textId="2D0CDFCE" w:rsidR="00CE7F64" w:rsidRPr="00A02089" w:rsidRDefault="005101A3" w:rsidP="00861212">
      <w:pPr>
        <w:numPr>
          <w:ilvl w:val="1"/>
          <w:numId w:val="1"/>
        </w:numPr>
        <w:ind w:left="426" w:hanging="426"/>
        <w:rPr>
          <w:rFonts w:ascii="Times New Roman" w:hAnsi="Times New Roman" w:cs="Times New Roman"/>
          <w:b/>
          <w:color w:val="auto"/>
          <w:sz w:val="20"/>
          <w:szCs w:val="20"/>
        </w:rPr>
      </w:pPr>
      <w:r w:rsidRPr="005101A3">
        <w:rPr>
          <w:rFonts w:ascii="Times New Roman" w:hAnsi="Times New Roman" w:cs="Times New Roman"/>
          <w:b/>
          <w:color w:val="auto"/>
          <w:sz w:val="20"/>
          <w:szCs w:val="20"/>
        </w:rPr>
        <w:t>LEARNING OUTCOMES</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4"/>
        <w:gridCol w:w="7211"/>
        <w:gridCol w:w="1776"/>
      </w:tblGrid>
      <w:tr w:rsidR="00B6239F" w:rsidRPr="00A02089" w14:paraId="32A1C667" w14:textId="77777777" w:rsidTr="00860E7E">
        <w:trPr>
          <w:cantSplit/>
          <w:trHeight w:val="980"/>
        </w:trPr>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35EC969F" w14:textId="376195AB" w:rsidR="00B6239F" w:rsidRPr="00A02089" w:rsidRDefault="00CE7F64" w:rsidP="00DE3813">
            <w:pPr>
              <w:ind w:left="113" w:right="113"/>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Efe</w:t>
            </w:r>
            <w:r w:rsidR="005101A3">
              <w:rPr>
                <w:rFonts w:ascii="Times New Roman" w:hAnsi="Times New Roman" w:cs="Times New Roman"/>
                <w:b/>
                <w:color w:val="auto"/>
                <w:sz w:val="20"/>
                <w:szCs w:val="20"/>
              </w:rPr>
              <w:t>c</w:t>
            </w:r>
            <w:r w:rsidRPr="00A02089">
              <w:rPr>
                <w:rFonts w:ascii="Times New Roman" w:hAnsi="Times New Roman" w:cs="Times New Roman"/>
                <w:b/>
                <w:color w:val="auto"/>
                <w:sz w:val="20"/>
                <w:szCs w:val="20"/>
              </w:rPr>
              <w:t>t</w:t>
            </w:r>
            <w:r w:rsidR="003B3A98" w:rsidRPr="00A02089">
              <w:rPr>
                <w:rFonts w:ascii="Times New Roman" w:hAnsi="Times New Roman" w:cs="Times New Roman"/>
                <w:b/>
                <w:color w:val="auto"/>
                <w:sz w:val="20"/>
                <w:szCs w:val="20"/>
              </w:rPr>
              <w:t xml:space="preserve"> </w:t>
            </w:r>
            <w:r w:rsidR="003B3A98" w:rsidRPr="00A02089">
              <w:rPr>
                <w:rFonts w:ascii="Times New Roman" w:hAnsi="Times New Roman" w:cs="Times New Roman"/>
                <w:b/>
                <w:i/>
                <w:color w:val="auto"/>
                <w:sz w:val="20"/>
                <w:szCs w:val="20"/>
              </w:rPr>
              <w:t>(symbol</w:t>
            </w:r>
            <w:r w:rsidR="003B3A98" w:rsidRPr="00A02089">
              <w:rPr>
                <w:rFonts w:ascii="Times New Roman" w:hAnsi="Times New Roman" w:cs="Times New Roman"/>
                <w:b/>
                <w:color w:val="auto"/>
                <w:sz w:val="20"/>
                <w:szCs w:val="20"/>
              </w:rPr>
              <w:t>)</w:t>
            </w:r>
          </w:p>
        </w:tc>
        <w:tc>
          <w:tcPr>
            <w:tcW w:w="7211" w:type="dxa"/>
            <w:tcBorders>
              <w:top w:val="single" w:sz="4" w:space="0" w:color="auto"/>
              <w:left w:val="single" w:sz="4" w:space="0" w:color="auto"/>
              <w:bottom w:val="single" w:sz="4" w:space="0" w:color="auto"/>
              <w:right w:val="single" w:sz="4" w:space="0" w:color="auto"/>
            </w:tcBorders>
            <w:vAlign w:val="center"/>
          </w:tcPr>
          <w:p w14:paraId="505B32B8" w14:textId="17BA8DF3" w:rsidR="00B6239F" w:rsidRPr="00A02089" w:rsidRDefault="005101A3" w:rsidP="006B6E10">
            <w:pPr>
              <w:jc w:val="center"/>
              <w:rPr>
                <w:rFonts w:ascii="Times New Roman" w:hAnsi="Times New Roman" w:cs="Times New Roman"/>
                <w:b/>
                <w:color w:val="auto"/>
                <w:sz w:val="20"/>
                <w:szCs w:val="20"/>
              </w:rPr>
            </w:pPr>
            <w:r w:rsidRPr="005101A3">
              <w:rPr>
                <w:rFonts w:ascii="Times New Roman" w:hAnsi="Times New Roman" w:cs="Times New Roman"/>
                <w:b/>
                <w:sz w:val="20"/>
                <w:szCs w:val="20"/>
              </w:rPr>
              <w:t>Upon completion of first-cycle studies in Midwifery, the graduate</w:t>
            </w:r>
          </w:p>
        </w:tc>
        <w:tc>
          <w:tcPr>
            <w:tcW w:w="1776" w:type="dxa"/>
            <w:tcBorders>
              <w:top w:val="single" w:sz="4" w:space="0" w:color="auto"/>
              <w:left w:val="single" w:sz="4" w:space="0" w:color="auto"/>
              <w:bottom w:val="single" w:sz="4" w:space="0" w:color="auto"/>
              <w:right w:val="single" w:sz="4" w:space="0" w:color="auto"/>
            </w:tcBorders>
          </w:tcPr>
          <w:p w14:paraId="55B59855" w14:textId="246A17D6" w:rsidR="00B6239F" w:rsidRPr="00A02089" w:rsidRDefault="005101A3" w:rsidP="00CF2ACD">
            <w:pPr>
              <w:jc w:val="center"/>
              <w:rPr>
                <w:rFonts w:ascii="Times New Roman" w:hAnsi="Times New Roman" w:cs="Times New Roman"/>
                <w:b/>
                <w:color w:val="auto"/>
                <w:sz w:val="20"/>
                <w:szCs w:val="20"/>
              </w:rPr>
            </w:pPr>
            <w:r w:rsidRPr="005101A3">
              <w:rPr>
                <w:rFonts w:ascii="Times New Roman" w:hAnsi="Times New Roman" w:cs="Times New Roman"/>
                <w:b/>
                <w:color w:val="auto"/>
                <w:sz w:val="20"/>
                <w:szCs w:val="20"/>
              </w:rPr>
              <w:t xml:space="preserve">Reference </w:t>
            </w:r>
            <w:r>
              <w:rPr>
                <w:rFonts w:ascii="Times New Roman" w:hAnsi="Times New Roman" w:cs="Times New Roman"/>
                <w:b/>
                <w:color w:val="auto"/>
                <w:sz w:val="20"/>
                <w:szCs w:val="20"/>
              </w:rPr>
              <w:t xml:space="preserve">              </w:t>
            </w:r>
            <w:r w:rsidRPr="005101A3">
              <w:rPr>
                <w:rFonts w:ascii="Times New Roman" w:hAnsi="Times New Roman" w:cs="Times New Roman"/>
                <w:b/>
                <w:color w:val="auto"/>
                <w:sz w:val="20"/>
                <w:szCs w:val="20"/>
              </w:rPr>
              <w:t>to programme learning outcomes</w:t>
            </w:r>
          </w:p>
        </w:tc>
      </w:tr>
      <w:tr w:rsidR="00CE7F64" w:rsidRPr="00A02089" w14:paraId="0F3DC97B" w14:textId="77777777" w:rsidTr="00CF2ACD">
        <w:trPr>
          <w:trHeight w:val="284"/>
        </w:trPr>
        <w:tc>
          <w:tcPr>
            <w:tcW w:w="9781" w:type="dxa"/>
            <w:gridSpan w:val="3"/>
            <w:tcBorders>
              <w:top w:val="single" w:sz="4" w:space="0" w:color="auto"/>
              <w:left w:val="single" w:sz="4" w:space="0" w:color="auto"/>
              <w:bottom w:val="single" w:sz="4" w:space="0" w:color="auto"/>
              <w:right w:val="single" w:sz="4" w:space="0" w:color="auto"/>
            </w:tcBorders>
          </w:tcPr>
          <w:p w14:paraId="034528E0" w14:textId="4D9F6D34" w:rsidR="00CE7F64" w:rsidRPr="00D30D2B" w:rsidRDefault="006458DA">
            <w:pPr>
              <w:jc w:val="center"/>
              <w:rPr>
                <w:rFonts w:ascii="Times New Roman" w:hAnsi="Times New Roman" w:cs="Times New Roman"/>
                <w:b/>
                <w:bCs/>
                <w:strike/>
                <w:color w:val="auto"/>
                <w:sz w:val="20"/>
                <w:szCs w:val="20"/>
              </w:rPr>
            </w:pPr>
            <w:r w:rsidRPr="00D30D2B">
              <w:rPr>
                <w:rFonts w:ascii="Times New Roman" w:hAnsi="Times New Roman" w:cs="Times New Roman"/>
                <w:b/>
                <w:bCs/>
                <w:color w:val="auto"/>
                <w:sz w:val="20"/>
                <w:szCs w:val="20"/>
              </w:rPr>
              <w:t>in the area of KNOWLEDGE is able to:</w:t>
            </w:r>
          </w:p>
        </w:tc>
      </w:tr>
      <w:tr w:rsidR="00D64934" w:rsidRPr="00A02089" w14:paraId="2CB91E49"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0673EB0" w14:textId="042F04FF" w:rsidR="00D64934"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D64934" w:rsidRPr="00A02089">
              <w:rPr>
                <w:rFonts w:ascii="Times New Roman" w:hAnsi="Times New Roman" w:cs="Times New Roman"/>
                <w:color w:val="auto"/>
                <w:sz w:val="20"/>
                <w:szCs w:val="20"/>
              </w:rPr>
              <w:t>01</w:t>
            </w:r>
          </w:p>
        </w:tc>
        <w:tc>
          <w:tcPr>
            <w:tcW w:w="7211" w:type="dxa"/>
            <w:tcBorders>
              <w:top w:val="single" w:sz="4" w:space="0" w:color="auto"/>
              <w:left w:val="single" w:sz="4" w:space="0" w:color="auto"/>
              <w:bottom w:val="single" w:sz="4" w:space="0" w:color="auto"/>
              <w:right w:val="single" w:sz="4" w:space="0" w:color="auto"/>
            </w:tcBorders>
            <w:vAlign w:val="center"/>
          </w:tcPr>
          <w:p w14:paraId="6922EB07" w14:textId="2ED78AA0" w:rsidR="00D64934" w:rsidRPr="00A02089" w:rsidRDefault="001124EC" w:rsidP="00E91F6E">
            <w:pPr>
              <w:rPr>
                <w:rFonts w:ascii="Times New Roman" w:hAnsi="Times New Roman" w:cs="Times New Roman"/>
                <w:color w:val="auto"/>
                <w:sz w:val="20"/>
                <w:szCs w:val="20"/>
              </w:rPr>
            </w:pPr>
            <w:r>
              <w:rPr>
                <w:rFonts w:ascii="Times New Roman" w:hAnsi="Times New Roman" w:cs="Times New Roman"/>
                <w:bCs/>
                <w:sz w:val="20"/>
                <w:szCs w:val="20"/>
              </w:rPr>
              <w:t>u</w:t>
            </w:r>
            <w:r w:rsidRPr="001124EC">
              <w:rPr>
                <w:rFonts w:ascii="Times New Roman" w:hAnsi="Times New Roman" w:cs="Times New Roman"/>
                <w:bCs/>
                <w:sz w:val="20"/>
                <w:szCs w:val="20"/>
              </w:rPr>
              <w:t>nderstands the status and essence of the midwifery profession, its historical and contemporary role and development conditions</w:t>
            </w:r>
            <w:r>
              <w:rPr>
                <w:rFonts w:ascii="Times New Roman" w:hAnsi="Times New Roman" w:cs="Times New Roman"/>
                <w:bCs/>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7B9F6380" w14:textId="77777777" w:rsidR="00D64934" w:rsidRPr="00A02089" w:rsidRDefault="00D42C6F"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C.W01</w:t>
            </w:r>
          </w:p>
        </w:tc>
      </w:tr>
      <w:tr w:rsidR="00D64934" w:rsidRPr="00A02089" w14:paraId="01F43920"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4CBA8DD" w14:textId="08B6D2DB" w:rsidR="00D64934"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D64934" w:rsidRPr="00A02089">
              <w:rPr>
                <w:rFonts w:ascii="Times New Roman" w:hAnsi="Times New Roman" w:cs="Times New Roman"/>
                <w:color w:val="auto"/>
                <w:sz w:val="20"/>
                <w:szCs w:val="20"/>
              </w:rPr>
              <w:t>02</w:t>
            </w:r>
          </w:p>
        </w:tc>
        <w:tc>
          <w:tcPr>
            <w:tcW w:w="7211" w:type="dxa"/>
            <w:tcBorders>
              <w:top w:val="single" w:sz="4" w:space="0" w:color="auto"/>
              <w:left w:val="single" w:sz="4" w:space="0" w:color="auto"/>
              <w:bottom w:val="single" w:sz="4" w:space="0" w:color="auto"/>
              <w:right w:val="single" w:sz="4" w:space="0" w:color="auto"/>
            </w:tcBorders>
            <w:vAlign w:val="center"/>
          </w:tcPr>
          <w:p w14:paraId="241A1807" w14:textId="25DD51A1" w:rsidR="00D64934" w:rsidRPr="00A02089" w:rsidRDefault="001124EC" w:rsidP="00E91F6E">
            <w:pPr>
              <w:rPr>
                <w:rFonts w:ascii="Times New Roman" w:hAnsi="Times New Roman" w:cs="Times New Roman"/>
                <w:color w:val="auto"/>
                <w:sz w:val="20"/>
                <w:szCs w:val="20"/>
              </w:rPr>
            </w:pPr>
            <w:r w:rsidRPr="001124EC">
              <w:rPr>
                <w:rFonts w:ascii="Times New Roman" w:hAnsi="Times New Roman" w:cs="Times New Roman"/>
                <w:sz w:val="20"/>
                <w:szCs w:val="20"/>
              </w:rPr>
              <w:t>the definition of the midwifery profession according to the International Confederation of Midwives (ICM); the professional functions and tasks of the midwife in caring for a woman at different stages of her life and in various health conditions, as well as for her child and family</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1818940B" w14:textId="77777777" w:rsidR="00D64934" w:rsidRPr="00A02089" w:rsidRDefault="00090AED"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C.W02</w:t>
            </w:r>
          </w:p>
        </w:tc>
      </w:tr>
      <w:tr w:rsidR="00D42C6F" w:rsidRPr="00A02089" w14:paraId="4564F4F0"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11402CE9" w14:textId="38A2D832" w:rsidR="00D42C6F" w:rsidRPr="00A02089" w:rsidRDefault="00CD1E0A" w:rsidP="00E91F6E">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564EA7" w:rsidRPr="00A02089">
              <w:rPr>
                <w:rFonts w:ascii="Times New Roman" w:hAnsi="Times New Roman" w:cs="Times New Roman"/>
                <w:color w:val="auto"/>
                <w:sz w:val="20"/>
                <w:szCs w:val="20"/>
              </w:rPr>
              <w:t>0</w:t>
            </w:r>
            <w:r w:rsidR="00E91F6E" w:rsidRPr="00A02089">
              <w:rPr>
                <w:rFonts w:ascii="Times New Roman" w:hAnsi="Times New Roman" w:cs="Times New Roman"/>
                <w:color w:val="auto"/>
                <w:sz w:val="20"/>
                <w:szCs w:val="20"/>
              </w:rPr>
              <w:t>3</w:t>
            </w:r>
          </w:p>
        </w:tc>
        <w:tc>
          <w:tcPr>
            <w:tcW w:w="7211" w:type="dxa"/>
            <w:tcBorders>
              <w:top w:val="single" w:sz="4" w:space="0" w:color="auto"/>
              <w:left w:val="single" w:sz="4" w:space="0" w:color="auto"/>
              <w:bottom w:val="single" w:sz="4" w:space="0" w:color="auto"/>
              <w:right w:val="single" w:sz="4" w:space="0" w:color="auto"/>
            </w:tcBorders>
            <w:vAlign w:val="center"/>
          </w:tcPr>
          <w:p w14:paraId="6607A788" w14:textId="7DDF6EAF" w:rsidR="00D42C6F" w:rsidRPr="00A02089" w:rsidRDefault="00D77024" w:rsidP="00647561">
            <w:pPr>
              <w:rPr>
                <w:rFonts w:ascii="Times New Roman" w:hAnsi="Times New Roman" w:cs="Times New Roman"/>
                <w:sz w:val="20"/>
                <w:szCs w:val="20"/>
              </w:rPr>
            </w:pPr>
            <w:r w:rsidRPr="00D77024">
              <w:rPr>
                <w:rFonts w:ascii="Times New Roman" w:hAnsi="Times New Roman" w:cs="Times New Roman"/>
                <w:sz w:val="20"/>
                <w:szCs w:val="20"/>
              </w:rPr>
              <w:t>the role of the midwife in an interprofessional team in the processes of health promotion, prevention, diagnosis, treatment and rehabilitation of women at different stages of life and in various health conditions</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4EB308C9" w14:textId="77777777"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 xml:space="preserve"> C.W03</w:t>
            </w:r>
          </w:p>
        </w:tc>
      </w:tr>
      <w:tr w:rsidR="00D42C6F" w:rsidRPr="00A02089" w14:paraId="7809DD32"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D1586EF" w14:textId="4EA6B59D" w:rsidR="00D42C6F" w:rsidRPr="00A02089" w:rsidRDefault="00CD1E0A" w:rsidP="00E91F6E">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564EA7" w:rsidRPr="00A02089">
              <w:rPr>
                <w:rFonts w:ascii="Times New Roman" w:hAnsi="Times New Roman" w:cs="Times New Roman"/>
                <w:color w:val="auto"/>
                <w:sz w:val="20"/>
                <w:szCs w:val="20"/>
              </w:rPr>
              <w:t>0</w:t>
            </w:r>
            <w:r w:rsidR="00E91F6E" w:rsidRPr="00A02089">
              <w:rPr>
                <w:rFonts w:ascii="Times New Roman" w:hAnsi="Times New Roman" w:cs="Times New Roman"/>
                <w:color w:val="auto"/>
                <w:sz w:val="20"/>
                <w:szCs w:val="20"/>
              </w:rPr>
              <w:t>4</w:t>
            </w:r>
          </w:p>
        </w:tc>
        <w:tc>
          <w:tcPr>
            <w:tcW w:w="7211" w:type="dxa"/>
            <w:tcBorders>
              <w:top w:val="single" w:sz="4" w:space="0" w:color="auto"/>
              <w:left w:val="single" w:sz="4" w:space="0" w:color="auto"/>
              <w:bottom w:val="single" w:sz="4" w:space="0" w:color="auto"/>
              <w:right w:val="single" w:sz="4" w:space="0" w:color="auto"/>
            </w:tcBorders>
            <w:vAlign w:val="center"/>
          </w:tcPr>
          <w:p w14:paraId="4DE6604E" w14:textId="472CD580" w:rsidR="00D42C6F" w:rsidRPr="00A02089" w:rsidRDefault="00D77024" w:rsidP="00647561">
            <w:pPr>
              <w:rPr>
                <w:rFonts w:ascii="Times New Roman" w:hAnsi="Times New Roman" w:cs="Times New Roman"/>
                <w:sz w:val="20"/>
                <w:szCs w:val="20"/>
              </w:rPr>
            </w:pPr>
            <w:r w:rsidRPr="00D77024">
              <w:rPr>
                <w:rFonts w:ascii="Times New Roman" w:hAnsi="Times New Roman" w:cs="Times New Roman"/>
                <w:sz w:val="20"/>
                <w:szCs w:val="20"/>
              </w:rPr>
              <w:t>the essence of midwifery care based on selected theoretical frameworks (Florence Nightingale, Dorothea Orem, Callista Roy, Ramona Mercer)</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1A09763E" w14:textId="77777777"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C.W04</w:t>
            </w:r>
          </w:p>
        </w:tc>
      </w:tr>
      <w:tr w:rsidR="00D42C6F" w:rsidRPr="00A02089" w14:paraId="5E7F3462"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D77BB9B" w14:textId="3EB42E54" w:rsidR="00D42C6F" w:rsidRPr="00A02089" w:rsidRDefault="00CD1E0A" w:rsidP="00E91F6E">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564EA7" w:rsidRPr="00A02089">
              <w:rPr>
                <w:rFonts w:ascii="Times New Roman" w:hAnsi="Times New Roman" w:cs="Times New Roman"/>
                <w:color w:val="auto"/>
                <w:sz w:val="20"/>
                <w:szCs w:val="20"/>
              </w:rPr>
              <w:t>0</w:t>
            </w:r>
            <w:r w:rsidR="00E91F6E" w:rsidRPr="00A02089">
              <w:rPr>
                <w:rFonts w:ascii="Times New Roman" w:hAnsi="Times New Roman" w:cs="Times New Roman"/>
                <w:color w:val="auto"/>
                <w:sz w:val="20"/>
                <w:szCs w:val="20"/>
              </w:rPr>
              <w:t>5</w:t>
            </w:r>
          </w:p>
        </w:tc>
        <w:tc>
          <w:tcPr>
            <w:tcW w:w="7211" w:type="dxa"/>
            <w:tcBorders>
              <w:top w:val="single" w:sz="4" w:space="0" w:color="auto"/>
              <w:left w:val="single" w:sz="4" w:space="0" w:color="auto"/>
              <w:bottom w:val="single" w:sz="4" w:space="0" w:color="auto"/>
              <w:right w:val="single" w:sz="4" w:space="0" w:color="auto"/>
            </w:tcBorders>
            <w:vAlign w:val="center"/>
          </w:tcPr>
          <w:p w14:paraId="6564E746" w14:textId="7880AD5E" w:rsidR="00D42C6F" w:rsidRPr="00A02089" w:rsidRDefault="00D77024" w:rsidP="00647561">
            <w:pPr>
              <w:rPr>
                <w:rFonts w:ascii="Times New Roman" w:hAnsi="Times New Roman" w:cs="Times New Roman"/>
                <w:sz w:val="20"/>
                <w:szCs w:val="20"/>
              </w:rPr>
            </w:pPr>
            <w:r w:rsidRPr="00D77024">
              <w:rPr>
                <w:rFonts w:ascii="Times New Roman" w:hAnsi="Times New Roman" w:cs="Times New Roman"/>
                <w:sz w:val="20"/>
                <w:szCs w:val="20"/>
              </w:rPr>
              <w:t>the essence, purpose, indications, contraindications, complications, risks, as well as the applicable principles and techniques for performing basic nursing and midwifery procedures by the midwife within preventive, diagnostic, therapeutic and rehabilitative services, in accordance with current guidelines</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6B094A95" w14:textId="77777777" w:rsidR="00D42C6F" w:rsidRPr="00A02089" w:rsidRDefault="003C7205"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 C.W0</w:t>
            </w:r>
            <w:r w:rsidR="00DA6435" w:rsidRPr="00A02089">
              <w:rPr>
                <w:rFonts w:ascii="Times New Roman" w:hAnsi="Times New Roman" w:cs="Times New Roman"/>
                <w:sz w:val="20"/>
                <w:szCs w:val="20"/>
              </w:rPr>
              <w:t>5</w:t>
            </w:r>
          </w:p>
        </w:tc>
      </w:tr>
      <w:tr w:rsidR="00D42C6F" w:rsidRPr="00A02089" w14:paraId="39224DC7"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1096FFD" w14:textId="4EF8B0A0" w:rsidR="00D42C6F" w:rsidRPr="00A02089" w:rsidRDefault="00CD1E0A" w:rsidP="00E91F6E">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564EA7" w:rsidRPr="00A02089">
              <w:rPr>
                <w:rFonts w:ascii="Times New Roman" w:hAnsi="Times New Roman" w:cs="Times New Roman"/>
                <w:color w:val="auto"/>
                <w:sz w:val="20"/>
                <w:szCs w:val="20"/>
              </w:rPr>
              <w:t>0</w:t>
            </w:r>
            <w:r w:rsidR="00E91F6E" w:rsidRPr="00A02089">
              <w:rPr>
                <w:rFonts w:ascii="Times New Roman" w:hAnsi="Times New Roman" w:cs="Times New Roman"/>
                <w:color w:val="auto"/>
                <w:sz w:val="20"/>
                <w:szCs w:val="20"/>
              </w:rPr>
              <w:t>6</w:t>
            </w:r>
          </w:p>
        </w:tc>
        <w:tc>
          <w:tcPr>
            <w:tcW w:w="7211" w:type="dxa"/>
            <w:tcBorders>
              <w:top w:val="single" w:sz="4" w:space="0" w:color="auto"/>
              <w:left w:val="single" w:sz="4" w:space="0" w:color="auto"/>
              <w:bottom w:val="single" w:sz="4" w:space="0" w:color="auto"/>
              <w:right w:val="single" w:sz="4" w:space="0" w:color="auto"/>
            </w:tcBorders>
            <w:vAlign w:val="center"/>
          </w:tcPr>
          <w:p w14:paraId="721A1553" w14:textId="51A516FC" w:rsidR="00D42C6F" w:rsidRPr="00A02089" w:rsidRDefault="00D77024" w:rsidP="00E91F6E">
            <w:pPr>
              <w:rPr>
                <w:rFonts w:ascii="Times New Roman" w:hAnsi="Times New Roman" w:cs="Times New Roman"/>
                <w:sz w:val="20"/>
                <w:szCs w:val="20"/>
              </w:rPr>
            </w:pPr>
            <w:r w:rsidRPr="00D77024">
              <w:rPr>
                <w:rFonts w:ascii="Times New Roman" w:hAnsi="Times New Roman" w:cs="Times New Roman"/>
                <w:spacing w:val="-4"/>
                <w:sz w:val="20"/>
                <w:szCs w:val="20"/>
              </w:rPr>
              <w:t>methods, approaches, principles, techniques, procedures and algorithms applied in professional midwifery practice, including specialist care for pregnant women, women in labour and during the postpartum period and their children, as well as for women at risk of disease and women with gynecological conditions, and in relation to gender transition</w:t>
            </w:r>
            <w:r>
              <w:rPr>
                <w:rFonts w:ascii="Times New Roman" w:hAnsi="Times New Roman" w:cs="Times New Roman"/>
                <w:spacing w:val="-4"/>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6DB0F7E0" w14:textId="77777777"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DA6435" w:rsidRPr="00A02089">
              <w:rPr>
                <w:rFonts w:ascii="Times New Roman" w:hAnsi="Times New Roman" w:cs="Times New Roman"/>
                <w:sz w:val="20"/>
                <w:szCs w:val="20"/>
              </w:rPr>
              <w:t>C</w:t>
            </w:r>
            <w:r w:rsidR="00341F58" w:rsidRPr="00A02089">
              <w:rPr>
                <w:rFonts w:ascii="Times New Roman" w:hAnsi="Times New Roman" w:cs="Times New Roman"/>
                <w:sz w:val="20"/>
                <w:szCs w:val="20"/>
              </w:rPr>
              <w:t>.</w:t>
            </w:r>
            <w:r w:rsidR="00DA6435" w:rsidRPr="00A02089">
              <w:rPr>
                <w:rFonts w:ascii="Times New Roman" w:hAnsi="Times New Roman" w:cs="Times New Roman"/>
                <w:sz w:val="20"/>
                <w:szCs w:val="20"/>
              </w:rPr>
              <w:t>W06</w:t>
            </w:r>
          </w:p>
        </w:tc>
      </w:tr>
      <w:tr w:rsidR="000E2FEB" w:rsidRPr="00A02089" w14:paraId="3C03E573"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40E9971" w14:textId="59CBEFC3" w:rsidR="000E2FEB" w:rsidRPr="00A02089" w:rsidRDefault="00CD1E0A"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B374D5" w:rsidRPr="00A02089">
              <w:rPr>
                <w:rFonts w:ascii="Times New Roman" w:hAnsi="Times New Roman" w:cs="Times New Roman"/>
                <w:color w:val="auto"/>
                <w:sz w:val="20"/>
                <w:szCs w:val="20"/>
              </w:rPr>
              <w:t>07</w:t>
            </w:r>
          </w:p>
        </w:tc>
        <w:tc>
          <w:tcPr>
            <w:tcW w:w="7211" w:type="dxa"/>
            <w:tcBorders>
              <w:top w:val="single" w:sz="4" w:space="0" w:color="auto"/>
              <w:left w:val="single" w:sz="4" w:space="0" w:color="auto"/>
              <w:bottom w:val="single" w:sz="4" w:space="0" w:color="auto"/>
              <w:right w:val="single" w:sz="4" w:space="0" w:color="auto"/>
            </w:tcBorders>
            <w:vAlign w:val="center"/>
          </w:tcPr>
          <w:p w14:paraId="6F216F32" w14:textId="1573A424" w:rsidR="000E2FEB" w:rsidRPr="00A02089" w:rsidRDefault="00D77024" w:rsidP="00E91F6E">
            <w:pPr>
              <w:rPr>
                <w:rStyle w:val="markedcontent"/>
                <w:rFonts w:ascii="Times New Roman" w:hAnsi="Times New Roman" w:cs="Times New Roman"/>
                <w:sz w:val="20"/>
                <w:szCs w:val="20"/>
              </w:rPr>
            </w:pPr>
            <w:r w:rsidRPr="00D77024">
              <w:rPr>
                <w:rFonts w:ascii="Times New Roman" w:hAnsi="Times New Roman" w:cs="Times New Roman"/>
                <w:sz w:val="20"/>
                <w:szCs w:val="20"/>
              </w:rPr>
              <w:t>factors influencing the wound healing process, types of wound healing, and principles of management of clean, contaminated and infected wounds</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70B3C7C6" w14:textId="77777777" w:rsidR="000E2FEB" w:rsidRPr="00A02089" w:rsidRDefault="000E2FEB" w:rsidP="00E91F6E">
            <w:pPr>
              <w:rPr>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341F58" w:rsidRPr="00A02089">
              <w:rPr>
                <w:rStyle w:val="markedcontent"/>
                <w:rFonts w:ascii="Times New Roman" w:hAnsi="Times New Roman" w:cs="Times New Roman"/>
                <w:sz w:val="20"/>
                <w:szCs w:val="20"/>
              </w:rPr>
              <w:t>C.</w:t>
            </w:r>
            <w:r w:rsidR="006B4F1B" w:rsidRPr="00A02089">
              <w:rPr>
                <w:rStyle w:val="markedcontent"/>
                <w:rFonts w:ascii="Times New Roman" w:hAnsi="Times New Roman" w:cs="Times New Roman"/>
                <w:sz w:val="20"/>
                <w:szCs w:val="20"/>
              </w:rPr>
              <w:t>W07</w:t>
            </w:r>
          </w:p>
        </w:tc>
      </w:tr>
      <w:tr w:rsidR="006B4F1B" w:rsidRPr="00A02089" w14:paraId="444B445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C86439E" w14:textId="1E2AE228" w:rsidR="006B4F1B" w:rsidRPr="00A02089" w:rsidRDefault="00CD1E0A"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A8107A" w:rsidRPr="00A02089">
              <w:rPr>
                <w:rFonts w:ascii="Times New Roman" w:hAnsi="Times New Roman" w:cs="Times New Roman"/>
                <w:color w:val="auto"/>
                <w:sz w:val="20"/>
                <w:szCs w:val="20"/>
              </w:rPr>
              <w:t>08</w:t>
            </w:r>
          </w:p>
        </w:tc>
        <w:tc>
          <w:tcPr>
            <w:tcW w:w="7211" w:type="dxa"/>
            <w:tcBorders>
              <w:top w:val="single" w:sz="4" w:space="0" w:color="auto"/>
              <w:left w:val="single" w:sz="4" w:space="0" w:color="auto"/>
              <w:bottom w:val="single" w:sz="4" w:space="0" w:color="auto"/>
              <w:right w:val="single" w:sz="4" w:space="0" w:color="auto"/>
            </w:tcBorders>
            <w:vAlign w:val="center"/>
          </w:tcPr>
          <w:p w14:paraId="45DCF23E" w14:textId="5C82E3ED" w:rsidR="006B4F1B" w:rsidRPr="00A02089" w:rsidRDefault="00D77024" w:rsidP="00E91F6E">
            <w:pPr>
              <w:rPr>
                <w:rFonts w:ascii="Times New Roman" w:hAnsi="Times New Roman" w:cs="Times New Roman"/>
                <w:sz w:val="20"/>
                <w:szCs w:val="20"/>
              </w:rPr>
            </w:pPr>
            <w:r w:rsidRPr="00D77024">
              <w:rPr>
                <w:rFonts w:ascii="Times New Roman" w:hAnsi="Times New Roman" w:cs="Times New Roman"/>
                <w:sz w:val="20"/>
                <w:szCs w:val="20"/>
              </w:rPr>
              <w:t>protective vaccinations and types of vaccines resulting from the current national immunization programme in the Republic of Poland, in particular those administered during the neonatal and infancy periods and those recommended for women during pregnancy, as well as their effects</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48461974" w14:textId="77777777"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341F58"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W08</w:t>
            </w:r>
          </w:p>
        </w:tc>
      </w:tr>
      <w:tr w:rsidR="006B4F1B" w:rsidRPr="00A02089" w14:paraId="74183B4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1688B4B7" w14:textId="2DEBB8D9" w:rsidR="006B4F1B" w:rsidRPr="00A02089" w:rsidRDefault="00CD1E0A"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A8107A" w:rsidRPr="00A02089">
              <w:rPr>
                <w:rFonts w:ascii="Times New Roman" w:hAnsi="Times New Roman" w:cs="Times New Roman"/>
                <w:color w:val="auto"/>
                <w:sz w:val="20"/>
                <w:szCs w:val="20"/>
              </w:rPr>
              <w:t>09</w:t>
            </w:r>
          </w:p>
        </w:tc>
        <w:tc>
          <w:tcPr>
            <w:tcW w:w="7211" w:type="dxa"/>
            <w:tcBorders>
              <w:top w:val="single" w:sz="4" w:space="0" w:color="auto"/>
              <w:left w:val="single" w:sz="4" w:space="0" w:color="auto"/>
              <w:bottom w:val="single" w:sz="4" w:space="0" w:color="auto"/>
              <w:right w:val="single" w:sz="4" w:space="0" w:color="auto"/>
            </w:tcBorders>
            <w:vAlign w:val="center"/>
          </w:tcPr>
          <w:p w14:paraId="1589896E" w14:textId="65DA2EF1" w:rsidR="006B4F1B" w:rsidRPr="00A02089" w:rsidRDefault="00D77024" w:rsidP="00E91F6E">
            <w:pPr>
              <w:rPr>
                <w:rFonts w:ascii="Times New Roman" w:hAnsi="Times New Roman" w:cs="Times New Roman"/>
                <w:sz w:val="20"/>
                <w:szCs w:val="20"/>
              </w:rPr>
            </w:pPr>
            <w:r w:rsidRPr="00D77024">
              <w:rPr>
                <w:rFonts w:ascii="Times New Roman" w:hAnsi="Times New Roman" w:cs="Times New Roman"/>
                <w:sz w:val="20"/>
                <w:szCs w:val="20"/>
              </w:rPr>
              <w:t>indications and contraindications for the administration of protective vaccinations</w:t>
            </w:r>
            <w:r>
              <w:rPr>
                <w:rFonts w:ascii="Times New Roman" w:hAnsi="Times New Roman" w:cs="Times New Roman"/>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5869F63C" w14:textId="77777777"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W09</w:t>
            </w:r>
          </w:p>
        </w:tc>
      </w:tr>
      <w:tr w:rsidR="006B4F1B" w:rsidRPr="00A02089" w14:paraId="30353B1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60A61630" w14:textId="11CC49D1" w:rsidR="006B4F1B" w:rsidRPr="00A02089" w:rsidRDefault="00CD1E0A"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A8107A" w:rsidRPr="00A02089">
              <w:rPr>
                <w:rFonts w:ascii="Times New Roman" w:hAnsi="Times New Roman" w:cs="Times New Roman"/>
                <w:color w:val="auto"/>
                <w:sz w:val="20"/>
                <w:szCs w:val="20"/>
              </w:rPr>
              <w:t>10</w:t>
            </w:r>
          </w:p>
        </w:tc>
        <w:tc>
          <w:tcPr>
            <w:tcW w:w="7211" w:type="dxa"/>
            <w:tcBorders>
              <w:top w:val="single" w:sz="4" w:space="0" w:color="auto"/>
              <w:left w:val="single" w:sz="4" w:space="0" w:color="auto"/>
              <w:bottom w:val="single" w:sz="4" w:space="0" w:color="auto"/>
              <w:right w:val="single" w:sz="4" w:space="0" w:color="auto"/>
            </w:tcBorders>
            <w:vAlign w:val="center"/>
          </w:tcPr>
          <w:p w14:paraId="5544FEDC" w14:textId="35C00EA2" w:rsidR="006B4F1B" w:rsidRPr="00A02089" w:rsidRDefault="00D77024" w:rsidP="00E91F6E">
            <w:pPr>
              <w:rPr>
                <w:rFonts w:ascii="Times New Roman" w:hAnsi="Times New Roman" w:cs="Times New Roman"/>
                <w:sz w:val="20"/>
                <w:szCs w:val="20"/>
              </w:rPr>
            </w:pPr>
            <w:r w:rsidRPr="00D77024">
              <w:rPr>
                <w:rFonts w:ascii="Times New Roman" w:hAnsi="Times New Roman" w:cs="Times New Roman"/>
                <w:spacing w:val="-4"/>
                <w:sz w:val="20"/>
                <w:szCs w:val="20"/>
              </w:rPr>
              <w:t>procedures for administering protective vaccinations with regard to the safety of the patient and the person performing the vaccination</w:t>
            </w:r>
            <w:r>
              <w:rPr>
                <w:rFonts w:ascii="Times New Roman" w:hAnsi="Times New Roman" w:cs="Times New Roman"/>
                <w:spacing w:val="-4"/>
                <w:sz w:val="20"/>
                <w:szCs w:val="20"/>
              </w:rPr>
              <w:t>;</w:t>
            </w:r>
          </w:p>
        </w:tc>
        <w:tc>
          <w:tcPr>
            <w:tcW w:w="1776" w:type="dxa"/>
            <w:tcBorders>
              <w:top w:val="single" w:sz="4" w:space="0" w:color="auto"/>
              <w:left w:val="single" w:sz="4" w:space="0" w:color="auto"/>
              <w:bottom w:val="single" w:sz="4" w:space="0" w:color="auto"/>
              <w:right w:val="single" w:sz="4" w:space="0" w:color="auto"/>
            </w:tcBorders>
            <w:vAlign w:val="center"/>
          </w:tcPr>
          <w:p w14:paraId="52F23056" w14:textId="77777777"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W10</w:t>
            </w:r>
          </w:p>
        </w:tc>
      </w:tr>
      <w:tr w:rsidR="006B4F1B" w:rsidRPr="00A02089" w14:paraId="5D7EE1D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528D81F" w14:textId="46F40E24" w:rsidR="006B4F1B" w:rsidRPr="00A02089" w:rsidRDefault="00CD1E0A"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K</w:t>
            </w:r>
            <w:r w:rsidR="00A8107A" w:rsidRPr="00A02089">
              <w:rPr>
                <w:rFonts w:ascii="Times New Roman" w:hAnsi="Times New Roman" w:cs="Times New Roman"/>
                <w:color w:val="auto"/>
                <w:sz w:val="20"/>
                <w:szCs w:val="20"/>
              </w:rPr>
              <w:t>11</w:t>
            </w:r>
          </w:p>
        </w:tc>
        <w:tc>
          <w:tcPr>
            <w:tcW w:w="7211" w:type="dxa"/>
            <w:tcBorders>
              <w:top w:val="single" w:sz="4" w:space="0" w:color="auto"/>
              <w:left w:val="single" w:sz="4" w:space="0" w:color="auto"/>
              <w:bottom w:val="single" w:sz="4" w:space="0" w:color="auto"/>
              <w:right w:val="single" w:sz="4" w:space="0" w:color="auto"/>
            </w:tcBorders>
            <w:vAlign w:val="center"/>
          </w:tcPr>
          <w:p w14:paraId="0AF7CCEB" w14:textId="27C62885" w:rsidR="006B4F1B" w:rsidRPr="00A02089" w:rsidRDefault="00D77024" w:rsidP="00E91F6E">
            <w:pPr>
              <w:rPr>
                <w:rFonts w:ascii="Times New Roman" w:hAnsi="Times New Roman" w:cs="Times New Roman"/>
                <w:spacing w:val="-4"/>
                <w:sz w:val="20"/>
                <w:szCs w:val="20"/>
              </w:rPr>
            </w:pPr>
            <w:r w:rsidRPr="00D77024">
              <w:rPr>
                <w:rFonts w:ascii="Times New Roman" w:hAnsi="Times New Roman" w:cs="Times New Roman"/>
                <w:sz w:val="20"/>
                <w:szCs w:val="20"/>
              </w:rPr>
              <w:t>principles of documenting the health status of recipients of midwifery services and maintaining medical records, including electronic documentation, as well as ensuring their security.</w:t>
            </w:r>
          </w:p>
        </w:tc>
        <w:tc>
          <w:tcPr>
            <w:tcW w:w="1776" w:type="dxa"/>
            <w:tcBorders>
              <w:top w:val="single" w:sz="4" w:space="0" w:color="auto"/>
              <w:left w:val="single" w:sz="4" w:space="0" w:color="auto"/>
              <w:bottom w:val="single" w:sz="4" w:space="0" w:color="auto"/>
              <w:right w:val="single" w:sz="4" w:space="0" w:color="auto"/>
            </w:tcBorders>
            <w:vAlign w:val="center"/>
          </w:tcPr>
          <w:p w14:paraId="5F7D1AED" w14:textId="77777777"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W11</w:t>
            </w:r>
          </w:p>
        </w:tc>
      </w:tr>
      <w:tr w:rsidR="00722F1E" w:rsidRPr="00A02089" w14:paraId="25B6DC2F" w14:textId="77777777"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14:paraId="67AAFCF3" w14:textId="1E1557B5" w:rsidR="00722F1E" w:rsidRPr="006458DA" w:rsidRDefault="006458DA" w:rsidP="006B6E10">
            <w:pPr>
              <w:jc w:val="center"/>
              <w:rPr>
                <w:rFonts w:ascii="Times New Roman" w:eastAsia="Calibri" w:hAnsi="Times New Roman" w:cs="Times New Roman"/>
                <w:b/>
                <w:bCs/>
                <w:spacing w:val="-1"/>
                <w:sz w:val="20"/>
                <w:szCs w:val="20"/>
                <w:lang w:eastAsia="en-US"/>
              </w:rPr>
            </w:pPr>
            <w:r w:rsidRPr="006458DA">
              <w:rPr>
                <w:rFonts w:ascii="Times New Roman" w:eastAsia="Calibri" w:hAnsi="Times New Roman" w:cs="Times New Roman"/>
                <w:b/>
                <w:bCs/>
                <w:spacing w:val="-1"/>
                <w:sz w:val="20"/>
                <w:szCs w:val="20"/>
                <w:lang w:eastAsia="en-US"/>
              </w:rPr>
              <w:t>in the area of SKILLS, is able to</w:t>
            </w:r>
            <w:r w:rsidR="00CD1E0A">
              <w:rPr>
                <w:rFonts w:ascii="Times New Roman" w:eastAsia="Calibri" w:hAnsi="Times New Roman" w:cs="Times New Roman"/>
                <w:b/>
                <w:bCs/>
                <w:spacing w:val="-1"/>
                <w:sz w:val="20"/>
                <w:szCs w:val="20"/>
                <w:lang w:eastAsia="en-US"/>
              </w:rPr>
              <w:t>:</w:t>
            </w:r>
          </w:p>
        </w:tc>
      </w:tr>
      <w:tr w:rsidR="00722F1E" w:rsidRPr="00A02089" w14:paraId="063D7B5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329ABBF" w14:textId="79982875" w:rsidR="00722F1E"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722F1E" w:rsidRPr="00A02089">
              <w:rPr>
                <w:rFonts w:ascii="Times New Roman" w:hAnsi="Times New Roman" w:cs="Times New Roman"/>
                <w:color w:val="auto"/>
                <w:sz w:val="20"/>
                <w:szCs w:val="20"/>
              </w:rPr>
              <w:t>01</w:t>
            </w:r>
          </w:p>
        </w:tc>
        <w:tc>
          <w:tcPr>
            <w:tcW w:w="7211" w:type="dxa"/>
            <w:tcBorders>
              <w:top w:val="single" w:sz="4" w:space="0" w:color="auto"/>
              <w:left w:val="single" w:sz="4" w:space="0" w:color="auto"/>
              <w:bottom w:val="single" w:sz="4" w:space="0" w:color="auto"/>
              <w:right w:val="single" w:sz="4" w:space="0" w:color="auto"/>
            </w:tcBorders>
            <w:vAlign w:val="center"/>
          </w:tcPr>
          <w:p w14:paraId="20AEB2D4" w14:textId="379D464A" w:rsidR="00722F1E" w:rsidRPr="00A02089" w:rsidRDefault="00CD1E0A" w:rsidP="00647561">
            <w:pPr>
              <w:rPr>
                <w:rFonts w:ascii="Times New Roman" w:hAnsi="Times New Roman" w:cs="Times New Roman"/>
                <w:color w:val="auto"/>
                <w:sz w:val="20"/>
                <w:szCs w:val="20"/>
              </w:rPr>
            </w:pPr>
            <w:r w:rsidRPr="00CD1E0A">
              <w:rPr>
                <w:rFonts w:ascii="Times New Roman" w:hAnsi="Times New Roman" w:cs="Times New Roman"/>
                <w:sz w:val="20"/>
                <w:szCs w:val="20"/>
              </w:rPr>
              <w:t>use appropriate terminology related to midwifery, neonatology and gynecological care, and explain basic concepts related to professional midwifery practice;</w:t>
            </w:r>
          </w:p>
        </w:tc>
        <w:tc>
          <w:tcPr>
            <w:tcW w:w="1776" w:type="dxa"/>
            <w:tcBorders>
              <w:top w:val="single" w:sz="4" w:space="0" w:color="auto"/>
              <w:left w:val="single" w:sz="4" w:space="0" w:color="auto"/>
              <w:bottom w:val="single" w:sz="4" w:space="0" w:color="auto"/>
              <w:right w:val="single" w:sz="4" w:space="0" w:color="auto"/>
            </w:tcBorders>
            <w:vAlign w:val="center"/>
          </w:tcPr>
          <w:p w14:paraId="690F2CFB" w14:textId="77777777" w:rsidR="00722F1E" w:rsidRPr="00A02089" w:rsidRDefault="00090AED"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2E7C62" w:rsidRPr="00A02089">
              <w:rPr>
                <w:rFonts w:ascii="Times New Roman" w:hAnsi="Times New Roman" w:cs="Times New Roman"/>
                <w:sz w:val="20"/>
                <w:szCs w:val="20"/>
              </w:rPr>
              <w:t>C.</w:t>
            </w:r>
            <w:r w:rsidRPr="00A02089">
              <w:rPr>
                <w:rFonts w:ascii="Times New Roman" w:hAnsi="Times New Roman" w:cs="Times New Roman"/>
                <w:sz w:val="20"/>
                <w:szCs w:val="20"/>
              </w:rPr>
              <w:t>U</w:t>
            </w:r>
            <w:r w:rsidR="002E7C62" w:rsidRPr="00A02089">
              <w:rPr>
                <w:rFonts w:ascii="Times New Roman" w:hAnsi="Times New Roman" w:cs="Times New Roman"/>
                <w:sz w:val="20"/>
                <w:szCs w:val="20"/>
              </w:rPr>
              <w:t>01</w:t>
            </w:r>
          </w:p>
        </w:tc>
      </w:tr>
      <w:tr w:rsidR="00090AED" w:rsidRPr="00A02089" w14:paraId="1D6B34B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FB1907E" w14:textId="22101148" w:rsidR="00090AED"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02</w:t>
            </w:r>
          </w:p>
        </w:tc>
        <w:tc>
          <w:tcPr>
            <w:tcW w:w="7211" w:type="dxa"/>
            <w:tcBorders>
              <w:top w:val="single" w:sz="4" w:space="0" w:color="auto"/>
              <w:left w:val="single" w:sz="4" w:space="0" w:color="auto"/>
              <w:bottom w:val="single" w:sz="4" w:space="0" w:color="auto"/>
              <w:right w:val="single" w:sz="4" w:space="0" w:color="auto"/>
            </w:tcBorders>
            <w:vAlign w:val="center"/>
          </w:tcPr>
          <w:p w14:paraId="4544028E" w14:textId="72C3A2BD" w:rsidR="00090AED" w:rsidRPr="00A02089" w:rsidRDefault="00CD1E0A" w:rsidP="00E91F6E">
            <w:pPr>
              <w:rPr>
                <w:rFonts w:ascii="Times New Roman" w:hAnsi="Times New Roman" w:cs="Times New Roman"/>
                <w:sz w:val="20"/>
                <w:szCs w:val="20"/>
              </w:rPr>
            </w:pPr>
            <w:r w:rsidRPr="00CD1E0A">
              <w:rPr>
                <w:rFonts w:ascii="Times New Roman" w:hAnsi="Times New Roman" w:cs="Times New Roman"/>
                <w:spacing w:val="-4"/>
                <w:sz w:val="20"/>
                <w:szCs w:val="20"/>
              </w:rPr>
              <w:t>collect information using interviews, observation, measurements, physical examination and analysis of medical documentation in order to assess the health status of women with gynecological conditions, pregnant women, women in labour and during the postpartum period, as well as newborns, and to interpret and document the obtained results for nursing or midwifery diagnosis;</w:t>
            </w:r>
          </w:p>
        </w:tc>
        <w:tc>
          <w:tcPr>
            <w:tcW w:w="1776" w:type="dxa"/>
            <w:tcBorders>
              <w:top w:val="single" w:sz="4" w:space="0" w:color="auto"/>
              <w:left w:val="single" w:sz="4" w:space="0" w:color="auto"/>
              <w:bottom w:val="single" w:sz="4" w:space="0" w:color="auto"/>
              <w:right w:val="single" w:sz="4" w:space="0" w:color="auto"/>
            </w:tcBorders>
            <w:vAlign w:val="center"/>
          </w:tcPr>
          <w:p w14:paraId="5D22DC53" w14:textId="77777777"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POŁ1P_C.U02</w:t>
            </w:r>
          </w:p>
        </w:tc>
      </w:tr>
      <w:tr w:rsidR="00090AED" w:rsidRPr="00A02089" w14:paraId="65A647CB"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4D24525" w14:textId="3AFB284A" w:rsidR="00090AED"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03</w:t>
            </w:r>
          </w:p>
        </w:tc>
        <w:tc>
          <w:tcPr>
            <w:tcW w:w="7211" w:type="dxa"/>
            <w:tcBorders>
              <w:top w:val="single" w:sz="4" w:space="0" w:color="auto"/>
              <w:left w:val="single" w:sz="4" w:space="0" w:color="auto"/>
              <w:bottom w:val="single" w:sz="4" w:space="0" w:color="auto"/>
              <w:right w:val="single" w:sz="4" w:space="0" w:color="auto"/>
            </w:tcBorders>
            <w:vAlign w:val="center"/>
          </w:tcPr>
          <w:p w14:paraId="01B36F2B" w14:textId="594E7EA3" w:rsidR="00090AED" w:rsidRPr="00A02089" w:rsidRDefault="00CD1E0A" w:rsidP="00E91F6E">
            <w:pPr>
              <w:rPr>
                <w:rFonts w:ascii="Times New Roman" w:hAnsi="Times New Roman" w:cs="Times New Roman"/>
                <w:sz w:val="20"/>
                <w:szCs w:val="20"/>
              </w:rPr>
            </w:pPr>
            <w:r w:rsidRPr="00CD1E0A">
              <w:rPr>
                <w:rFonts w:ascii="Times New Roman" w:hAnsi="Times New Roman" w:cs="Times New Roman"/>
                <w:sz w:val="20"/>
                <w:szCs w:val="20"/>
              </w:rPr>
              <w:t>maintain medical records, including electronic documentation, use them appropriately and ensure their security in accordance with legal regulations;</w:t>
            </w:r>
          </w:p>
        </w:tc>
        <w:tc>
          <w:tcPr>
            <w:tcW w:w="1776" w:type="dxa"/>
            <w:tcBorders>
              <w:top w:val="single" w:sz="4" w:space="0" w:color="auto"/>
              <w:left w:val="single" w:sz="4" w:space="0" w:color="auto"/>
              <w:bottom w:val="single" w:sz="4" w:space="0" w:color="auto"/>
              <w:right w:val="single" w:sz="4" w:space="0" w:color="auto"/>
            </w:tcBorders>
            <w:vAlign w:val="center"/>
          </w:tcPr>
          <w:p w14:paraId="5BBC661D" w14:textId="77777777" w:rsidR="002E7C62" w:rsidRPr="00A02089" w:rsidRDefault="002E7C62" w:rsidP="002E7C62">
            <w:pPr>
              <w:rPr>
                <w:rFonts w:ascii="Times New Roman" w:hAnsi="Times New Roman" w:cs="Times New Roman"/>
                <w:sz w:val="20"/>
                <w:szCs w:val="20"/>
              </w:rPr>
            </w:pPr>
            <w:r w:rsidRPr="00A02089">
              <w:rPr>
                <w:rFonts w:ascii="Times New Roman" w:hAnsi="Times New Roman" w:cs="Times New Roman"/>
                <w:sz w:val="20"/>
                <w:szCs w:val="20"/>
              </w:rPr>
              <w:t>POŁ1P_C.U03</w:t>
            </w:r>
          </w:p>
        </w:tc>
      </w:tr>
      <w:tr w:rsidR="00090AED" w:rsidRPr="00A02089" w14:paraId="233FF3A4"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71D1EBF" w14:textId="1796380C" w:rsidR="00090AED"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S</w:t>
            </w:r>
            <w:r w:rsidR="00564EA7" w:rsidRPr="00A02089">
              <w:rPr>
                <w:rFonts w:ascii="Times New Roman" w:hAnsi="Times New Roman" w:cs="Times New Roman"/>
                <w:color w:val="auto"/>
                <w:sz w:val="20"/>
                <w:szCs w:val="20"/>
              </w:rPr>
              <w:t>04</w:t>
            </w:r>
          </w:p>
        </w:tc>
        <w:tc>
          <w:tcPr>
            <w:tcW w:w="7211" w:type="dxa"/>
            <w:tcBorders>
              <w:top w:val="single" w:sz="4" w:space="0" w:color="auto"/>
              <w:left w:val="single" w:sz="4" w:space="0" w:color="auto"/>
              <w:bottom w:val="single" w:sz="4" w:space="0" w:color="auto"/>
              <w:right w:val="single" w:sz="4" w:space="0" w:color="auto"/>
            </w:tcBorders>
            <w:vAlign w:val="center"/>
          </w:tcPr>
          <w:p w14:paraId="48CB7DFB" w14:textId="72BDA853" w:rsidR="00090AED" w:rsidRPr="00A02089" w:rsidRDefault="00CD1E0A" w:rsidP="00E91F6E">
            <w:pPr>
              <w:rPr>
                <w:rFonts w:ascii="Times New Roman" w:hAnsi="Times New Roman" w:cs="Times New Roman"/>
                <w:sz w:val="20"/>
                <w:szCs w:val="20"/>
              </w:rPr>
            </w:pPr>
            <w:r w:rsidRPr="00CD1E0A">
              <w:rPr>
                <w:rFonts w:ascii="Times New Roman" w:hAnsi="Times New Roman" w:cs="Times New Roman"/>
                <w:sz w:val="20"/>
                <w:szCs w:val="20"/>
              </w:rPr>
              <w:t>prepare the woman and her child, as well as the workplace, for diagnostic, nursing and therapeutic examinations and procedures used in obstetrics, neonatology and gynecology, and participate in their performance;</w:t>
            </w:r>
          </w:p>
        </w:tc>
        <w:tc>
          <w:tcPr>
            <w:tcW w:w="1776" w:type="dxa"/>
            <w:tcBorders>
              <w:top w:val="single" w:sz="4" w:space="0" w:color="auto"/>
              <w:left w:val="single" w:sz="4" w:space="0" w:color="auto"/>
              <w:bottom w:val="single" w:sz="4" w:space="0" w:color="auto"/>
              <w:right w:val="single" w:sz="4" w:space="0" w:color="auto"/>
            </w:tcBorders>
            <w:vAlign w:val="center"/>
          </w:tcPr>
          <w:p w14:paraId="41ACF501" w14:textId="77777777"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POŁ1P_C.U04</w:t>
            </w:r>
          </w:p>
        </w:tc>
      </w:tr>
      <w:tr w:rsidR="00090AED" w:rsidRPr="00A02089" w14:paraId="18D8F05E"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6772B0F8" w14:textId="2E142AF1" w:rsidR="00090AED" w:rsidRPr="00A02089" w:rsidRDefault="00CD1E0A"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05</w:t>
            </w:r>
          </w:p>
        </w:tc>
        <w:tc>
          <w:tcPr>
            <w:tcW w:w="7211" w:type="dxa"/>
            <w:tcBorders>
              <w:top w:val="single" w:sz="4" w:space="0" w:color="auto"/>
              <w:left w:val="single" w:sz="4" w:space="0" w:color="auto"/>
              <w:bottom w:val="single" w:sz="4" w:space="0" w:color="auto"/>
              <w:right w:val="single" w:sz="4" w:space="0" w:color="auto"/>
            </w:tcBorders>
            <w:vAlign w:val="center"/>
          </w:tcPr>
          <w:p w14:paraId="35FC047E" w14:textId="420FAC6D" w:rsidR="00090AED" w:rsidRPr="00A02089" w:rsidRDefault="00CD1E0A" w:rsidP="00E91F6E">
            <w:pPr>
              <w:rPr>
                <w:rFonts w:ascii="Times New Roman" w:hAnsi="Times New Roman" w:cs="Times New Roman"/>
                <w:sz w:val="20"/>
                <w:szCs w:val="20"/>
              </w:rPr>
            </w:pPr>
            <w:r w:rsidRPr="00CD1E0A">
              <w:rPr>
                <w:rFonts w:ascii="Times New Roman" w:hAnsi="Times New Roman" w:cs="Times New Roman"/>
                <w:sz w:val="20"/>
                <w:szCs w:val="20"/>
              </w:rPr>
              <w:t>perform measurements of body temperature, pulse, respiration, arterial blood pressure, central venous pressure, oxygen saturation, and anthropometric measurements (body weight, height or body length, head, chest and waist circumferences, body mass index (BMI)), including measurements in the newborn after birth, as well as pulse oximetry and blood gas analysis, including umbilical cord blood gas analysis, and interpret the results;</w:t>
            </w:r>
          </w:p>
        </w:tc>
        <w:tc>
          <w:tcPr>
            <w:tcW w:w="1776" w:type="dxa"/>
            <w:tcBorders>
              <w:top w:val="single" w:sz="4" w:space="0" w:color="auto"/>
              <w:left w:val="single" w:sz="4" w:space="0" w:color="auto"/>
              <w:bottom w:val="single" w:sz="4" w:space="0" w:color="auto"/>
              <w:right w:val="single" w:sz="4" w:space="0" w:color="auto"/>
            </w:tcBorders>
            <w:vAlign w:val="center"/>
          </w:tcPr>
          <w:p w14:paraId="20452CEB" w14:textId="77777777" w:rsidR="00090AED" w:rsidRPr="00A02089" w:rsidRDefault="00090AED" w:rsidP="00E91F6E">
            <w:pPr>
              <w:rPr>
                <w:rFonts w:ascii="Times New Roman" w:hAnsi="Times New Roman" w:cs="Times New Roman"/>
                <w:sz w:val="20"/>
                <w:szCs w:val="20"/>
              </w:rPr>
            </w:pPr>
            <w:r w:rsidRPr="00A02089">
              <w:rPr>
                <w:rFonts w:ascii="Times New Roman" w:hAnsi="Times New Roman" w:cs="Times New Roman"/>
                <w:sz w:val="20"/>
                <w:szCs w:val="20"/>
              </w:rPr>
              <w:t>POŁ1P_</w:t>
            </w:r>
            <w:r w:rsidR="008B06EE" w:rsidRPr="00A02089">
              <w:rPr>
                <w:rFonts w:ascii="Times New Roman" w:hAnsi="Times New Roman" w:cs="Times New Roman"/>
                <w:sz w:val="20"/>
                <w:szCs w:val="20"/>
              </w:rPr>
              <w:t>C.U05</w:t>
            </w:r>
          </w:p>
        </w:tc>
      </w:tr>
      <w:tr w:rsidR="00090AED" w:rsidRPr="00A02089" w14:paraId="12EA3905"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589F414" w14:textId="17FD7153"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06</w:t>
            </w:r>
          </w:p>
        </w:tc>
        <w:tc>
          <w:tcPr>
            <w:tcW w:w="7211" w:type="dxa"/>
            <w:tcBorders>
              <w:top w:val="single" w:sz="4" w:space="0" w:color="auto"/>
              <w:left w:val="single" w:sz="4" w:space="0" w:color="auto"/>
              <w:bottom w:val="single" w:sz="4" w:space="0" w:color="auto"/>
              <w:right w:val="single" w:sz="4" w:space="0" w:color="auto"/>
            </w:tcBorders>
            <w:vAlign w:val="center"/>
          </w:tcPr>
          <w:p w14:paraId="5A7A0F97" w14:textId="4F999526"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issue referrals for diagnostic tests specified by legal regulations, collect material for laboratory and bacteriological testing, and assist physicians during specialist diagnostic examinations used in obstetrics, neonatology and gynecology, as well as in men in relation to infertility treatment or gender transition;</w:t>
            </w:r>
          </w:p>
        </w:tc>
        <w:tc>
          <w:tcPr>
            <w:tcW w:w="1776" w:type="dxa"/>
            <w:tcBorders>
              <w:top w:val="single" w:sz="4" w:space="0" w:color="auto"/>
              <w:left w:val="single" w:sz="4" w:space="0" w:color="auto"/>
              <w:bottom w:val="single" w:sz="4" w:space="0" w:color="auto"/>
              <w:right w:val="single" w:sz="4" w:space="0" w:color="auto"/>
            </w:tcBorders>
            <w:vAlign w:val="center"/>
          </w:tcPr>
          <w:p w14:paraId="17B4ECB9"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POŁ1P_C.U06</w:t>
            </w:r>
          </w:p>
        </w:tc>
      </w:tr>
      <w:tr w:rsidR="00090AED" w:rsidRPr="00A02089" w14:paraId="130B1CA0"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E9A370E" w14:textId="41CCE893"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07</w:t>
            </w:r>
          </w:p>
        </w:tc>
        <w:tc>
          <w:tcPr>
            <w:tcW w:w="7211" w:type="dxa"/>
            <w:tcBorders>
              <w:top w:val="single" w:sz="4" w:space="0" w:color="auto"/>
              <w:left w:val="single" w:sz="4" w:space="0" w:color="auto"/>
              <w:bottom w:val="single" w:sz="4" w:space="0" w:color="auto"/>
              <w:right w:val="single" w:sz="4" w:space="0" w:color="auto"/>
            </w:tcBorders>
            <w:vAlign w:val="center"/>
          </w:tcPr>
          <w:p w14:paraId="2FC20B39" w14:textId="235C2FFE"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collect vaginal and cervical swabs for biocenosis assessment and cytological examination (Pap smear), including liquid-based and conventional methods, collect biological material related to infertility treatment or gender transition, and secure collected material in accordance with applicable procedures;</w:t>
            </w:r>
          </w:p>
        </w:tc>
        <w:tc>
          <w:tcPr>
            <w:tcW w:w="1776" w:type="dxa"/>
            <w:tcBorders>
              <w:top w:val="single" w:sz="4" w:space="0" w:color="auto"/>
              <w:left w:val="single" w:sz="4" w:space="0" w:color="auto"/>
              <w:bottom w:val="single" w:sz="4" w:space="0" w:color="auto"/>
              <w:right w:val="single" w:sz="4" w:space="0" w:color="auto"/>
            </w:tcBorders>
            <w:vAlign w:val="center"/>
          </w:tcPr>
          <w:p w14:paraId="42355503"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POŁ1P_C.U07</w:t>
            </w:r>
          </w:p>
        </w:tc>
      </w:tr>
      <w:tr w:rsidR="00090AED" w:rsidRPr="00A02089" w14:paraId="358D39D7"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C55D302" w14:textId="6CDEE489"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08</w:t>
            </w:r>
          </w:p>
        </w:tc>
        <w:tc>
          <w:tcPr>
            <w:tcW w:w="7211" w:type="dxa"/>
            <w:tcBorders>
              <w:top w:val="single" w:sz="4" w:space="0" w:color="auto"/>
              <w:left w:val="single" w:sz="4" w:space="0" w:color="auto"/>
              <w:bottom w:val="single" w:sz="4" w:space="0" w:color="auto"/>
              <w:right w:val="single" w:sz="4" w:space="0" w:color="auto"/>
            </w:tcBorders>
            <w:vAlign w:val="center"/>
          </w:tcPr>
          <w:p w14:paraId="738CC5FF" w14:textId="597BA176"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collect biological material (swabs from the labia, vaginal vestibule, posterior vaginal fornix, perianal area and oral cavity) from women who are victims of sexual violence and secure the collected material in accordance with applicable procedures;</w:t>
            </w:r>
          </w:p>
        </w:tc>
        <w:tc>
          <w:tcPr>
            <w:tcW w:w="1776" w:type="dxa"/>
            <w:tcBorders>
              <w:top w:val="single" w:sz="4" w:space="0" w:color="auto"/>
              <w:left w:val="single" w:sz="4" w:space="0" w:color="auto"/>
              <w:bottom w:val="single" w:sz="4" w:space="0" w:color="auto"/>
              <w:right w:val="single" w:sz="4" w:space="0" w:color="auto"/>
            </w:tcBorders>
            <w:vAlign w:val="center"/>
          </w:tcPr>
          <w:p w14:paraId="7A94B268"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POŁ1P_C.U08</w:t>
            </w:r>
          </w:p>
        </w:tc>
      </w:tr>
      <w:tr w:rsidR="00090AED" w:rsidRPr="00A02089" w14:paraId="2EAB436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5F0C2E7" w14:textId="26C7C69F"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09</w:t>
            </w:r>
          </w:p>
        </w:tc>
        <w:tc>
          <w:tcPr>
            <w:tcW w:w="7211" w:type="dxa"/>
            <w:tcBorders>
              <w:top w:val="single" w:sz="4" w:space="0" w:color="auto"/>
              <w:left w:val="single" w:sz="4" w:space="0" w:color="auto"/>
              <w:bottom w:val="single" w:sz="4" w:space="0" w:color="auto"/>
              <w:right w:val="single" w:sz="4" w:space="0" w:color="auto"/>
            </w:tcBorders>
            <w:vAlign w:val="center"/>
          </w:tcPr>
          <w:p w14:paraId="0071CA93" w14:textId="7CBB27A1"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perform measurements of blood glucose and ketone bodies using a glucometer, measurements of glucose and ketone bodies in urine using diagnostic strips, measurement of blood cholesterol, and perform other strip-based tests;</w:t>
            </w:r>
          </w:p>
        </w:tc>
        <w:tc>
          <w:tcPr>
            <w:tcW w:w="1776" w:type="dxa"/>
            <w:tcBorders>
              <w:top w:val="single" w:sz="4" w:space="0" w:color="auto"/>
              <w:left w:val="single" w:sz="4" w:space="0" w:color="auto"/>
              <w:bottom w:val="single" w:sz="4" w:space="0" w:color="auto"/>
              <w:right w:val="single" w:sz="4" w:space="0" w:color="auto"/>
            </w:tcBorders>
            <w:vAlign w:val="center"/>
          </w:tcPr>
          <w:p w14:paraId="287514CA"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POŁ1P_C.U09</w:t>
            </w:r>
          </w:p>
        </w:tc>
      </w:tr>
      <w:tr w:rsidR="00090AED" w:rsidRPr="00A02089" w14:paraId="440A3A7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B44B5D7" w14:textId="1C269B6D"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10</w:t>
            </w:r>
          </w:p>
        </w:tc>
        <w:tc>
          <w:tcPr>
            <w:tcW w:w="7211" w:type="dxa"/>
            <w:tcBorders>
              <w:top w:val="single" w:sz="4" w:space="0" w:color="auto"/>
              <w:left w:val="single" w:sz="4" w:space="0" w:color="auto"/>
              <w:bottom w:val="single" w:sz="4" w:space="0" w:color="auto"/>
              <w:right w:val="single" w:sz="4" w:space="0" w:color="auto"/>
            </w:tcBorders>
            <w:vAlign w:val="center"/>
          </w:tcPr>
          <w:p w14:paraId="1600FA3F" w14:textId="66FF48E6"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perform newborn screening tests;</w:t>
            </w:r>
          </w:p>
        </w:tc>
        <w:tc>
          <w:tcPr>
            <w:tcW w:w="1776" w:type="dxa"/>
            <w:tcBorders>
              <w:top w:val="single" w:sz="4" w:space="0" w:color="auto"/>
              <w:left w:val="single" w:sz="4" w:space="0" w:color="auto"/>
              <w:bottom w:val="single" w:sz="4" w:space="0" w:color="auto"/>
              <w:right w:val="single" w:sz="4" w:space="0" w:color="auto"/>
            </w:tcBorders>
            <w:vAlign w:val="center"/>
          </w:tcPr>
          <w:p w14:paraId="3E8D0BCB"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POŁ1P_C.U10</w:t>
            </w:r>
          </w:p>
        </w:tc>
      </w:tr>
      <w:tr w:rsidR="00090AED" w:rsidRPr="00A02089" w14:paraId="3D3D145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771F19F" w14:textId="05B04B8F"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11</w:t>
            </w:r>
          </w:p>
        </w:tc>
        <w:tc>
          <w:tcPr>
            <w:tcW w:w="7211" w:type="dxa"/>
            <w:tcBorders>
              <w:top w:val="single" w:sz="4" w:space="0" w:color="auto"/>
              <w:left w:val="single" w:sz="4" w:space="0" w:color="auto"/>
              <w:bottom w:val="single" w:sz="4" w:space="0" w:color="auto"/>
              <w:right w:val="single" w:sz="4" w:space="0" w:color="auto"/>
            </w:tcBorders>
            <w:vAlign w:val="center"/>
          </w:tcPr>
          <w:p w14:paraId="494F4D68" w14:textId="69E8F2F8"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perform breast examinations, assess the mammary gland and provide education on breast self-examination;</w:t>
            </w:r>
          </w:p>
        </w:tc>
        <w:tc>
          <w:tcPr>
            <w:tcW w:w="1776" w:type="dxa"/>
            <w:tcBorders>
              <w:top w:val="single" w:sz="4" w:space="0" w:color="auto"/>
              <w:left w:val="single" w:sz="4" w:space="0" w:color="auto"/>
              <w:bottom w:val="single" w:sz="4" w:space="0" w:color="auto"/>
              <w:right w:val="single" w:sz="4" w:space="0" w:color="auto"/>
            </w:tcBorders>
            <w:vAlign w:val="center"/>
          </w:tcPr>
          <w:p w14:paraId="02597729" w14:textId="77777777"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POŁ1P_C.U11</w:t>
            </w:r>
          </w:p>
        </w:tc>
      </w:tr>
      <w:tr w:rsidR="00090AED" w:rsidRPr="00A02089" w14:paraId="49FB245B"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6B425381" w14:textId="38F9CD8C" w:rsidR="00090AED" w:rsidRPr="00A02089" w:rsidRDefault="0070538D"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12</w:t>
            </w:r>
          </w:p>
        </w:tc>
        <w:tc>
          <w:tcPr>
            <w:tcW w:w="7211" w:type="dxa"/>
            <w:tcBorders>
              <w:top w:val="single" w:sz="4" w:space="0" w:color="auto"/>
              <w:left w:val="single" w:sz="4" w:space="0" w:color="auto"/>
              <w:bottom w:val="single" w:sz="4" w:space="0" w:color="auto"/>
              <w:right w:val="single" w:sz="4" w:space="0" w:color="auto"/>
            </w:tcBorders>
            <w:vAlign w:val="center"/>
          </w:tcPr>
          <w:p w14:paraId="6A8A5D0B" w14:textId="71EBDEB9"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store and prepare medications in accordance with current pharmacotherapy standards and standards of care provided by a midwife;</w:t>
            </w:r>
          </w:p>
        </w:tc>
        <w:tc>
          <w:tcPr>
            <w:tcW w:w="1776" w:type="dxa"/>
            <w:tcBorders>
              <w:top w:val="single" w:sz="4" w:space="0" w:color="auto"/>
              <w:left w:val="single" w:sz="4" w:space="0" w:color="auto"/>
              <w:bottom w:val="single" w:sz="4" w:space="0" w:color="auto"/>
              <w:right w:val="single" w:sz="4" w:space="0" w:color="auto"/>
            </w:tcBorders>
            <w:vAlign w:val="center"/>
          </w:tcPr>
          <w:p w14:paraId="59205F76" w14:textId="77777777"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POŁ1P_C.U12</w:t>
            </w:r>
          </w:p>
        </w:tc>
      </w:tr>
      <w:tr w:rsidR="00090AED" w:rsidRPr="00A02089" w14:paraId="2CD0B3CB"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2AEA5E1" w14:textId="17EBC316"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13</w:t>
            </w:r>
          </w:p>
        </w:tc>
        <w:tc>
          <w:tcPr>
            <w:tcW w:w="7211" w:type="dxa"/>
            <w:tcBorders>
              <w:top w:val="single" w:sz="4" w:space="0" w:color="auto"/>
              <w:left w:val="single" w:sz="4" w:space="0" w:color="auto"/>
              <w:bottom w:val="single" w:sz="4" w:space="0" w:color="auto"/>
              <w:right w:val="single" w:sz="4" w:space="0" w:color="auto"/>
            </w:tcBorders>
            <w:vAlign w:val="center"/>
          </w:tcPr>
          <w:p w14:paraId="487BF0D8" w14:textId="3C2D5B40"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calculate drug dosages and administer medications to patients via various routes in accordance with professional authorizations of the midwife or written medical orders, including life-saving medications from anti-shock kits;</w:t>
            </w:r>
          </w:p>
        </w:tc>
        <w:tc>
          <w:tcPr>
            <w:tcW w:w="1776" w:type="dxa"/>
            <w:tcBorders>
              <w:top w:val="single" w:sz="4" w:space="0" w:color="auto"/>
              <w:left w:val="single" w:sz="4" w:space="0" w:color="auto"/>
              <w:bottom w:val="single" w:sz="4" w:space="0" w:color="auto"/>
              <w:right w:val="single" w:sz="4" w:space="0" w:color="auto"/>
            </w:tcBorders>
            <w:vAlign w:val="center"/>
          </w:tcPr>
          <w:p w14:paraId="55D378DE" w14:textId="77777777"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POŁ1P_C.U13</w:t>
            </w:r>
          </w:p>
        </w:tc>
      </w:tr>
      <w:tr w:rsidR="00090AED" w:rsidRPr="00A02089" w14:paraId="07A74C7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D8E2FBC" w14:textId="463A72F2"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14</w:t>
            </w:r>
          </w:p>
        </w:tc>
        <w:tc>
          <w:tcPr>
            <w:tcW w:w="7211" w:type="dxa"/>
            <w:tcBorders>
              <w:top w:val="single" w:sz="4" w:space="0" w:color="auto"/>
              <w:left w:val="single" w:sz="4" w:space="0" w:color="auto"/>
              <w:bottom w:val="single" w:sz="4" w:space="0" w:color="auto"/>
              <w:right w:val="single" w:sz="4" w:space="0" w:color="auto"/>
            </w:tcBorders>
            <w:vAlign w:val="center"/>
          </w:tcPr>
          <w:p w14:paraId="32CA39F5" w14:textId="2AF92B34"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insert and remove peripheral venous catheters, perform intravenous infusions, and monitor and care for the peripheral insertion site;</w:t>
            </w:r>
          </w:p>
        </w:tc>
        <w:tc>
          <w:tcPr>
            <w:tcW w:w="1776" w:type="dxa"/>
            <w:tcBorders>
              <w:top w:val="single" w:sz="4" w:space="0" w:color="auto"/>
              <w:left w:val="single" w:sz="4" w:space="0" w:color="auto"/>
              <w:bottom w:val="single" w:sz="4" w:space="0" w:color="auto"/>
              <w:right w:val="single" w:sz="4" w:space="0" w:color="auto"/>
            </w:tcBorders>
            <w:vAlign w:val="center"/>
          </w:tcPr>
          <w:p w14:paraId="131E2CBF" w14:textId="77777777"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POŁ1P_C.U14</w:t>
            </w:r>
          </w:p>
        </w:tc>
      </w:tr>
      <w:tr w:rsidR="00090AED" w:rsidRPr="00A02089" w14:paraId="0D7646E3"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82D4A19" w14:textId="1F5C9D47"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15</w:t>
            </w:r>
          </w:p>
        </w:tc>
        <w:tc>
          <w:tcPr>
            <w:tcW w:w="7211" w:type="dxa"/>
            <w:tcBorders>
              <w:top w:val="single" w:sz="4" w:space="0" w:color="auto"/>
              <w:left w:val="single" w:sz="4" w:space="0" w:color="auto"/>
              <w:bottom w:val="single" w:sz="4" w:space="0" w:color="auto"/>
              <w:right w:val="single" w:sz="4" w:space="0" w:color="auto"/>
            </w:tcBorders>
            <w:vAlign w:val="center"/>
          </w:tcPr>
          <w:p w14:paraId="5EABB050" w14:textId="2D7B9635"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insert and remove urinary catheters, monitor diuresis and stimulate micturition, as well as maintain, document and assess fluid balance in women, newborns and infants;</w:t>
            </w:r>
          </w:p>
        </w:tc>
        <w:tc>
          <w:tcPr>
            <w:tcW w:w="1776" w:type="dxa"/>
            <w:tcBorders>
              <w:top w:val="single" w:sz="4" w:space="0" w:color="auto"/>
              <w:left w:val="single" w:sz="4" w:space="0" w:color="auto"/>
              <w:bottom w:val="single" w:sz="4" w:space="0" w:color="auto"/>
              <w:right w:val="single" w:sz="4" w:space="0" w:color="auto"/>
            </w:tcBorders>
            <w:vAlign w:val="center"/>
          </w:tcPr>
          <w:p w14:paraId="7B97E698" w14:textId="77777777"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POŁ1P_C.U15</w:t>
            </w:r>
          </w:p>
        </w:tc>
      </w:tr>
      <w:tr w:rsidR="00090AED" w:rsidRPr="00A02089" w14:paraId="3B379A7D"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D8A3B13" w14:textId="646A5C31"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16</w:t>
            </w:r>
          </w:p>
        </w:tc>
        <w:tc>
          <w:tcPr>
            <w:tcW w:w="7211" w:type="dxa"/>
            <w:tcBorders>
              <w:top w:val="single" w:sz="4" w:space="0" w:color="auto"/>
              <w:left w:val="single" w:sz="4" w:space="0" w:color="auto"/>
              <w:bottom w:val="single" w:sz="4" w:space="0" w:color="auto"/>
              <w:right w:val="single" w:sz="4" w:space="0" w:color="auto"/>
            </w:tcBorders>
            <w:vAlign w:val="center"/>
          </w:tcPr>
          <w:p w14:paraId="0B08FBC2" w14:textId="4C7AACD8"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perform rectal procedures;</w:t>
            </w:r>
          </w:p>
        </w:tc>
        <w:tc>
          <w:tcPr>
            <w:tcW w:w="1776" w:type="dxa"/>
            <w:tcBorders>
              <w:top w:val="single" w:sz="4" w:space="0" w:color="auto"/>
              <w:left w:val="single" w:sz="4" w:space="0" w:color="auto"/>
              <w:bottom w:val="single" w:sz="4" w:space="0" w:color="auto"/>
              <w:right w:val="single" w:sz="4" w:space="0" w:color="auto"/>
            </w:tcBorders>
            <w:vAlign w:val="center"/>
          </w:tcPr>
          <w:p w14:paraId="72AEE943" w14:textId="77777777"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POŁ1P_C.U16</w:t>
            </w:r>
          </w:p>
        </w:tc>
      </w:tr>
      <w:tr w:rsidR="00090AED" w:rsidRPr="00A02089" w14:paraId="5F57C5E5"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F2E7DA8" w14:textId="21DE0F7A"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17</w:t>
            </w:r>
          </w:p>
        </w:tc>
        <w:tc>
          <w:tcPr>
            <w:tcW w:w="7211" w:type="dxa"/>
            <w:tcBorders>
              <w:top w:val="single" w:sz="4" w:space="0" w:color="auto"/>
              <w:left w:val="single" w:sz="4" w:space="0" w:color="auto"/>
              <w:bottom w:val="single" w:sz="4" w:space="0" w:color="auto"/>
              <w:right w:val="single" w:sz="4" w:space="0" w:color="auto"/>
            </w:tcBorders>
            <w:vAlign w:val="center"/>
          </w:tcPr>
          <w:p w14:paraId="1597847A" w14:textId="7C87265D"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provide care for intestinal and urinary stomas in women, newborns and infants;</w:t>
            </w:r>
          </w:p>
        </w:tc>
        <w:tc>
          <w:tcPr>
            <w:tcW w:w="1776" w:type="dxa"/>
            <w:tcBorders>
              <w:top w:val="single" w:sz="4" w:space="0" w:color="auto"/>
              <w:left w:val="single" w:sz="4" w:space="0" w:color="auto"/>
              <w:bottom w:val="single" w:sz="4" w:space="0" w:color="auto"/>
              <w:right w:val="single" w:sz="4" w:space="0" w:color="auto"/>
            </w:tcBorders>
            <w:vAlign w:val="center"/>
          </w:tcPr>
          <w:p w14:paraId="70C20C1E" w14:textId="77777777" w:rsidR="00090AED" w:rsidRPr="00A02089" w:rsidRDefault="004405FE" w:rsidP="00E91F6E">
            <w:pPr>
              <w:rPr>
                <w:rFonts w:ascii="Times New Roman" w:hAnsi="Times New Roman" w:cs="Times New Roman"/>
                <w:sz w:val="20"/>
                <w:szCs w:val="20"/>
              </w:rPr>
            </w:pPr>
            <w:r w:rsidRPr="00A02089">
              <w:rPr>
                <w:rFonts w:ascii="Times New Roman" w:hAnsi="Times New Roman" w:cs="Times New Roman"/>
                <w:sz w:val="20"/>
                <w:szCs w:val="20"/>
              </w:rPr>
              <w:t>POŁ1P_C.U17</w:t>
            </w:r>
          </w:p>
        </w:tc>
      </w:tr>
      <w:tr w:rsidR="00090AED" w:rsidRPr="00A02089" w14:paraId="5CA78F7F"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54FCAB7" w14:textId="15AF268D"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S1</w:t>
            </w:r>
            <w:r w:rsidR="00564EA7" w:rsidRPr="00A02089">
              <w:rPr>
                <w:rFonts w:ascii="Times New Roman" w:hAnsi="Times New Roman" w:cs="Times New Roman"/>
                <w:color w:val="auto"/>
                <w:sz w:val="20"/>
                <w:szCs w:val="20"/>
              </w:rPr>
              <w:t>8</w:t>
            </w:r>
          </w:p>
        </w:tc>
        <w:tc>
          <w:tcPr>
            <w:tcW w:w="7211" w:type="dxa"/>
            <w:tcBorders>
              <w:top w:val="single" w:sz="4" w:space="0" w:color="auto"/>
              <w:left w:val="single" w:sz="4" w:space="0" w:color="auto"/>
              <w:bottom w:val="single" w:sz="4" w:space="0" w:color="auto"/>
              <w:right w:val="single" w:sz="4" w:space="0" w:color="auto"/>
            </w:tcBorders>
            <w:vAlign w:val="center"/>
          </w:tcPr>
          <w:p w14:paraId="2120B73C" w14:textId="29223BC8"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pacing w:val="-4"/>
                <w:sz w:val="20"/>
                <w:szCs w:val="20"/>
              </w:rPr>
              <w:t>insert gastric tubes in women, newborns and infants, monitor their placement and patency, and remove them;</w:t>
            </w:r>
          </w:p>
        </w:tc>
        <w:tc>
          <w:tcPr>
            <w:tcW w:w="1776" w:type="dxa"/>
            <w:tcBorders>
              <w:top w:val="single" w:sz="4" w:space="0" w:color="auto"/>
              <w:left w:val="single" w:sz="4" w:space="0" w:color="auto"/>
              <w:bottom w:val="single" w:sz="4" w:space="0" w:color="auto"/>
              <w:right w:val="single" w:sz="4" w:space="0" w:color="auto"/>
            </w:tcBorders>
            <w:vAlign w:val="center"/>
          </w:tcPr>
          <w:p w14:paraId="7F2229B9" w14:textId="77777777" w:rsidR="00090AED" w:rsidRPr="00A02089" w:rsidRDefault="004405FE" w:rsidP="00E91F6E">
            <w:pPr>
              <w:rPr>
                <w:rFonts w:ascii="Times New Roman" w:hAnsi="Times New Roman" w:cs="Times New Roman"/>
                <w:sz w:val="20"/>
                <w:szCs w:val="20"/>
              </w:rPr>
            </w:pPr>
            <w:r w:rsidRPr="00A02089">
              <w:rPr>
                <w:rFonts w:ascii="Times New Roman" w:hAnsi="Times New Roman" w:cs="Times New Roman"/>
                <w:sz w:val="20"/>
                <w:szCs w:val="20"/>
              </w:rPr>
              <w:t>POŁ1P_C.U18</w:t>
            </w:r>
          </w:p>
        </w:tc>
      </w:tr>
      <w:tr w:rsidR="00090AED" w:rsidRPr="00A02089" w14:paraId="49BEB5D4"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338ED8E" w14:textId="318C8626"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19</w:t>
            </w:r>
          </w:p>
        </w:tc>
        <w:tc>
          <w:tcPr>
            <w:tcW w:w="7211" w:type="dxa"/>
            <w:tcBorders>
              <w:top w:val="single" w:sz="4" w:space="0" w:color="auto"/>
              <w:left w:val="single" w:sz="4" w:space="0" w:color="auto"/>
              <w:bottom w:val="single" w:sz="4" w:space="0" w:color="auto"/>
              <w:right w:val="single" w:sz="4" w:space="0" w:color="auto"/>
            </w:tcBorders>
            <w:vAlign w:val="center"/>
          </w:tcPr>
          <w:p w14:paraId="056E034E" w14:textId="45F7FAB7"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use available methods and techniques of feeding women, newborns and infants;</w:t>
            </w:r>
          </w:p>
        </w:tc>
        <w:tc>
          <w:tcPr>
            <w:tcW w:w="1776" w:type="dxa"/>
            <w:tcBorders>
              <w:top w:val="single" w:sz="4" w:space="0" w:color="auto"/>
              <w:left w:val="single" w:sz="4" w:space="0" w:color="auto"/>
              <w:bottom w:val="single" w:sz="4" w:space="0" w:color="auto"/>
              <w:right w:val="single" w:sz="4" w:space="0" w:color="auto"/>
            </w:tcBorders>
            <w:vAlign w:val="center"/>
          </w:tcPr>
          <w:p w14:paraId="688176FD" w14:textId="77777777"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POŁ1P_C.U19</w:t>
            </w:r>
          </w:p>
        </w:tc>
      </w:tr>
      <w:tr w:rsidR="00090AED" w:rsidRPr="00A02089" w14:paraId="1D2EBEC2"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45271C3" w14:textId="51EF7ECD"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20</w:t>
            </w:r>
          </w:p>
        </w:tc>
        <w:tc>
          <w:tcPr>
            <w:tcW w:w="7211" w:type="dxa"/>
            <w:tcBorders>
              <w:top w:val="single" w:sz="4" w:space="0" w:color="auto"/>
              <w:left w:val="single" w:sz="4" w:space="0" w:color="auto"/>
              <w:bottom w:val="single" w:sz="4" w:space="0" w:color="auto"/>
              <w:right w:val="single" w:sz="4" w:space="0" w:color="auto"/>
            </w:tcBorders>
            <w:vAlign w:val="center"/>
          </w:tcPr>
          <w:p w14:paraId="7A685AB0" w14:textId="4895BD24"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perform hygienic procedures, provide care for the skin and its appendages as well as mucous membranes using pharmacological agents and medical materials, including the use of therapeutic baths;</w:t>
            </w:r>
          </w:p>
        </w:tc>
        <w:tc>
          <w:tcPr>
            <w:tcW w:w="1776" w:type="dxa"/>
            <w:tcBorders>
              <w:top w:val="single" w:sz="4" w:space="0" w:color="auto"/>
              <w:left w:val="single" w:sz="4" w:space="0" w:color="auto"/>
              <w:bottom w:val="single" w:sz="4" w:space="0" w:color="auto"/>
              <w:right w:val="single" w:sz="4" w:space="0" w:color="auto"/>
            </w:tcBorders>
            <w:vAlign w:val="center"/>
          </w:tcPr>
          <w:p w14:paraId="106C1358" w14:textId="77777777"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POŁ1P_C.U20</w:t>
            </w:r>
          </w:p>
        </w:tc>
      </w:tr>
      <w:tr w:rsidR="00090AED" w:rsidRPr="00A02089" w14:paraId="74383634"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558DD43" w14:textId="1B8F104B" w:rsidR="00090AED"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564EA7" w:rsidRPr="00A02089">
              <w:rPr>
                <w:rFonts w:ascii="Times New Roman" w:hAnsi="Times New Roman" w:cs="Times New Roman"/>
                <w:color w:val="auto"/>
                <w:sz w:val="20"/>
                <w:szCs w:val="20"/>
              </w:rPr>
              <w:t>21</w:t>
            </w:r>
          </w:p>
        </w:tc>
        <w:tc>
          <w:tcPr>
            <w:tcW w:w="7211" w:type="dxa"/>
            <w:tcBorders>
              <w:top w:val="single" w:sz="4" w:space="0" w:color="auto"/>
              <w:left w:val="single" w:sz="4" w:space="0" w:color="auto"/>
              <w:bottom w:val="single" w:sz="4" w:space="0" w:color="auto"/>
              <w:right w:val="single" w:sz="4" w:space="0" w:color="auto"/>
            </w:tcBorders>
            <w:vAlign w:val="center"/>
          </w:tcPr>
          <w:p w14:paraId="5D2D2370" w14:textId="1D1E7733" w:rsidR="00090AED"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select methods, techniques and materials for wound care based on wound classification, assess the risk of pressure ulcers, and apply preventive measures;</w:t>
            </w:r>
          </w:p>
        </w:tc>
        <w:tc>
          <w:tcPr>
            <w:tcW w:w="1776" w:type="dxa"/>
            <w:tcBorders>
              <w:top w:val="single" w:sz="4" w:space="0" w:color="auto"/>
              <w:left w:val="single" w:sz="4" w:space="0" w:color="auto"/>
              <w:bottom w:val="single" w:sz="4" w:space="0" w:color="auto"/>
              <w:right w:val="single" w:sz="4" w:space="0" w:color="auto"/>
            </w:tcBorders>
            <w:vAlign w:val="center"/>
          </w:tcPr>
          <w:p w14:paraId="27B56032" w14:textId="77777777"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POŁ1P_C.U21</w:t>
            </w:r>
          </w:p>
        </w:tc>
      </w:tr>
      <w:tr w:rsidR="00697039" w:rsidRPr="00A02089" w14:paraId="76DB1170"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B845324" w14:textId="36E299BC" w:rsidR="00697039"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22</w:t>
            </w:r>
          </w:p>
        </w:tc>
        <w:tc>
          <w:tcPr>
            <w:tcW w:w="7211" w:type="dxa"/>
            <w:tcBorders>
              <w:top w:val="single" w:sz="4" w:space="0" w:color="auto"/>
              <w:left w:val="single" w:sz="4" w:space="0" w:color="auto"/>
              <w:bottom w:val="single" w:sz="4" w:space="0" w:color="auto"/>
              <w:right w:val="single" w:sz="4" w:space="0" w:color="auto"/>
            </w:tcBorders>
            <w:vAlign w:val="center"/>
          </w:tcPr>
          <w:p w14:paraId="0E765570" w14:textId="146D90FF" w:rsidR="00697039"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remove drains from postoperative wounds in patients after abdominal, pelvic or perineal surgery;</w:t>
            </w:r>
          </w:p>
        </w:tc>
        <w:tc>
          <w:tcPr>
            <w:tcW w:w="1776" w:type="dxa"/>
            <w:tcBorders>
              <w:top w:val="single" w:sz="4" w:space="0" w:color="auto"/>
              <w:left w:val="single" w:sz="4" w:space="0" w:color="auto"/>
              <w:bottom w:val="single" w:sz="4" w:space="0" w:color="auto"/>
              <w:right w:val="single" w:sz="4" w:space="0" w:color="auto"/>
            </w:tcBorders>
            <w:vAlign w:val="center"/>
          </w:tcPr>
          <w:p w14:paraId="6CB8567E" w14:textId="77777777"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POŁ1P_C.U22</w:t>
            </w:r>
          </w:p>
        </w:tc>
      </w:tr>
      <w:tr w:rsidR="00697039" w:rsidRPr="00A02089" w14:paraId="2B06844F"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D38E4A8" w14:textId="6ADE4278" w:rsidR="00697039"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23</w:t>
            </w:r>
          </w:p>
        </w:tc>
        <w:tc>
          <w:tcPr>
            <w:tcW w:w="7211" w:type="dxa"/>
            <w:tcBorders>
              <w:top w:val="single" w:sz="4" w:space="0" w:color="auto"/>
              <w:left w:val="single" w:sz="4" w:space="0" w:color="auto"/>
              <w:bottom w:val="single" w:sz="4" w:space="0" w:color="auto"/>
              <w:right w:val="single" w:sz="4" w:space="0" w:color="auto"/>
            </w:tcBorders>
            <w:vAlign w:val="center"/>
          </w:tcPr>
          <w:p w14:paraId="1AA8DB53" w14:textId="136502D9" w:rsidR="00697039"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assess the wound healing process and provide wound care as part of first aid;</w:t>
            </w:r>
          </w:p>
        </w:tc>
        <w:tc>
          <w:tcPr>
            <w:tcW w:w="1776" w:type="dxa"/>
            <w:tcBorders>
              <w:top w:val="single" w:sz="4" w:space="0" w:color="auto"/>
              <w:left w:val="single" w:sz="4" w:space="0" w:color="auto"/>
              <w:bottom w:val="single" w:sz="4" w:space="0" w:color="auto"/>
              <w:right w:val="single" w:sz="4" w:space="0" w:color="auto"/>
            </w:tcBorders>
            <w:vAlign w:val="center"/>
          </w:tcPr>
          <w:p w14:paraId="5AF2ADE8" w14:textId="77777777"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POŁ1P_C.U23</w:t>
            </w:r>
          </w:p>
        </w:tc>
      </w:tr>
      <w:tr w:rsidR="00697039" w:rsidRPr="00A02089" w14:paraId="447D18F3"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40E9B2C" w14:textId="21D7C7B1" w:rsidR="00697039" w:rsidRPr="00A02089" w:rsidRDefault="0070538D"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24</w:t>
            </w:r>
          </w:p>
        </w:tc>
        <w:tc>
          <w:tcPr>
            <w:tcW w:w="7211" w:type="dxa"/>
            <w:tcBorders>
              <w:top w:val="single" w:sz="4" w:space="0" w:color="auto"/>
              <w:left w:val="single" w:sz="4" w:space="0" w:color="auto"/>
              <w:bottom w:val="single" w:sz="4" w:space="0" w:color="auto"/>
              <w:right w:val="single" w:sz="4" w:space="0" w:color="auto"/>
            </w:tcBorders>
            <w:vAlign w:val="center"/>
          </w:tcPr>
          <w:p w14:paraId="2F63C3F9" w14:textId="0641833A" w:rsidR="00697039" w:rsidRPr="00A02089" w:rsidRDefault="0070538D" w:rsidP="00E91F6E">
            <w:pPr>
              <w:rPr>
                <w:rFonts w:ascii="Times New Roman" w:hAnsi="Times New Roman" w:cs="Times New Roman"/>
                <w:sz w:val="20"/>
                <w:szCs w:val="20"/>
              </w:rPr>
            </w:pPr>
            <w:r w:rsidRPr="0070538D">
              <w:rPr>
                <w:rFonts w:ascii="Times New Roman" w:hAnsi="Times New Roman" w:cs="Times New Roman"/>
                <w:sz w:val="20"/>
                <w:szCs w:val="20"/>
              </w:rPr>
              <w:t>assess the risk of wound infection and identify wound complications;</w:t>
            </w:r>
          </w:p>
        </w:tc>
        <w:tc>
          <w:tcPr>
            <w:tcW w:w="1776" w:type="dxa"/>
            <w:tcBorders>
              <w:top w:val="single" w:sz="4" w:space="0" w:color="auto"/>
              <w:left w:val="single" w:sz="4" w:space="0" w:color="auto"/>
              <w:bottom w:val="single" w:sz="4" w:space="0" w:color="auto"/>
              <w:right w:val="single" w:sz="4" w:space="0" w:color="auto"/>
            </w:tcBorders>
            <w:vAlign w:val="center"/>
          </w:tcPr>
          <w:p w14:paraId="2161EAE5" w14:textId="77777777"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POŁ1P_C.U24</w:t>
            </w:r>
          </w:p>
        </w:tc>
      </w:tr>
      <w:tr w:rsidR="00647A3E" w:rsidRPr="00A02089" w14:paraId="5C42D356"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E33003E" w14:textId="74A5E325" w:rsidR="00647A3E"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25</w:t>
            </w:r>
          </w:p>
        </w:tc>
        <w:tc>
          <w:tcPr>
            <w:tcW w:w="7211" w:type="dxa"/>
            <w:tcBorders>
              <w:top w:val="single" w:sz="4" w:space="0" w:color="auto"/>
              <w:left w:val="single" w:sz="4" w:space="0" w:color="auto"/>
              <w:bottom w:val="single" w:sz="4" w:space="0" w:color="auto"/>
              <w:right w:val="single" w:sz="4" w:space="0" w:color="auto"/>
            </w:tcBorders>
            <w:vAlign w:val="center"/>
          </w:tcPr>
          <w:p w14:paraId="559CF575" w14:textId="7216F201" w:rsidR="00647A3E"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remove sutures from perineal wounds, after cesarean section, catheterization and gynecological surgery;</w:t>
            </w:r>
          </w:p>
        </w:tc>
        <w:tc>
          <w:tcPr>
            <w:tcW w:w="1776" w:type="dxa"/>
            <w:tcBorders>
              <w:top w:val="single" w:sz="4" w:space="0" w:color="auto"/>
              <w:left w:val="single" w:sz="4" w:space="0" w:color="auto"/>
              <w:bottom w:val="single" w:sz="4" w:space="0" w:color="auto"/>
              <w:right w:val="single" w:sz="4" w:space="0" w:color="auto"/>
            </w:tcBorders>
            <w:vAlign w:val="center"/>
          </w:tcPr>
          <w:p w14:paraId="0181666B" w14:textId="77777777" w:rsidR="00647A3E"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w:t>
            </w:r>
            <w:r w:rsidR="00A8107A" w:rsidRPr="00A02089">
              <w:rPr>
                <w:rFonts w:ascii="Times New Roman" w:hAnsi="Times New Roman" w:cs="Times New Roman"/>
                <w:sz w:val="20"/>
                <w:szCs w:val="20"/>
              </w:rPr>
              <w:t>5</w:t>
            </w:r>
          </w:p>
        </w:tc>
      </w:tr>
      <w:tr w:rsidR="00647A3E" w:rsidRPr="00A02089" w14:paraId="5DD6D11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AB27A7D" w14:textId="6BF602BA" w:rsidR="00647A3E"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26</w:t>
            </w:r>
          </w:p>
        </w:tc>
        <w:tc>
          <w:tcPr>
            <w:tcW w:w="7211" w:type="dxa"/>
            <w:tcBorders>
              <w:top w:val="single" w:sz="4" w:space="0" w:color="auto"/>
              <w:left w:val="single" w:sz="4" w:space="0" w:color="auto"/>
              <w:bottom w:val="single" w:sz="4" w:space="0" w:color="auto"/>
              <w:right w:val="single" w:sz="4" w:space="0" w:color="auto"/>
            </w:tcBorders>
            <w:vAlign w:val="center"/>
          </w:tcPr>
          <w:p w14:paraId="52691BE2" w14:textId="4A859E28" w:rsidR="00647A3E"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transfer and position patients using various techniques and methods, applying principles of patient and midwife safety;</w:t>
            </w:r>
          </w:p>
        </w:tc>
        <w:tc>
          <w:tcPr>
            <w:tcW w:w="1776" w:type="dxa"/>
            <w:tcBorders>
              <w:top w:val="single" w:sz="4" w:space="0" w:color="auto"/>
              <w:left w:val="single" w:sz="4" w:space="0" w:color="auto"/>
              <w:bottom w:val="single" w:sz="4" w:space="0" w:color="auto"/>
              <w:right w:val="single" w:sz="4" w:space="0" w:color="auto"/>
            </w:tcBorders>
            <w:vAlign w:val="center"/>
          </w:tcPr>
          <w:p w14:paraId="255F8DFC" w14:textId="77777777" w:rsidR="00647A3E"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POŁ1P_C.U2</w:t>
            </w:r>
            <w:r w:rsidR="00A8107A" w:rsidRPr="00A02089">
              <w:rPr>
                <w:rFonts w:ascii="Times New Roman" w:hAnsi="Times New Roman" w:cs="Times New Roman"/>
                <w:sz w:val="20"/>
                <w:szCs w:val="20"/>
              </w:rPr>
              <w:t>6</w:t>
            </w:r>
          </w:p>
        </w:tc>
      </w:tr>
      <w:tr w:rsidR="00647A3E" w:rsidRPr="00A02089" w14:paraId="1C3F6F67"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151F4ED2" w14:textId="1031A499" w:rsidR="00647A3E"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647A3E" w:rsidRPr="00A02089">
              <w:rPr>
                <w:rFonts w:ascii="Times New Roman" w:hAnsi="Times New Roman" w:cs="Times New Roman"/>
                <w:color w:val="auto"/>
                <w:sz w:val="20"/>
                <w:szCs w:val="20"/>
              </w:rPr>
              <w:t>27</w:t>
            </w:r>
          </w:p>
        </w:tc>
        <w:tc>
          <w:tcPr>
            <w:tcW w:w="7211" w:type="dxa"/>
            <w:tcBorders>
              <w:top w:val="single" w:sz="4" w:space="0" w:color="auto"/>
              <w:left w:val="single" w:sz="4" w:space="0" w:color="auto"/>
              <w:bottom w:val="single" w:sz="4" w:space="0" w:color="auto"/>
              <w:right w:val="single" w:sz="4" w:space="0" w:color="auto"/>
            </w:tcBorders>
            <w:vAlign w:val="center"/>
          </w:tcPr>
          <w:p w14:paraId="6D1F995D" w14:textId="1D29B1F5" w:rsidR="00647A3E"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conduct active and passive exercises, breathing exercises, perform postural drainage, inhalation therapy and airway clearance;</w:t>
            </w:r>
          </w:p>
        </w:tc>
        <w:tc>
          <w:tcPr>
            <w:tcW w:w="1776" w:type="dxa"/>
            <w:tcBorders>
              <w:top w:val="single" w:sz="4" w:space="0" w:color="auto"/>
              <w:left w:val="single" w:sz="4" w:space="0" w:color="auto"/>
              <w:bottom w:val="single" w:sz="4" w:space="0" w:color="auto"/>
              <w:right w:val="single" w:sz="4" w:space="0" w:color="auto"/>
            </w:tcBorders>
            <w:vAlign w:val="center"/>
          </w:tcPr>
          <w:p w14:paraId="704B8522" w14:textId="77777777" w:rsidR="00647A3E"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POŁ1P_C.U27</w:t>
            </w:r>
          </w:p>
        </w:tc>
      </w:tr>
      <w:tr w:rsidR="008908B7" w:rsidRPr="00A02089" w14:paraId="049F8CB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8A1743F" w14:textId="448CA80F" w:rsidR="008908B7"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S2</w:t>
            </w:r>
            <w:r w:rsidR="00481C03" w:rsidRPr="00A02089">
              <w:rPr>
                <w:rFonts w:ascii="Times New Roman" w:hAnsi="Times New Roman" w:cs="Times New Roman"/>
                <w:color w:val="auto"/>
                <w:sz w:val="20"/>
                <w:szCs w:val="20"/>
              </w:rPr>
              <w:t>8</w:t>
            </w:r>
          </w:p>
        </w:tc>
        <w:tc>
          <w:tcPr>
            <w:tcW w:w="7211" w:type="dxa"/>
            <w:tcBorders>
              <w:top w:val="single" w:sz="4" w:space="0" w:color="auto"/>
              <w:left w:val="single" w:sz="4" w:space="0" w:color="auto"/>
              <w:bottom w:val="single" w:sz="4" w:space="0" w:color="auto"/>
              <w:right w:val="single" w:sz="4" w:space="0" w:color="auto"/>
            </w:tcBorders>
            <w:vAlign w:val="center"/>
          </w:tcPr>
          <w:p w14:paraId="74F566B5" w14:textId="234891E5" w:rsidR="008908B7"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pply anti-inflammatory treatments;</w:t>
            </w:r>
          </w:p>
        </w:tc>
        <w:tc>
          <w:tcPr>
            <w:tcW w:w="1776" w:type="dxa"/>
            <w:tcBorders>
              <w:top w:val="single" w:sz="4" w:space="0" w:color="auto"/>
              <w:left w:val="single" w:sz="4" w:space="0" w:color="auto"/>
              <w:bottom w:val="single" w:sz="4" w:space="0" w:color="auto"/>
              <w:right w:val="single" w:sz="4" w:space="0" w:color="auto"/>
            </w:tcBorders>
            <w:vAlign w:val="center"/>
          </w:tcPr>
          <w:p w14:paraId="05721515" w14:textId="77777777"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POŁ1P_C.U28</w:t>
            </w:r>
          </w:p>
        </w:tc>
      </w:tr>
      <w:tr w:rsidR="008908B7" w:rsidRPr="00A02089" w14:paraId="555B5F1F"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7E50F68" w14:textId="3062DE50" w:rsidR="008908B7"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481C03" w:rsidRPr="00A02089">
              <w:rPr>
                <w:rFonts w:ascii="Times New Roman" w:hAnsi="Times New Roman" w:cs="Times New Roman"/>
                <w:color w:val="auto"/>
                <w:sz w:val="20"/>
                <w:szCs w:val="20"/>
              </w:rPr>
              <w:t>29</w:t>
            </w:r>
          </w:p>
        </w:tc>
        <w:tc>
          <w:tcPr>
            <w:tcW w:w="7211" w:type="dxa"/>
            <w:tcBorders>
              <w:top w:val="single" w:sz="4" w:space="0" w:color="auto"/>
              <w:left w:val="single" w:sz="4" w:space="0" w:color="auto"/>
              <w:bottom w:val="single" w:sz="4" w:space="0" w:color="auto"/>
              <w:right w:val="single" w:sz="4" w:space="0" w:color="auto"/>
            </w:tcBorders>
            <w:vAlign w:val="center"/>
          </w:tcPr>
          <w:p w14:paraId="298CEFF6" w14:textId="4FF225DF" w:rsidR="008908B7"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perform protective vaccinations, including against influenza, viral hepatitis, human papillomavirus (HPV), COVID-19, tetanus, pneumococcal infections, and other mandatory and recommended vaccinations, particularly for newborns and pregnant women, in accordance with legal regulations;</w:t>
            </w:r>
          </w:p>
        </w:tc>
        <w:tc>
          <w:tcPr>
            <w:tcW w:w="1776" w:type="dxa"/>
            <w:tcBorders>
              <w:top w:val="single" w:sz="4" w:space="0" w:color="auto"/>
              <w:left w:val="single" w:sz="4" w:space="0" w:color="auto"/>
              <w:bottom w:val="single" w:sz="4" w:space="0" w:color="auto"/>
              <w:right w:val="single" w:sz="4" w:space="0" w:color="auto"/>
            </w:tcBorders>
            <w:vAlign w:val="center"/>
          </w:tcPr>
          <w:p w14:paraId="1EDE687E" w14:textId="77777777"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POŁ1P_C.U29</w:t>
            </w:r>
          </w:p>
        </w:tc>
      </w:tr>
      <w:tr w:rsidR="008908B7" w:rsidRPr="00A02089" w14:paraId="0025382D"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D5D0EB1" w14:textId="540FEC92" w:rsidR="008908B7"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481C03" w:rsidRPr="00A02089">
              <w:rPr>
                <w:rFonts w:ascii="Times New Roman" w:hAnsi="Times New Roman" w:cs="Times New Roman"/>
                <w:color w:val="auto"/>
                <w:sz w:val="20"/>
                <w:szCs w:val="20"/>
              </w:rPr>
              <w:t>30</w:t>
            </w:r>
          </w:p>
        </w:tc>
        <w:tc>
          <w:tcPr>
            <w:tcW w:w="7211" w:type="dxa"/>
            <w:tcBorders>
              <w:top w:val="single" w:sz="4" w:space="0" w:color="auto"/>
              <w:left w:val="single" w:sz="4" w:space="0" w:color="auto"/>
              <w:bottom w:val="single" w:sz="4" w:space="0" w:color="auto"/>
              <w:right w:val="single" w:sz="4" w:space="0" w:color="auto"/>
            </w:tcBorders>
            <w:vAlign w:val="center"/>
          </w:tcPr>
          <w:p w14:paraId="66095B63" w14:textId="03E8D749" w:rsidR="008908B7"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recognize and classify adverse events following immunization (AEFI) and describe local and systemic reactions occurring in women, newborns and infants after vaccination, and take appropriate actions;</w:t>
            </w:r>
          </w:p>
        </w:tc>
        <w:tc>
          <w:tcPr>
            <w:tcW w:w="1776" w:type="dxa"/>
            <w:tcBorders>
              <w:top w:val="single" w:sz="4" w:space="0" w:color="auto"/>
              <w:left w:val="single" w:sz="4" w:space="0" w:color="auto"/>
              <w:bottom w:val="single" w:sz="4" w:space="0" w:color="auto"/>
              <w:right w:val="single" w:sz="4" w:space="0" w:color="auto"/>
            </w:tcBorders>
            <w:vAlign w:val="center"/>
          </w:tcPr>
          <w:p w14:paraId="1003E2EC" w14:textId="77777777"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POŁ1P_C.U30</w:t>
            </w:r>
          </w:p>
        </w:tc>
      </w:tr>
      <w:tr w:rsidR="00A8107A" w:rsidRPr="00A02089" w14:paraId="41A8C1CA"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EE8D1EB" w14:textId="7657CE0F" w:rsidR="00A8107A"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A8107A" w:rsidRPr="00A02089">
              <w:rPr>
                <w:rFonts w:ascii="Times New Roman" w:hAnsi="Times New Roman" w:cs="Times New Roman"/>
                <w:color w:val="auto"/>
                <w:sz w:val="20"/>
                <w:szCs w:val="20"/>
              </w:rPr>
              <w:t>31</w:t>
            </w:r>
          </w:p>
        </w:tc>
        <w:tc>
          <w:tcPr>
            <w:tcW w:w="7211" w:type="dxa"/>
            <w:tcBorders>
              <w:top w:val="single" w:sz="4" w:space="0" w:color="auto"/>
              <w:left w:val="single" w:sz="4" w:space="0" w:color="auto"/>
              <w:bottom w:val="single" w:sz="4" w:space="0" w:color="auto"/>
              <w:right w:val="single" w:sz="4" w:space="0" w:color="auto"/>
            </w:tcBorders>
            <w:vAlign w:val="center"/>
          </w:tcPr>
          <w:p w14:paraId="34C9E75C" w14:textId="52C28796" w:rsidR="00A8107A"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perform hygienic hand washing and disinfection procedures, use personal protective equipment, put on and remove disposable medical gloves, and wear surgical attire;</w:t>
            </w:r>
          </w:p>
        </w:tc>
        <w:tc>
          <w:tcPr>
            <w:tcW w:w="1776" w:type="dxa"/>
            <w:tcBorders>
              <w:top w:val="single" w:sz="4" w:space="0" w:color="auto"/>
              <w:left w:val="single" w:sz="4" w:space="0" w:color="auto"/>
              <w:bottom w:val="single" w:sz="4" w:space="0" w:color="auto"/>
              <w:right w:val="single" w:sz="4" w:space="0" w:color="auto"/>
            </w:tcBorders>
            <w:vAlign w:val="center"/>
          </w:tcPr>
          <w:p w14:paraId="40BD851F" w14:textId="77777777"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POŁ1P_C.U31</w:t>
            </w:r>
          </w:p>
        </w:tc>
      </w:tr>
      <w:tr w:rsidR="00A8107A" w:rsidRPr="00A02089" w14:paraId="3520117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021F3FD3" w14:textId="22AED4BE" w:rsidR="00A8107A"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S</w:t>
            </w:r>
            <w:r w:rsidR="00A8107A" w:rsidRPr="00A02089">
              <w:rPr>
                <w:rFonts w:ascii="Times New Roman" w:hAnsi="Times New Roman" w:cs="Times New Roman"/>
                <w:color w:val="auto"/>
                <w:sz w:val="20"/>
                <w:szCs w:val="20"/>
              </w:rPr>
              <w:t>32</w:t>
            </w:r>
          </w:p>
        </w:tc>
        <w:tc>
          <w:tcPr>
            <w:tcW w:w="7211" w:type="dxa"/>
            <w:tcBorders>
              <w:top w:val="single" w:sz="4" w:space="0" w:color="auto"/>
              <w:left w:val="single" w:sz="4" w:space="0" w:color="auto"/>
              <w:bottom w:val="single" w:sz="4" w:space="0" w:color="auto"/>
              <w:right w:val="single" w:sz="4" w:space="0" w:color="auto"/>
            </w:tcBorders>
            <w:vAlign w:val="center"/>
          </w:tcPr>
          <w:p w14:paraId="03E0222D" w14:textId="35A88821" w:rsidR="00A8107A" w:rsidRPr="00A02089" w:rsidRDefault="008B20B0" w:rsidP="00E91F6E">
            <w:pPr>
              <w:rPr>
                <w:rFonts w:ascii="Times New Roman" w:hAnsi="Times New Roman" w:cs="Times New Roman"/>
                <w:sz w:val="20"/>
                <w:szCs w:val="20"/>
              </w:rPr>
            </w:pPr>
            <w:r w:rsidRPr="008B20B0">
              <w:rPr>
                <w:rFonts w:ascii="Times New Roman" w:hAnsi="Times New Roman" w:cs="Times New Roman"/>
                <w:spacing w:val="-4"/>
                <w:sz w:val="20"/>
                <w:szCs w:val="20"/>
              </w:rPr>
              <w:t>apply principles of asepsis and antisepsis relevant to professional midwifery practice, handle medical waste properly, and apply post-exposure procedures;</w:t>
            </w:r>
          </w:p>
        </w:tc>
        <w:tc>
          <w:tcPr>
            <w:tcW w:w="1776" w:type="dxa"/>
            <w:tcBorders>
              <w:top w:val="single" w:sz="4" w:space="0" w:color="auto"/>
              <w:left w:val="single" w:sz="4" w:space="0" w:color="auto"/>
              <w:bottom w:val="single" w:sz="4" w:space="0" w:color="auto"/>
              <w:right w:val="single" w:sz="4" w:space="0" w:color="auto"/>
            </w:tcBorders>
            <w:vAlign w:val="center"/>
          </w:tcPr>
          <w:p w14:paraId="488BC562" w14:textId="77777777"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POŁ1P_C.U32</w:t>
            </w:r>
          </w:p>
        </w:tc>
      </w:tr>
      <w:tr w:rsidR="00A8107A" w:rsidRPr="00A02089" w14:paraId="1B57AEAD"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2A49E63B" w14:textId="11B87568" w:rsidR="00A8107A" w:rsidRPr="00A02089" w:rsidRDefault="008B20B0" w:rsidP="00564EA7">
            <w:pPr>
              <w:jc w:val="center"/>
              <w:rPr>
                <w:rFonts w:ascii="Times New Roman" w:hAnsi="Times New Roman" w:cs="Times New Roman"/>
                <w:color w:val="auto"/>
                <w:sz w:val="20"/>
                <w:szCs w:val="20"/>
              </w:rPr>
            </w:pPr>
            <w:r>
              <w:rPr>
                <w:rFonts w:ascii="Times New Roman" w:hAnsi="Times New Roman" w:cs="Times New Roman"/>
                <w:color w:val="auto"/>
                <w:sz w:val="20"/>
                <w:szCs w:val="20"/>
              </w:rPr>
              <w:t>S</w:t>
            </w:r>
            <w:r w:rsidR="00A8107A" w:rsidRPr="00A02089">
              <w:rPr>
                <w:rFonts w:ascii="Times New Roman" w:hAnsi="Times New Roman" w:cs="Times New Roman"/>
                <w:color w:val="auto"/>
                <w:sz w:val="20"/>
                <w:szCs w:val="20"/>
              </w:rPr>
              <w:t>33</w:t>
            </w:r>
          </w:p>
        </w:tc>
        <w:tc>
          <w:tcPr>
            <w:tcW w:w="7211" w:type="dxa"/>
            <w:tcBorders>
              <w:top w:val="single" w:sz="4" w:space="0" w:color="auto"/>
              <w:left w:val="single" w:sz="4" w:space="0" w:color="auto"/>
              <w:bottom w:val="single" w:sz="4" w:space="0" w:color="auto"/>
              <w:right w:val="single" w:sz="4" w:space="0" w:color="auto"/>
            </w:tcBorders>
            <w:vAlign w:val="center"/>
          </w:tcPr>
          <w:p w14:paraId="70123887" w14:textId="28A2FC4D" w:rsidR="00A8107A" w:rsidRPr="00A02089" w:rsidRDefault="008B20B0" w:rsidP="00E91F6E">
            <w:pPr>
              <w:rPr>
                <w:rFonts w:ascii="Times New Roman" w:hAnsi="Times New Roman" w:cs="Times New Roman"/>
                <w:sz w:val="20"/>
                <w:szCs w:val="20"/>
              </w:rPr>
            </w:pPr>
            <w:r w:rsidRPr="008B20B0">
              <w:rPr>
                <w:rFonts w:ascii="Times New Roman" w:hAnsi="Times New Roman" w:cs="Times New Roman"/>
                <w:sz w:val="20"/>
                <w:szCs w:val="20"/>
              </w:rPr>
              <w:t>prepare medical instruments and equipment for procedures and monitor the effectiveness of sterilization.</w:t>
            </w:r>
          </w:p>
        </w:tc>
        <w:tc>
          <w:tcPr>
            <w:tcW w:w="1776" w:type="dxa"/>
            <w:tcBorders>
              <w:top w:val="single" w:sz="4" w:space="0" w:color="auto"/>
              <w:left w:val="single" w:sz="4" w:space="0" w:color="auto"/>
              <w:bottom w:val="single" w:sz="4" w:space="0" w:color="auto"/>
              <w:right w:val="single" w:sz="4" w:space="0" w:color="auto"/>
            </w:tcBorders>
            <w:vAlign w:val="center"/>
          </w:tcPr>
          <w:p w14:paraId="060F7DBF" w14:textId="77777777"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POŁ1P_C.U33</w:t>
            </w:r>
          </w:p>
        </w:tc>
      </w:tr>
      <w:tr w:rsidR="00722F1E" w:rsidRPr="00A02089" w14:paraId="3DE369A3" w14:textId="77777777"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14:paraId="0DD4F5B9" w14:textId="3C142D52" w:rsidR="00722F1E" w:rsidRPr="008B20B0" w:rsidRDefault="008B20B0" w:rsidP="003D4E80">
            <w:pPr>
              <w:jc w:val="center"/>
              <w:rPr>
                <w:rFonts w:ascii="Times New Roman" w:eastAsia="Calibri" w:hAnsi="Times New Roman" w:cs="Times New Roman"/>
                <w:b/>
                <w:bCs/>
                <w:spacing w:val="-1"/>
                <w:sz w:val="20"/>
                <w:szCs w:val="20"/>
                <w:lang w:eastAsia="en-US"/>
              </w:rPr>
            </w:pPr>
            <w:r w:rsidRPr="008B20B0">
              <w:rPr>
                <w:rFonts w:ascii="Times New Roman" w:eastAsia="Calibri" w:hAnsi="Times New Roman" w:cs="Times New Roman"/>
                <w:b/>
                <w:bCs/>
                <w:spacing w:val="-1"/>
                <w:sz w:val="20"/>
                <w:szCs w:val="20"/>
                <w:lang w:eastAsia="en-US"/>
              </w:rPr>
              <w:t>in the area of SOCIAL COMPETENCES, is ready to</w:t>
            </w:r>
            <w:r w:rsidR="006B6E10" w:rsidRPr="008B20B0">
              <w:rPr>
                <w:rFonts w:ascii="Times New Roman" w:eastAsia="Calibri" w:hAnsi="Times New Roman" w:cs="Times New Roman"/>
                <w:b/>
                <w:bCs/>
                <w:spacing w:val="-1"/>
                <w:sz w:val="20"/>
                <w:szCs w:val="20"/>
                <w:lang w:eastAsia="en-US"/>
              </w:rPr>
              <w:t>:</w:t>
            </w:r>
          </w:p>
        </w:tc>
      </w:tr>
      <w:tr w:rsidR="00722F1E" w:rsidRPr="00A02089" w14:paraId="63D4E711"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8586B3A" w14:textId="355CC593" w:rsidR="00722F1E"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722F1E" w:rsidRPr="00A02089">
              <w:rPr>
                <w:rFonts w:ascii="Times New Roman" w:hAnsi="Times New Roman" w:cs="Times New Roman"/>
                <w:color w:val="auto"/>
                <w:sz w:val="20"/>
                <w:szCs w:val="20"/>
              </w:rPr>
              <w:t>01</w:t>
            </w:r>
          </w:p>
        </w:tc>
        <w:tc>
          <w:tcPr>
            <w:tcW w:w="7211" w:type="dxa"/>
            <w:tcBorders>
              <w:top w:val="single" w:sz="4" w:space="0" w:color="auto"/>
              <w:left w:val="single" w:sz="4" w:space="0" w:color="auto"/>
              <w:bottom w:val="single" w:sz="4" w:space="0" w:color="auto"/>
              <w:right w:val="single" w:sz="4" w:space="0" w:color="auto"/>
            </w:tcBorders>
            <w:vAlign w:val="center"/>
          </w:tcPr>
          <w:p w14:paraId="22732D12" w14:textId="46813A89" w:rsidR="00722F1E" w:rsidRPr="00A02089" w:rsidRDefault="008F4E27" w:rsidP="006F3894">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act in the best interest of the patient, respect the dignity and autonomy of individuals entrusted to care, demonstrate understanding of cultural and worldview differences, and show empathy in relationships with the patient and their family;</w:t>
            </w:r>
          </w:p>
        </w:tc>
        <w:tc>
          <w:tcPr>
            <w:tcW w:w="1776" w:type="dxa"/>
            <w:tcBorders>
              <w:top w:val="single" w:sz="4" w:space="0" w:color="auto"/>
              <w:left w:val="single" w:sz="4" w:space="0" w:color="auto"/>
              <w:bottom w:val="single" w:sz="4" w:space="0" w:color="auto"/>
              <w:right w:val="single" w:sz="4" w:space="0" w:color="auto"/>
            </w:tcBorders>
            <w:vAlign w:val="center"/>
          </w:tcPr>
          <w:p w14:paraId="3794D5A5" w14:textId="77777777" w:rsidR="00722F1E"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POŁ1P_K1</w:t>
            </w:r>
          </w:p>
        </w:tc>
      </w:tr>
      <w:tr w:rsidR="00090AED" w:rsidRPr="00A02089" w14:paraId="4FB86932"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9B165FE" w14:textId="3DEA9832"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SC0</w:t>
            </w:r>
            <w:r w:rsidR="00564EA7" w:rsidRPr="00A02089">
              <w:rPr>
                <w:rFonts w:ascii="Times New Roman" w:hAnsi="Times New Roman" w:cs="Times New Roman"/>
                <w:color w:val="auto"/>
                <w:sz w:val="20"/>
                <w:szCs w:val="20"/>
              </w:rPr>
              <w:t>2</w:t>
            </w:r>
          </w:p>
        </w:tc>
        <w:tc>
          <w:tcPr>
            <w:tcW w:w="7211" w:type="dxa"/>
            <w:tcBorders>
              <w:top w:val="single" w:sz="4" w:space="0" w:color="auto"/>
              <w:left w:val="single" w:sz="4" w:space="0" w:color="auto"/>
              <w:bottom w:val="single" w:sz="4" w:space="0" w:color="auto"/>
              <w:right w:val="single" w:sz="4" w:space="0" w:color="auto"/>
            </w:tcBorders>
            <w:vAlign w:val="center"/>
          </w:tcPr>
          <w:p w14:paraId="25A2B3EA" w14:textId="5A5E63C6" w:rsidR="00090AED" w:rsidRPr="00A02089" w:rsidRDefault="008F4E27" w:rsidP="000E2FEB">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respect patients’ rights;</w:t>
            </w:r>
          </w:p>
        </w:tc>
        <w:tc>
          <w:tcPr>
            <w:tcW w:w="1776" w:type="dxa"/>
            <w:tcBorders>
              <w:top w:val="single" w:sz="4" w:space="0" w:color="auto"/>
              <w:left w:val="single" w:sz="4" w:space="0" w:color="auto"/>
              <w:bottom w:val="single" w:sz="4" w:space="0" w:color="auto"/>
              <w:right w:val="single" w:sz="4" w:space="0" w:color="auto"/>
            </w:tcBorders>
            <w:vAlign w:val="center"/>
          </w:tcPr>
          <w:p w14:paraId="6DDCEE8C" w14:textId="77777777"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POŁ1P_K2</w:t>
            </w:r>
          </w:p>
        </w:tc>
      </w:tr>
      <w:tr w:rsidR="00090AED" w:rsidRPr="00A02089" w14:paraId="640C1729"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70A87236" w14:textId="433F562E"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564EA7" w:rsidRPr="00A02089">
              <w:rPr>
                <w:rFonts w:ascii="Times New Roman" w:hAnsi="Times New Roman" w:cs="Times New Roman"/>
                <w:color w:val="auto"/>
                <w:sz w:val="20"/>
                <w:szCs w:val="20"/>
              </w:rPr>
              <w:t>03</w:t>
            </w:r>
          </w:p>
        </w:tc>
        <w:tc>
          <w:tcPr>
            <w:tcW w:w="7211" w:type="dxa"/>
            <w:tcBorders>
              <w:top w:val="single" w:sz="4" w:space="0" w:color="auto"/>
              <w:left w:val="single" w:sz="4" w:space="0" w:color="auto"/>
              <w:bottom w:val="single" w:sz="4" w:space="0" w:color="auto"/>
              <w:right w:val="single" w:sz="4" w:space="0" w:color="auto"/>
            </w:tcBorders>
            <w:vAlign w:val="center"/>
          </w:tcPr>
          <w:p w14:paraId="093273A9" w14:textId="4C1704A1" w:rsidR="00090AED" w:rsidRPr="00A02089" w:rsidRDefault="008F4E27" w:rsidP="006F3894">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perform professional duties independently and diligently in accordance with ethical principles, including adherence to moral values and obligations in patient care;</w:t>
            </w:r>
          </w:p>
        </w:tc>
        <w:tc>
          <w:tcPr>
            <w:tcW w:w="1776" w:type="dxa"/>
            <w:tcBorders>
              <w:top w:val="single" w:sz="4" w:space="0" w:color="auto"/>
              <w:left w:val="single" w:sz="4" w:space="0" w:color="auto"/>
              <w:bottom w:val="single" w:sz="4" w:space="0" w:color="auto"/>
              <w:right w:val="single" w:sz="4" w:space="0" w:color="auto"/>
            </w:tcBorders>
            <w:vAlign w:val="center"/>
          </w:tcPr>
          <w:p w14:paraId="6F8BDF8D" w14:textId="77777777"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POŁ1P_K3</w:t>
            </w:r>
          </w:p>
        </w:tc>
      </w:tr>
      <w:tr w:rsidR="00090AED" w:rsidRPr="00A02089" w14:paraId="1E699EC8"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3EE1724F" w14:textId="2DF67424"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564EA7" w:rsidRPr="00A02089">
              <w:rPr>
                <w:rFonts w:ascii="Times New Roman" w:hAnsi="Times New Roman" w:cs="Times New Roman"/>
                <w:color w:val="auto"/>
                <w:sz w:val="20"/>
                <w:szCs w:val="20"/>
              </w:rPr>
              <w:t>04</w:t>
            </w:r>
          </w:p>
        </w:tc>
        <w:tc>
          <w:tcPr>
            <w:tcW w:w="7211" w:type="dxa"/>
            <w:tcBorders>
              <w:top w:val="single" w:sz="4" w:space="0" w:color="auto"/>
              <w:left w:val="single" w:sz="4" w:space="0" w:color="auto"/>
              <w:bottom w:val="single" w:sz="4" w:space="0" w:color="auto"/>
              <w:right w:val="single" w:sz="4" w:space="0" w:color="auto"/>
            </w:tcBorders>
            <w:vAlign w:val="center"/>
          </w:tcPr>
          <w:p w14:paraId="69EB288C" w14:textId="414A5D56" w:rsidR="00090AED" w:rsidRPr="00A02089" w:rsidRDefault="008F4E27" w:rsidP="000E2FEB">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take responsibility for professional activities performed;</w:t>
            </w:r>
          </w:p>
        </w:tc>
        <w:tc>
          <w:tcPr>
            <w:tcW w:w="1776" w:type="dxa"/>
            <w:tcBorders>
              <w:top w:val="single" w:sz="4" w:space="0" w:color="auto"/>
              <w:left w:val="single" w:sz="4" w:space="0" w:color="auto"/>
              <w:bottom w:val="single" w:sz="4" w:space="0" w:color="auto"/>
              <w:right w:val="single" w:sz="4" w:space="0" w:color="auto"/>
            </w:tcBorders>
            <w:vAlign w:val="center"/>
          </w:tcPr>
          <w:p w14:paraId="7D7F799E" w14:textId="77777777"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POŁ1P_K4</w:t>
            </w:r>
          </w:p>
        </w:tc>
      </w:tr>
      <w:tr w:rsidR="00090AED" w:rsidRPr="00A02089" w14:paraId="33331C9B"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4FD2636" w14:textId="78F4A296"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564EA7" w:rsidRPr="00A02089">
              <w:rPr>
                <w:rFonts w:ascii="Times New Roman" w:hAnsi="Times New Roman" w:cs="Times New Roman"/>
                <w:color w:val="auto"/>
                <w:sz w:val="20"/>
                <w:szCs w:val="20"/>
              </w:rPr>
              <w:t>05</w:t>
            </w:r>
          </w:p>
        </w:tc>
        <w:tc>
          <w:tcPr>
            <w:tcW w:w="7211" w:type="dxa"/>
            <w:tcBorders>
              <w:top w:val="single" w:sz="4" w:space="0" w:color="auto"/>
              <w:left w:val="single" w:sz="4" w:space="0" w:color="auto"/>
              <w:bottom w:val="single" w:sz="4" w:space="0" w:color="auto"/>
              <w:right w:val="single" w:sz="4" w:space="0" w:color="auto"/>
            </w:tcBorders>
            <w:vAlign w:val="center"/>
          </w:tcPr>
          <w:p w14:paraId="0EAFD15E" w14:textId="39B73FBD" w:rsidR="00090AED" w:rsidRPr="00A02089" w:rsidRDefault="008F4E27" w:rsidP="000E2FEB">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seek expert opinions when facing difficulties in independently solving professional problems;</w:t>
            </w:r>
          </w:p>
        </w:tc>
        <w:tc>
          <w:tcPr>
            <w:tcW w:w="1776" w:type="dxa"/>
            <w:tcBorders>
              <w:top w:val="single" w:sz="4" w:space="0" w:color="auto"/>
              <w:left w:val="single" w:sz="4" w:space="0" w:color="auto"/>
              <w:bottom w:val="single" w:sz="4" w:space="0" w:color="auto"/>
              <w:right w:val="single" w:sz="4" w:space="0" w:color="auto"/>
            </w:tcBorders>
            <w:vAlign w:val="center"/>
          </w:tcPr>
          <w:p w14:paraId="09FFBE45" w14:textId="77777777"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POŁ1P_K5</w:t>
            </w:r>
          </w:p>
        </w:tc>
      </w:tr>
      <w:tr w:rsidR="00090AED" w:rsidRPr="00A02089" w14:paraId="02B42F97"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4ADD4159" w14:textId="3EAED67A"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564EA7" w:rsidRPr="00A02089">
              <w:rPr>
                <w:rFonts w:ascii="Times New Roman" w:hAnsi="Times New Roman" w:cs="Times New Roman"/>
                <w:color w:val="auto"/>
                <w:sz w:val="20"/>
                <w:szCs w:val="20"/>
              </w:rPr>
              <w:t>06</w:t>
            </w:r>
          </w:p>
        </w:tc>
        <w:tc>
          <w:tcPr>
            <w:tcW w:w="7211" w:type="dxa"/>
            <w:tcBorders>
              <w:top w:val="single" w:sz="4" w:space="0" w:color="auto"/>
              <w:left w:val="single" w:sz="4" w:space="0" w:color="auto"/>
              <w:bottom w:val="single" w:sz="4" w:space="0" w:color="auto"/>
              <w:right w:val="single" w:sz="4" w:space="0" w:color="auto"/>
            </w:tcBorders>
            <w:vAlign w:val="center"/>
          </w:tcPr>
          <w:p w14:paraId="2520C169" w14:textId="4EFCAC54" w:rsidR="00090AED" w:rsidRPr="00A02089" w:rsidRDefault="008F4E27" w:rsidP="000E2FEB">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anticipate and take into account factors influencing one’s own reactions as well as those of the patient;</w:t>
            </w:r>
          </w:p>
        </w:tc>
        <w:tc>
          <w:tcPr>
            <w:tcW w:w="1776" w:type="dxa"/>
            <w:tcBorders>
              <w:top w:val="single" w:sz="4" w:space="0" w:color="auto"/>
              <w:left w:val="single" w:sz="4" w:space="0" w:color="auto"/>
              <w:bottom w:val="single" w:sz="4" w:space="0" w:color="auto"/>
              <w:right w:val="single" w:sz="4" w:space="0" w:color="auto"/>
            </w:tcBorders>
            <w:vAlign w:val="center"/>
          </w:tcPr>
          <w:p w14:paraId="74A896F5" w14:textId="77777777" w:rsidR="00090AED" w:rsidRPr="00A02089" w:rsidRDefault="00090AED" w:rsidP="00090AED">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POŁ1P_K6</w:t>
            </w:r>
          </w:p>
        </w:tc>
      </w:tr>
      <w:tr w:rsidR="00090AED" w:rsidRPr="00A02089" w14:paraId="224F7197" w14:textId="77777777" w:rsidTr="00860E7E">
        <w:trPr>
          <w:trHeight w:val="284"/>
        </w:trPr>
        <w:tc>
          <w:tcPr>
            <w:tcW w:w="794" w:type="dxa"/>
            <w:tcBorders>
              <w:top w:val="single" w:sz="4" w:space="0" w:color="auto"/>
              <w:left w:val="single" w:sz="4" w:space="0" w:color="auto"/>
              <w:bottom w:val="single" w:sz="4" w:space="0" w:color="auto"/>
              <w:right w:val="single" w:sz="4" w:space="0" w:color="auto"/>
            </w:tcBorders>
          </w:tcPr>
          <w:p w14:paraId="55926DA0" w14:textId="0260ACE0" w:rsidR="00090AED" w:rsidRPr="00A02089" w:rsidRDefault="008F4E27" w:rsidP="000E2FEB">
            <w:pPr>
              <w:jc w:val="center"/>
              <w:rPr>
                <w:rFonts w:ascii="Times New Roman" w:hAnsi="Times New Roman" w:cs="Times New Roman"/>
                <w:color w:val="auto"/>
                <w:sz w:val="20"/>
                <w:szCs w:val="20"/>
              </w:rPr>
            </w:pPr>
            <w:r>
              <w:rPr>
                <w:rFonts w:ascii="Times New Roman" w:hAnsi="Times New Roman" w:cs="Times New Roman"/>
                <w:color w:val="auto"/>
                <w:sz w:val="20"/>
                <w:szCs w:val="20"/>
              </w:rPr>
              <w:t>SC</w:t>
            </w:r>
            <w:r w:rsidR="00564EA7" w:rsidRPr="00A02089">
              <w:rPr>
                <w:rFonts w:ascii="Times New Roman" w:hAnsi="Times New Roman" w:cs="Times New Roman"/>
                <w:color w:val="auto"/>
                <w:sz w:val="20"/>
                <w:szCs w:val="20"/>
              </w:rPr>
              <w:t>07</w:t>
            </w:r>
          </w:p>
        </w:tc>
        <w:tc>
          <w:tcPr>
            <w:tcW w:w="7211" w:type="dxa"/>
            <w:tcBorders>
              <w:top w:val="single" w:sz="4" w:space="0" w:color="auto"/>
              <w:left w:val="single" w:sz="4" w:space="0" w:color="auto"/>
              <w:bottom w:val="single" w:sz="4" w:space="0" w:color="auto"/>
              <w:right w:val="single" w:sz="4" w:space="0" w:color="auto"/>
            </w:tcBorders>
            <w:vAlign w:val="center"/>
          </w:tcPr>
          <w:p w14:paraId="6D846EB0" w14:textId="5657E11D" w:rsidR="00090AED" w:rsidRPr="00A02089" w:rsidRDefault="008F4E27" w:rsidP="006F3894">
            <w:pPr>
              <w:rPr>
                <w:rFonts w:ascii="Times New Roman" w:hAnsi="Times New Roman" w:cs="Times New Roman"/>
                <w:color w:val="auto"/>
                <w:sz w:val="20"/>
                <w:szCs w:val="20"/>
              </w:rPr>
            </w:pPr>
            <w:r w:rsidRPr="008F4E27">
              <w:rPr>
                <w:rStyle w:val="markedcontent"/>
                <w:rFonts w:ascii="Times New Roman" w:hAnsi="Times New Roman" w:cs="Times New Roman"/>
                <w:sz w:val="20"/>
                <w:szCs w:val="20"/>
              </w:rPr>
              <w:t>recognize and acknowledge one’s own limitations in knowledge, skills and social competences, and carry out self-assessment of educational deficits and learning needs.</w:t>
            </w:r>
          </w:p>
        </w:tc>
        <w:tc>
          <w:tcPr>
            <w:tcW w:w="1776" w:type="dxa"/>
            <w:tcBorders>
              <w:top w:val="single" w:sz="4" w:space="0" w:color="auto"/>
              <w:left w:val="single" w:sz="4" w:space="0" w:color="auto"/>
              <w:bottom w:val="single" w:sz="4" w:space="0" w:color="auto"/>
              <w:right w:val="single" w:sz="4" w:space="0" w:color="auto"/>
            </w:tcBorders>
            <w:vAlign w:val="center"/>
          </w:tcPr>
          <w:p w14:paraId="0C97456F" w14:textId="77777777" w:rsidR="00090AED" w:rsidRPr="00A02089" w:rsidRDefault="00090AED" w:rsidP="00090AED">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POŁ1P_K7</w:t>
            </w:r>
          </w:p>
        </w:tc>
      </w:tr>
    </w:tbl>
    <w:p w14:paraId="5CC58585" w14:textId="77777777" w:rsidR="006B6E10" w:rsidRPr="00A02089" w:rsidRDefault="006B6E10" w:rsidP="004F37B0">
      <w:pPr>
        <w:rPr>
          <w:rFonts w:ascii="Times New Roman" w:hAnsi="Times New Roman" w:cs="Times New Roman"/>
          <w:b/>
          <w:bCs/>
          <w:sz w:val="20"/>
          <w:szCs w:val="20"/>
        </w:rPr>
      </w:pPr>
    </w:p>
    <w:p w14:paraId="20A02D17" w14:textId="3241ED04" w:rsidR="004F37B0" w:rsidRPr="00A02089" w:rsidRDefault="004F37B0" w:rsidP="004F37B0">
      <w:pPr>
        <w:rPr>
          <w:rFonts w:ascii="Times New Roman" w:hAnsi="Times New Roman" w:cs="Times New Roman"/>
          <w:b/>
          <w:bCs/>
          <w:sz w:val="20"/>
          <w:szCs w:val="20"/>
        </w:rPr>
      </w:pPr>
      <w:r w:rsidRPr="00A02089">
        <w:rPr>
          <w:rFonts w:ascii="Times New Roman" w:hAnsi="Times New Roman" w:cs="Times New Roman"/>
          <w:b/>
          <w:bCs/>
          <w:sz w:val="20"/>
          <w:szCs w:val="20"/>
        </w:rPr>
        <w:t>4.</w:t>
      </w:r>
      <w:r w:rsidR="00722F1E" w:rsidRPr="00A02089">
        <w:rPr>
          <w:rFonts w:ascii="Times New Roman" w:hAnsi="Times New Roman" w:cs="Times New Roman"/>
          <w:b/>
          <w:bCs/>
          <w:sz w:val="20"/>
          <w:szCs w:val="20"/>
        </w:rPr>
        <w:t>4</w:t>
      </w:r>
      <w:r w:rsidRPr="00A02089">
        <w:rPr>
          <w:rFonts w:ascii="Times New Roman" w:hAnsi="Times New Roman" w:cs="Times New Roman"/>
          <w:b/>
          <w:bCs/>
          <w:sz w:val="20"/>
          <w:szCs w:val="20"/>
        </w:rPr>
        <w:t xml:space="preserve">. </w:t>
      </w:r>
      <w:r w:rsidR="00AA5C15" w:rsidRPr="00AA5C15">
        <w:rPr>
          <w:rFonts w:ascii="Times New Roman" w:hAnsi="Times New Roman" w:cs="Times New Roman"/>
          <w:b/>
          <w:bCs/>
          <w:sz w:val="20"/>
          <w:szCs w:val="20"/>
        </w:rPr>
        <w:t>Methods of verification of the achievement of course learning outcomes</w:t>
      </w:r>
    </w:p>
    <w:tbl>
      <w:tblPr>
        <w:tblStyle w:val="Tabela-Siatka"/>
        <w:tblW w:w="10031" w:type="dxa"/>
        <w:shd w:val="clear" w:color="auto" w:fill="FFFFFF" w:themeFill="background1"/>
        <w:tblLayout w:type="fixed"/>
        <w:tblLook w:val="04A0" w:firstRow="1" w:lastRow="0" w:firstColumn="1" w:lastColumn="0" w:noHBand="0" w:noVBand="1"/>
      </w:tblPr>
      <w:tblGrid>
        <w:gridCol w:w="1436"/>
        <w:gridCol w:w="531"/>
        <w:gridCol w:w="456"/>
        <w:gridCol w:w="436"/>
        <w:gridCol w:w="556"/>
        <w:gridCol w:w="386"/>
        <w:gridCol w:w="447"/>
        <w:gridCol w:w="418"/>
        <w:gridCol w:w="351"/>
        <w:gridCol w:w="417"/>
        <w:gridCol w:w="428"/>
        <w:gridCol w:w="370"/>
        <w:gridCol w:w="539"/>
        <w:gridCol w:w="306"/>
        <w:gridCol w:w="351"/>
        <w:gridCol w:w="417"/>
        <w:gridCol w:w="406"/>
        <w:gridCol w:w="351"/>
        <w:gridCol w:w="417"/>
        <w:gridCol w:w="406"/>
        <w:gridCol w:w="322"/>
        <w:gridCol w:w="284"/>
      </w:tblGrid>
      <w:tr w:rsidR="004F37B0" w:rsidRPr="00A02089" w14:paraId="691F433B" w14:textId="77777777" w:rsidTr="00AA5C15">
        <w:tc>
          <w:tcPr>
            <w:tcW w:w="1436" w:type="dxa"/>
            <w:vMerge w:val="restart"/>
            <w:shd w:val="clear" w:color="auto" w:fill="FFFFFF" w:themeFill="background1"/>
            <w:vAlign w:val="center"/>
          </w:tcPr>
          <w:p w14:paraId="3BEE82CE" w14:textId="76E1C1D9" w:rsidR="004F37B0" w:rsidRPr="00A02089" w:rsidRDefault="00AA5C15" w:rsidP="000E2FEB">
            <w:pPr>
              <w:rPr>
                <w:rFonts w:ascii="Times New Roman" w:hAnsi="Times New Roman" w:cs="Times New Roman"/>
                <w:sz w:val="20"/>
                <w:szCs w:val="20"/>
              </w:rPr>
            </w:pPr>
            <w:r w:rsidRPr="00AA5C15">
              <w:rPr>
                <w:rFonts w:ascii="Times New Roman" w:hAnsi="Times New Roman" w:cs="Times New Roman"/>
                <w:b/>
                <w:sz w:val="20"/>
                <w:szCs w:val="20"/>
              </w:rPr>
              <w:t xml:space="preserve">Course learning outcomes </w:t>
            </w:r>
            <w:r w:rsidR="004F37B0" w:rsidRPr="00A02089">
              <w:rPr>
                <w:rFonts w:ascii="Times New Roman" w:hAnsi="Times New Roman" w:cs="Times New Roman"/>
                <w:b/>
                <w:i/>
                <w:sz w:val="20"/>
                <w:szCs w:val="20"/>
              </w:rPr>
              <w:t>(symbol)</w:t>
            </w:r>
          </w:p>
          <w:p w14:paraId="481CDC32" w14:textId="77777777" w:rsidR="004F37B0" w:rsidRPr="00A02089" w:rsidRDefault="004F37B0" w:rsidP="000E2FEB">
            <w:pPr>
              <w:rPr>
                <w:rFonts w:ascii="Times New Roman" w:hAnsi="Times New Roman" w:cs="Times New Roman"/>
                <w:sz w:val="20"/>
                <w:szCs w:val="20"/>
              </w:rPr>
            </w:pPr>
          </w:p>
        </w:tc>
        <w:tc>
          <w:tcPr>
            <w:tcW w:w="8595" w:type="dxa"/>
            <w:gridSpan w:val="21"/>
            <w:shd w:val="clear" w:color="auto" w:fill="FFFFFF" w:themeFill="background1"/>
            <w:vAlign w:val="center"/>
          </w:tcPr>
          <w:p w14:paraId="3DC09DAB" w14:textId="77777777" w:rsidR="00AA5C15" w:rsidRPr="00AA5C15" w:rsidRDefault="00AA5C15" w:rsidP="00AA5C15">
            <w:pPr>
              <w:rPr>
                <w:rFonts w:ascii="Times New Roman" w:hAnsi="Times New Roman" w:cs="Times New Roman"/>
                <w:b/>
                <w:bCs/>
                <w:sz w:val="20"/>
                <w:szCs w:val="20"/>
              </w:rPr>
            </w:pPr>
            <w:r w:rsidRPr="00AA5C15">
              <w:rPr>
                <w:rFonts w:ascii="Times New Roman" w:hAnsi="Times New Roman" w:cs="Times New Roman"/>
                <w:b/>
                <w:bCs/>
                <w:sz w:val="20"/>
                <w:szCs w:val="20"/>
              </w:rPr>
              <w:t>L – Lecture</w:t>
            </w:r>
          </w:p>
          <w:p w14:paraId="216D7E77" w14:textId="77777777" w:rsidR="00AA5C15" w:rsidRPr="00AA5C15" w:rsidRDefault="00AA5C15" w:rsidP="00AA5C15">
            <w:pPr>
              <w:rPr>
                <w:rFonts w:ascii="Times New Roman" w:hAnsi="Times New Roman" w:cs="Times New Roman"/>
                <w:b/>
                <w:bCs/>
                <w:sz w:val="20"/>
                <w:szCs w:val="20"/>
              </w:rPr>
            </w:pPr>
            <w:r w:rsidRPr="00AA5C15">
              <w:rPr>
                <w:rFonts w:ascii="Times New Roman" w:hAnsi="Times New Roman" w:cs="Times New Roman"/>
                <w:b/>
                <w:bCs/>
                <w:sz w:val="20"/>
                <w:szCs w:val="20"/>
              </w:rPr>
              <w:t>PC – Practical Classes</w:t>
            </w:r>
          </w:p>
          <w:p w14:paraId="453DA63D" w14:textId="009970CE" w:rsidR="006B6E10" w:rsidRPr="00A02089" w:rsidRDefault="00AA5C15" w:rsidP="00AA5C15">
            <w:pPr>
              <w:rPr>
                <w:rFonts w:ascii="Times New Roman" w:hAnsi="Times New Roman" w:cs="Times New Roman"/>
                <w:sz w:val="20"/>
                <w:szCs w:val="20"/>
              </w:rPr>
            </w:pPr>
            <w:r w:rsidRPr="00AA5C15">
              <w:rPr>
                <w:rFonts w:ascii="Times New Roman" w:hAnsi="Times New Roman" w:cs="Times New Roman"/>
                <w:b/>
                <w:bCs/>
                <w:sz w:val="20"/>
                <w:szCs w:val="20"/>
              </w:rPr>
              <w:t>CP – Clinical Practice</w:t>
            </w:r>
          </w:p>
        </w:tc>
      </w:tr>
      <w:tr w:rsidR="00980176" w:rsidRPr="00A02089" w14:paraId="6A767D2E" w14:textId="77777777" w:rsidTr="00AA5C15">
        <w:tc>
          <w:tcPr>
            <w:tcW w:w="1436" w:type="dxa"/>
            <w:vMerge/>
            <w:shd w:val="clear" w:color="auto" w:fill="FFFFFF" w:themeFill="background1"/>
            <w:vAlign w:val="center"/>
          </w:tcPr>
          <w:p w14:paraId="6F631CCD" w14:textId="77777777" w:rsidR="004F37B0" w:rsidRPr="00A02089" w:rsidRDefault="004F37B0" w:rsidP="000E2FEB">
            <w:pPr>
              <w:rPr>
                <w:rFonts w:ascii="Times New Roman" w:hAnsi="Times New Roman" w:cs="Times New Roman"/>
                <w:b/>
                <w:sz w:val="20"/>
                <w:szCs w:val="20"/>
              </w:rPr>
            </w:pPr>
          </w:p>
        </w:tc>
        <w:tc>
          <w:tcPr>
            <w:tcW w:w="1423" w:type="dxa"/>
            <w:gridSpan w:val="3"/>
            <w:shd w:val="clear" w:color="auto" w:fill="FFFFFF" w:themeFill="background1"/>
            <w:vAlign w:val="center"/>
          </w:tcPr>
          <w:p w14:paraId="4854D3AB" w14:textId="2CB91614" w:rsidR="004F37B0" w:rsidRPr="00AA5C15" w:rsidRDefault="00AA5C15" w:rsidP="006B6E10">
            <w:pPr>
              <w:rPr>
                <w:rFonts w:ascii="Times New Roman" w:hAnsi="Times New Roman" w:cs="Times New Roman"/>
                <w:b/>
                <w:sz w:val="18"/>
                <w:szCs w:val="18"/>
              </w:rPr>
            </w:pPr>
            <w:r w:rsidRPr="00AA5C15">
              <w:rPr>
                <w:rFonts w:ascii="Times New Roman" w:hAnsi="Times New Roman" w:cs="Times New Roman"/>
                <w:b/>
                <w:bCs/>
                <w:sz w:val="18"/>
                <w:szCs w:val="18"/>
              </w:rPr>
              <w:t>Written examination</w:t>
            </w:r>
          </w:p>
        </w:tc>
        <w:tc>
          <w:tcPr>
            <w:tcW w:w="1389" w:type="dxa"/>
            <w:gridSpan w:val="3"/>
            <w:shd w:val="clear" w:color="auto" w:fill="FFFFFF" w:themeFill="background1"/>
            <w:vAlign w:val="center"/>
          </w:tcPr>
          <w:p w14:paraId="79490FE0" w14:textId="5FACA11E" w:rsidR="004F37B0" w:rsidRPr="00AA5C15" w:rsidRDefault="00AA5C15" w:rsidP="000E2FEB">
            <w:pPr>
              <w:rPr>
                <w:rFonts w:ascii="Times New Roman" w:hAnsi="Times New Roman" w:cs="Times New Roman"/>
                <w:b/>
                <w:sz w:val="18"/>
                <w:szCs w:val="18"/>
              </w:rPr>
            </w:pPr>
            <w:r w:rsidRPr="00AA5C15">
              <w:rPr>
                <w:rFonts w:ascii="Times New Roman" w:hAnsi="Times New Roman" w:cs="Times New Roman"/>
                <w:b/>
                <w:bCs/>
                <w:sz w:val="18"/>
                <w:szCs w:val="18"/>
              </w:rPr>
              <w:t>Written test</w:t>
            </w:r>
          </w:p>
        </w:tc>
        <w:tc>
          <w:tcPr>
            <w:tcW w:w="1186" w:type="dxa"/>
            <w:gridSpan w:val="3"/>
            <w:shd w:val="clear" w:color="auto" w:fill="FFFFFF" w:themeFill="background1"/>
            <w:vAlign w:val="center"/>
          </w:tcPr>
          <w:p w14:paraId="02F2EC88" w14:textId="3429E29E" w:rsidR="004F37B0" w:rsidRPr="00AA5C15" w:rsidRDefault="004F37B0" w:rsidP="000E2FEB">
            <w:pPr>
              <w:rPr>
                <w:rFonts w:ascii="Times New Roman" w:hAnsi="Times New Roman" w:cs="Times New Roman"/>
                <w:b/>
                <w:sz w:val="18"/>
                <w:szCs w:val="18"/>
              </w:rPr>
            </w:pPr>
            <w:r w:rsidRPr="00AA5C15">
              <w:rPr>
                <w:rFonts w:ascii="Times New Roman" w:hAnsi="Times New Roman" w:cs="Times New Roman"/>
                <w:b/>
                <w:bCs/>
                <w:sz w:val="18"/>
                <w:szCs w:val="18"/>
              </w:rPr>
              <w:t>Proje</w:t>
            </w:r>
            <w:r w:rsidR="00AA5C15">
              <w:rPr>
                <w:rFonts w:ascii="Times New Roman" w:hAnsi="Times New Roman" w:cs="Times New Roman"/>
                <w:b/>
                <w:bCs/>
                <w:sz w:val="18"/>
                <w:szCs w:val="18"/>
              </w:rPr>
              <w:t>c</w:t>
            </w:r>
            <w:r w:rsidRPr="00AA5C15">
              <w:rPr>
                <w:rFonts w:ascii="Times New Roman" w:hAnsi="Times New Roman" w:cs="Times New Roman"/>
                <w:b/>
                <w:bCs/>
                <w:sz w:val="18"/>
                <w:szCs w:val="18"/>
              </w:rPr>
              <w:t>t</w:t>
            </w:r>
          </w:p>
        </w:tc>
        <w:tc>
          <w:tcPr>
            <w:tcW w:w="1337" w:type="dxa"/>
            <w:gridSpan w:val="3"/>
            <w:shd w:val="clear" w:color="auto" w:fill="FFFFFF" w:themeFill="background1"/>
            <w:vAlign w:val="center"/>
          </w:tcPr>
          <w:p w14:paraId="3C68BD1A" w14:textId="12126612" w:rsidR="004F37B0" w:rsidRPr="00AA5C15" w:rsidRDefault="00AA5C15" w:rsidP="000E2FEB">
            <w:pPr>
              <w:rPr>
                <w:rFonts w:ascii="Times New Roman" w:hAnsi="Times New Roman" w:cs="Times New Roman"/>
                <w:b/>
                <w:sz w:val="18"/>
                <w:szCs w:val="18"/>
              </w:rPr>
            </w:pPr>
            <w:r w:rsidRPr="00AA5C15">
              <w:rPr>
                <w:rFonts w:ascii="Times New Roman" w:hAnsi="Times New Roman" w:cs="Times New Roman"/>
                <w:b/>
                <w:bCs/>
                <w:sz w:val="18"/>
                <w:szCs w:val="18"/>
              </w:rPr>
              <w:t>Class participation</w:t>
            </w:r>
          </w:p>
        </w:tc>
        <w:tc>
          <w:tcPr>
            <w:tcW w:w="1074" w:type="dxa"/>
            <w:gridSpan w:val="3"/>
            <w:shd w:val="clear" w:color="auto" w:fill="FFFFFF" w:themeFill="background1"/>
            <w:vAlign w:val="center"/>
          </w:tcPr>
          <w:p w14:paraId="192B61EC" w14:textId="5E8D6A7C" w:rsidR="004F37B0" w:rsidRPr="00AA5C15" w:rsidRDefault="00AA5C15" w:rsidP="000E2FEB">
            <w:pPr>
              <w:rPr>
                <w:rFonts w:ascii="Times New Roman" w:hAnsi="Times New Roman" w:cs="Times New Roman"/>
                <w:b/>
                <w:sz w:val="18"/>
                <w:szCs w:val="18"/>
              </w:rPr>
            </w:pPr>
            <w:r w:rsidRPr="00AA5C15">
              <w:rPr>
                <w:rFonts w:ascii="Times New Roman" w:hAnsi="Times New Roman" w:cs="Times New Roman"/>
                <w:b/>
                <w:bCs/>
                <w:sz w:val="18"/>
                <w:szCs w:val="18"/>
              </w:rPr>
              <w:t>Independent work</w:t>
            </w:r>
          </w:p>
        </w:tc>
        <w:tc>
          <w:tcPr>
            <w:tcW w:w="1174" w:type="dxa"/>
            <w:gridSpan w:val="3"/>
            <w:shd w:val="clear" w:color="auto" w:fill="FFFFFF" w:themeFill="background1"/>
            <w:vAlign w:val="center"/>
          </w:tcPr>
          <w:p w14:paraId="30584C30" w14:textId="7242EA86" w:rsidR="004F37B0" w:rsidRPr="00AA5C15" w:rsidRDefault="00AA5C15" w:rsidP="000E2FEB">
            <w:pPr>
              <w:rPr>
                <w:rFonts w:ascii="Times New Roman" w:hAnsi="Times New Roman" w:cs="Times New Roman"/>
                <w:b/>
                <w:sz w:val="18"/>
                <w:szCs w:val="18"/>
              </w:rPr>
            </w:pPr>
            <w:r w:rsidRPr="00AA5C15">
              <w:rPr>
                <w:rFonts w:ascii="Times New Roman" w:hAnsi="Times New Roman" w:cs="Times New Roman"/>
                <w:b/>
                <w:bCs/>
                <w:sz w:val="18"/>
                <w:szCs w:val="18"/>
              </w:rPr>
              <w:t>Group work</w:t>
            </w:r>
          </w:p>
        </w:tc>
        <w:tc>
          <w:tcPr>
            <w:tcW w:w="1012" w:type="dxa"/>
            <w:gridSpan w:val="3"/>
            <w:shd w:val="clear" w:color="auto" w:fill="FFFFFF" w:themeFill="background1"/>
            <w:vAlign w:val="center"/>
          </w:tcPr>
          <w:p w14:paraId="466FA2C8" w14:textId="15D97C71" w:rsidR="00B243BA" w:rsidRPr="00AA5C15" w:rsidRDefault="00AA5C15" w:rsidP="00B243BA">
            <w:pPr>
              <w:rPr>
                <w:rFonts w:ascii="Times New Roman" w:hAnsi="Times New Roman" w:cs="Times New Roman"/>
                <w:b/>
                <w:sz w:val="18"/>
                <w:szCs w:val="18"/>
              </w:rPr>
            </w:pPr>
            <w:r>
              <w:rPr>
                <w:rFonts w:ascii="Times New Roman" w:hAnsi="Times New Roman" w:cs="Times New Roman"/>
                <w:b/>
                <w:bCs/>
                <w:sz w:val="18"/>
                <w:szCs w:val="18"/>
              </w:rPr>
              <w:t>Other</w:t>
            </w:r>
          </w:p>
          <w:p w14:paraId="43C4A839" w14:textId="77777777" w:rsidR="004F37B0" w:rsidRPr="00AA5C15" w:rsidRDefault="004F37B0" w:rsidP="000E2FEB">
            <w:pPr>
              <w:rPr>
                <w:rFonts w:ascii="Times New Roman" w:hAnsi="Times New Roman" w:cs="Times New Roman"/>
                <w:b/>
                <w:sz w:val="18"/>
                <w:szCs w:val="18"/>
              </w:rPr>
            </w:pPr>
          </w:p>
        </w:tc>
      </w:tr>
      <w:tr w:rsidR="00980176" w:rsidRPr="00A02089" w14:paraId="53BE72A9" w14:textId="77777777" w:rsidTr="00AA5C15">
        <w:tc>
          <w:tcPr>
            <w:tcW w:w="1436" w:type="dxa"/>
            <w:vMerge/>
            <w:shd w:val="clear" w:color="auto" w:fill="FFFFFF" w:themeFill="background1"/>
            <w:vAlign w:val="center"/>
          </w:tcPr>
          <w:p w14:paraId="5EAD2BD2" w14:textId="77777777" w:rsidR="004F37B0" w:rsidRPr="00A02089" w:rsidRDefault="004F37B0" w:rsidP="000E2FEB">
            <w:pPr>
              <w:rPr>
                <w:rFonts w:ascii="Times New Roman" w:hAnsi="Times New Roman" w:cs="Times New Roman"/>
                <w:b/>
                <w:sz w:val="20"/>
                <w:szCs w:val="20"/>
              </w:rPr>
            </w:pPr>
          </w:p>
        </w:tc>
        <w:tc>
          <w:tcPr>
            <w:tcW w:w="1423" w:type="dxa"/>
            <w:gridSpan w:val="3"/>
            <w:shd w:val="clear" w:color="auto" w:fill="FFFFFF" w:themeFill="background1"/>
            <w:vAlign w:val="center"/>
          </w:tcPr>
          <w:p w14:paraId="3476F686" w14:textId="441893F4"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Type of classes</w:t>
            </w:r>
          </w:p>
        </w:tc>
        <w:tc>
          <w:tcPr>
            <w:tcW w:w="1389" w:type="dxa"/>
            <w:gridSpan w:val="3"/>
            <w:shd w:val="clear" w:color="auto" w:fill="FFFFFF" w:themeFill="background1"/>
            <w:vAlign w:val="center"/>
          </w:tcPr>
          <w:p w14:paraId="52DC4759" w14:textId="124039B2"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Type of classes</w:t>
            </w:r>
          </w:p>
        </w:tc>
        <w:tc>
          <w:tcPr>
            <w:tcW w:w="1186" w:type="dxa"/>
            <w:gridSpan w:val="3"/>
            <w:shd w:val="clear" w:color="auto" w:fill="FFFFFF" w:themeFill="background1"/>
            <w:vAlign w:val="center"/>
          </w:tcPr>
          <w:p w14:paraId="67AA04E9" w14:textId="5840DB1F"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 xml:space="preserve">Type </w:t>
            </w:r>
            <w:r w:rsidR="00D30D2B">
              <w:rPr>
                <w:rFonts w:ascii="Times New Roman" w:hAnsi="Times New Roman" w:cs="Times New Roman"/>
                <w:b/>
                <w:bCs/>
                <w:sz w:val="18"/>
                <w:szCs w:val="18"/>
              </w:rPr>
              <w:t xml:space="preserve">             </w:t>
            </w:r>
            <w:r w:rsidRPr="00AA5C15">
              <w:rPr>
                <w:rFonts w:ascii="Times New Roman" w:hAnsi="Times New Roman" w:cs="Times New Roman"/>
                <w:b/>
                <w:bCs/>
                <w:sz w:val="18"/>
                <w:szCs w:val="18"/>
              </w:rPr>
              <w:t>of classes</w:t>
            </w:r>
          </w:p>
        </w:tc>
        <w:tc>
          <w:tcPr>
            <w:tcW w:w="1337" w:type="dxa"/>
            <w:gridSpan w:val="3"/>
            <w:shd w:val="clear" w:color="auto" w:fill="FFFFFF" w:themeFill="background1"/>
            <w:vAlign w:val="center"/>
          </w:tcPr>
          <w:p w14:paraId="008B47D9" w14:textId="4F85F90D"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 xml:space="preserve">Type </w:t>
            </w:r>
            <w:r w:rsidR="00D30D2B">
              <w:rPr>
                <w:rFonts w:ascii="Times New Roman" w:hAnsi="Times New Roman" w:cs="Times New Roman"/>
                <w:b/>
                <w:bCs/>
                <w:sz w:val="18"/>
                <w:szCs w:val="18"/>
              </w:rPr>
              <w:t xml:space="preserve">                </w:t>
            </w:r>
            <w:r w:rsidRPr="00AA5C15">
              <w:rPr>
                <w:rFonts w:ascii="Times New Roman" w:hAnsi="Times New Roman" w:cs="Times New Roman"/>
                <w:b/>
                <w:bCs/>
                <w:sz w:val="18"/>
                <w:szCs w:val="18"/>
              </w:rPr>
              <w:t>of classes</w:t>
            </w:r>
          </w:p>
        </w:tc>
        <w:tc>
          <w:tcPr>
            <w:tcW w:w="1074" w:type="dxa"/>
            <w:gridSpan w:val="3"/>
            <w:shd w:val="clear" w:color="auto" w:fill="FFFFFF" w:themeFill="background1"/>
            <w:vAlign w:val="center"/>
          </w:tcPr>
          <w:p w14:paraId="7A500434" w14:textId="132B56A4"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Type of classes</w:t>
            </w:r>
          </w:p>
        </w:tc>
        <w:tc>
          <w:tcPr>
            <w:tcW w:w="1174" w:type="dxa"/>
            <w:gridSpan w:val="3"/>
            <w:shd w:val="clear" w:color="auto" w:fill="FFFFFF" w:themeFill="background1"/>
            <w:vAlign w:val="center"/>
          </w:tcPr>
          <w:p w14:paraId="6ABE3DD1" w14:textId="494A1DA7"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 xml:space="preserve">Type </w:t>
            </w:r>
            <w:r w:rsidR="00D30D2B">
              <w:rPr>
                <w:rFonts w:ascii="Times New Roman" w:hAnsi="Times New Roman" w:cs="Times New Roman"/>
                <w:b/>
                <w:bCs/>
                <w:sz w:val="18"/>
                <w:szCs w:val="18"/>
              </w:rPr>
              <w:t xml:space="preserve">             </w:t>
            </w:r>
            <w:r w:rsidRPr="00AA5C15">
              <w:rPr>
                <w:rFonts w:ascii="Times New Roman" w:hAnsi="Times New Roman" w:cs="Times New Roman"/>
                <w:b/>
                <w:bCs/>
                <w:sz w:val="18"/>
                <w:szCs w:val="18"/>
              </w:rPr>
              <w:t>of classes</w:t>
            </w:r>
          </w:p>
        </w:tc>
        <w:tc>
          <w:tcPr>
            <w:tcW w:w="1012" w:type="dxa"/>
            <w:gridSpan w:val="3"/>
            <w:shd w:val="clear" w:color="auto" w:fill="FFFFFF" w:themeFill="background1"/>
            <w:vAlign w:val="center"/>
          </w:tcPr>
          <w:p w14:paraId="1F567B21" w14:textId="6E473F32" w:rsidR="004F37B0" w:rsidRPr="00AA5C15" w:rsidRDefault="00AA5C15" w:rsidP="000E2FEB">
            <w:pPr>
              <w:rPr>
                <w:rFonts w:ascii="Times New Roman" w:hAnsi="Times New Roman" w:cs="Times New Roman"/>
                <w:b/>
                <w:bCs/>
                <w:sz w:val="18"/>
                <w:szCs w:val="18"/>
              </w:rPr>
            </w:pPr>
            <w:r w:rsidRPr="00AA5C15">
              <w:rPr>
                <w:rFonts w:ascii="Times New Roman" w:hAnsi="Times New Roman" w:cs="Times New Roman"/>
                <w:b/>
                <w:bCs/>
                <w:sz w:val="18"/>
                <w:szCs w:val="18"/>
              </w:rPr>
              <w:t xml:space="preserve">Type </w:t>
            </w:r>
            <w:r w:rsidR="00D30D2B">
              <w:rPr>
                <w:rFonts w:ascii="Times New Roman" w:hAnsi="Times New Roman" w:cs="Times New Roman"/>
                <w:b/>
                <w:bCs/>
                <w:sz w:val="18"/>
                <w:szCs w:val="18"/>
              </w:rPr>
              <w:t xml:space="preserve">      </w:t>
            </w:r>
            <w:r w:rsidRPr="00AA5C15">
              <w:rPr>
                <w:rFonts w:ascii="Times New Roman" w:hAnsi="Times New Roman" w:cs="Times New Roman"/>
                <w:b/>
                <w:bCs/>
                <w:sz w:val="18"/>
                <w:szCs w:val="18"/>
              </w:rPr>
              <w:t>of classes</w:t>
            </w:r>
          </w:p>
        </w:tc>
      </w:tr>
      <w:tr w:rsidR="00980176" w:rsidRPr="00A02089" w14:paraId="61F13843" w14:textId="77777777" w:rsidTr="00AA5C15">
        <w:tc>
          <w:tcPr>
            <w:tcW w:w="1436" w:type="dxa"/>
            <w:vMerge/>
            <w:shd w:val="clear" w:color="auto" w:fill="FFFFFF" w:themeFill="background1"/>
            <w:vAlign w:val="center"/>
          </w:tcPr>
          <w:p w14:paraId="4C4196C9" w14:textId="77777777" w:rsidR="004F37B0" w:rsidRPr="00A02089" w:rsidRDefault="004F37B0" w:rsidP="000E2FEB">
            <w:pPr>
              <w:rPr>
                <w:rFonts w:ascii="Times New Roman" w:hAnsi="Times New Roman" w:cs="Times New Roman"/>
                <w:b/>
                <w:sz w:val="20"/>
                <w:szCs w:val="20"/>
              </w:rPr>
            </w:pPr>
          </w:p>
        </w:tc>
        <w:tc>
          <w:tcPr>
            <w:tcW w:w="531" w:type="dxa"/>
            <w:shd w:val="clear" w:color="auto" w:fill="FFFFFF" w:themeFill="background1"/>
            <w:vAlign w:val="center"/>
          </w:tcPr>
          <w:p w14:paraId="0B426B40" w14:textId="6CEEA7A5" w:rsidR="004F37B0" w:rsidRPr="00A02089" w:rsidRDefault="00AA5C15" w:rsidP="006B6E10">
            <w:pPr>
              <w:rPr>
                <w:rFonts w:ascii="Times New Roman" w:hAnsi="Times New Roman" w:cs="Times New Roman"/>
                <w:bCs/>
                <w:sz w:val="20"/>
                <w:szCs w:val="20"/>
              </w:rPr>
            </w:pPr>
            <w:r>
              <w:rPr>
                <w:rFonts w:ascii="Times New Roman" w:hAnsi="Times New Roman" w:cs="Times New Roman"/>
                <w:bCs/>
                <w:sz w:val="20"/>
                <w:szCs w:val="20"/>
              </w:rPr>
              <w:t>L</w:t>
            </w:r>
          </w:p>
        </w:tc>
        <w:tc>
          <w:tcPr>
            <w:tcW w:w="456" w:type="dxa"/>
            <w:shd w:val="clear" w:color="auto" w:fill="FFFFFF" w:themeFill="background1"/>
            <w:vAlign w:val="center"/>
          </w:tcPr>
          <w:p w14:paraId="0E191BA5" w14:textId="6F418C36"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P</w:t>
            </w:r>
            <w:r w:rsidR="004F37B0" w:rsidRPr="00A02089">
              <w:rPr>
                <w:rFonts w:ascii="Times New Roman" w:hAnsi="Times New Roman" w:cs="Times New Roman"/>
                <w:bCs/>
                <w:sz w:val="20"/>
                <w:szCs w:val="20"/>
              </w:rPr>
              <w:t>C</w:t>
            </w:r>
          </w:p>
        </w:tc>
        <w:tc>
          <w:tcPr>
            <w:tcW w:w="436" w:type="dxa"/>
            <w:shd w:val="clear" w:color="auto" w:fill="FFFFFF" w:themeFill="background1"/>
            <w:vAlign w:val="center"/>
          </w:tcPr>
          <w:p w14:paraId="74462E8D" w14:textId="77777777"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556" w:type="dxa"/>
            <w:shd w:val="clear" w:color="auto" w:fill="FFFFFF" w:themeFill="background1"/>
            <w:vAlign w:val="center"/>
          </w:tcPr>
          <w:p w14:paraId="4374DE78" w14:textId="620979E1"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L</w:t>
            </w:r>
          </w:p>
        </w:tc>
        <w:tc>
          <w:tcPr>
            <w:tcW w:w="386" w:type="dxa"/>
            <w:shd w:val="clear" w:color="auto" w:fill="FFFFFF" w:themeFill="background1"/>
            <w:vAlign w:val="center"/>
          </w:tcPr>
          <w:p w14:paraId="7587762F" w14:textId="40ACF2EC"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P</w:t>
            </w:r>
            <w:r w:rsidR="004F37B0" w:rsidRPr="00A02089">
              <w:rPr>
                <w:rFonts w:ascii="Times New Roman" w:hAnsi="Times New Roman" w:cs="Times New Roman"/>
                <w:bCs/>
                <w:sz w:val="20"/>
                <w:szCs w:val="20"/>
              </w:rPr>
              <w:t>C</w:t>
            </w:r>
          </w:p>
        </w:tc>
        <w:tc>
          <w:tcPr>
            <w:tcW w:w="447" w:type="dxa"/>
            <w:shd w:val="clear" w:color="auto" w:fill="FFFFFF" w:themeFill="background1"/>
            <w:vAlign w:val="center"/>
          </w:tcPr>
          <w:p w14:paraId="68CDEC0C" w14:textId="77777777"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418" w:type="dxa"/>
            <w:shd w:val="clear" w:color="auto" w:fill="FFFFFF" w:themeFill="background1"/>
            <w:vAlign w:val="center"/>
          </w:tcPr>
          <w:p w14:paraId="3EE575AE" w14:textId="27BC9ADF"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L</w:t>
            </w:r>
          </w:p>
        </w:tc>
        <w:tc>
          <w:tcPr>
            <w:tcW w:w="351" w:type="dxa"/>
            <w:shd w:val="clear" w:color="auto" w:fill="FFFFFF" w:themeFill="background1"/>
            <w:vAlign w:val="center"/>
          </w:tcPr>
          <w:p w14:paraId="03E06E94" w14:textId="45F01296"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P</w:t>
            </w:r>
            <w:r w:rsidR="004F37B0" w:rsidRPr="00A02089">
              <w:rPr>
                <w:rFonts w:ascii="Times New Roman" w:hAnsi="Times New Roman" w:cs="Times New Roman"/>
                <w:bCs/>
                <w:sz w:val="20"/>
                <w:szCs w:val="20"/>
              </w:rPr>
              <w:t>C</w:t>
            </w:r>
          </w:p>
        </w:tc>
        <w:tc>
          <w:tcPr>
            <w:tcW w:w="417" w:type="dxa"/>
            <w:shd w:val="clear" w:color="auto" w:fill="FFFFFF" w:themeFill="background1"/>
            <w:vAlign w:val="center"/>
          </w:tcPr>
          <w:p w14:paraId="53FED97D" w14:textId="77777777"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428" w:type="dxa"/>
            <w:shd w:val="clear" w:color="auto" w:fill="FFFFFF" w:themeFill="background1"/>
            <w:vAlign w:val="center"/>
          </w:tcPr>
          <w:p w14:paraId="72EA7350" w14:textId="2FC6FBC6" w:rsidR="004F37B0" w:rsidRPr="00A02089" w:rsidRDefault="00AA5C15" w:rsidP="00800D2A">
            <w:pPr>
              <w:rPr>
                <w:rFonts w:ascii="Times New Roman" w:hAnsi="Times New Roman" w:cs="Times New Roman"/>
                <w:bCs/>
                <w:sz w:val="20"/>
                <w:szCs w:val="20"/>
              </w:rPr>
            </w:pPr>
            <w:r>
              <w:rPr>
                <w:rFonts w:ascii="Times New Roman" w:hAnsi="Times New Roman" w:cs="Times New Roman"/>
                <w:bCs/>
                <w:sz w:val="20"/>
                <w:szCs w:val="20"/>
              </w:rPr>
              <w:t>L</w:t>
            </w:r>
          </w:p>
        </w:tc>
        <w:tc>
          <w:tcPr>
            <w:tcW w:w="370" w:type="dxa"/>
            <w:shd w:val="clear" w:color="auto" w:fill="FFFFFF" w:themeFill="background1"/>
            <w:vAlign w:val="center"/>
          </w:tcPr>
          <w:p w14:paraId="2756BB46" w14:textId="4AA312EB"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PC</w:t>
            </w:r>
          </w:p>
        </w:tc>
        <w:tc>
          <w:tcPr>
            <w:tcW w:w="539" w:type="dxa"/>
            <w:shd w:val="clear" w:color="auto" w:fill="FFFFFF" w:themeFill="background1"/>
            <w:vAlign w:val="center"/>
          </w:tcPr>
          <w:p w14:paraId="455B45F8" w14:textId="3A96DAA7"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CP</w:t>
            </w:r>
          </w:p>
        </w:tc>
        <w:tc>
          <w:tcPr>
            <w:tcW w:w="306" w:type="dxa"/>
            <w:shd w:val="clear" w:color="auto" w:fill="FFFFFF" w:themeFill="background1"/>
            <w:vAlign w:val="center"/>
          </w:tcPr>
          <w:p w14:paraId="59981741" w14:textId="77666C6F" w:rsidR="004F37B0" w:rsidRPr="00A02089" w:rsidRDefault="00AA5C15" w:rsidP="006B6E10">
            <w:pPr>
              <w:rPr>
                <w:rFonts w:ascii="Times New Roman" w:hAnsi="Times New Roman" w:cs="Times New Roman"/>
                <w:bCs/>
                <w:sz w:val="20"/>
                <w:szCs w:val="20"/>
              </w:rPr>
            </w:pPr>
            <w:r>
              <w:rPr>
                <w:rFonts w:ascii="Times New Roman" w:hAnsi="Times New Roman" w:cs="Times New Roman"/>
                <w:bCs/>
                <w:sz w:val="20"/>
                <w:szCs w:val="20"/>
              </w:rPr>
              <w:t>L</w:t>
            </w:r>
          </w:p>
        </w:tc>
        <w:tc>
          <w:tcPr>
            <w:tcW w:w="351" w:type="dxa"/>
            <w:shd w:val="clear" w:color="auto" w:fill="FFFFFF" w:themeFill="background1"/>
            <w:vAlign w:val="center"/>
          </w:tcPr>
          <w:p w14:paraId="3AC1027D" w14:textId="08B6A0DD" w:rsidR="004F37B0" w:rsidRPr="00A02089" w:rsidRDefault="00AA5C15" w:rsidP="006B6E10">
            <w:pPr>
              <w:rPr>
                <w:rFonts w:ascii="Times New Roman" w:hAnsi="Times New Roman" w:cs="Times New Roman"/>
                <w:bCs/>
                <w:sz w:val="20"/>
                <w:szCs w:val="20"/>
              </w:rPr>
            </w:pPr>
            <w:r>
              <w:rPr>
                <w:rFonts w:ascii="Times New Roman" w:hAnsi="Times New Roman" w:cs="Times New Roman"/>
                <w:bCs/>
                <w:sz w:val="20"/>
                <w:szCs w:val="20"/>
              </w:rPr>
              <w:t>PC</w:t>
            </w:r>
          </w:p>
        </w:tc>
        <w:tc>
          <w:tcPr>
            <w:tcW w:w="417" w:type="dxa"/>
            <w:shd w:val="clear" w:color="auto" w:fill="FFFFFF" w:themeFill="background1"/>
            <w:vAlign w:val="center"/>
          </w:tcPr>
          <w:p w14:paraId="19894224" w14:textId="1D017157"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C</w:t>
            </w:r>
            <w:r w:rsidR="006B6E10" w:rsidRPr="00A02089">
              <w:rPr>
                <w:rFonts w:ascii="Times New Roman" w:hAnsi="Times New Roman" w:cs="Times New Roman"/>
                <w:bCs/>
                <w:sz w:val="20"/>
                <w:szCs w:val="20"/>
              </w:rPr>
              <w:t>P</w:t>
            </w:r>
          </w:p>
        </w:tc>
        <w:tc>
          <w:tcPr>
            <w:tcW w:w="406" w:type="dxa"/>
            <w:shd w:val="clear" w:color="auto" w:fill="FFFFFF" w:themeFill="background1"/>
            <w:vAlign w:val="center"/>
          </w:tcPr>
          <w:p w14:paraId="41BB128E" w14:textId="4DAFE06D"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L</w:t>
            </w:r>
          </w:p>
        </w:tc>
        <w:tc>
          <w:tcPr>
            <w:tcW w:w="351" w:type="dxa"/>
            <w:shd w:val="clear" w:color="auto" w:fill="FFFFFF" w:themeFill="background1"/>
            <w:vAlign w:val="center"/>
          </w:tcPr>
          <w:p w14:paraId="40C3A342" w14:textId="45BFE2C7" w:rsidR="004F37B0" w:rsidRPr="00A02089" w:rsidRDefault="00AA5C15" w:rsidP="000E2FEB">
            <w:pPr>
              <w:rPr>
                <w:rFonts w:ascii="Times New Roman" w:hAnsi="Times New Roman" w:cs="Times New Roman"/>
                <w:bCs/>
                <w:sz w:val="20"/>
                <w:szCs w:val="20"/>
              </w:rPr>
            </w:pPr>
            <w:r>
              <w:rPr>
                <w:rFonts w:ascii="Times New Roman" w:hAnsi="Times New Roman" w:cs="Times New Roman"/>
                <w:bCs/>
                <w:sz w:val="20"/>
                <w:szCs w:val="20"/>
              </w:rPr>
              <w:t>PC</w:t>
            </w:r>
          </w:p>
        </w:tc>
        <w:tc>
          <w:tcPr>
            <w:tcW w:w="417" w:type="dxa"/>
            <w:shd w:val="clear" w:color="auto" w:fill="FFFFFF" w:themeFill="background1"/>
            <w:vAlign w:val="center"/>
          </w:tcPr>
          <w:p w14:paraId="2C5AF45E" w14:textId="6D25A0DB" w:rsidR="004F37B0" w:rsidRPr="00A02089" w:rsidRDefault="00AA5C15" w:rsidP="005D2C26">
            <w:pPr>
              <w:rPr>
                <w:rFonts w:ascii="Times New Roman" w:hAnsi="Times New Roman" w:cs="Times New Roman"/>
                <w:bCs/>
                <w:sz w:val="20"/>
                <w:szCs w:val="20"/>
              </w:rPr>
            </w:pPr>
            <w:r>
              <w:rPr>
                <w:rFonts w:ascii="Times New Roman" w:hAnsi="Times New Roman" w:cs="Times New Roman"/>
                <w:bCs/>
                <w:sz w:val="20"/>
                <w:szCs w:val="20"/>
              </w:rPr>
              <w:t>C</w:t>
            </w:r>
            <w:r w:rsidR="006B6E10" w:rsidRPr="00A02089">
              <w:rPr>
                <w:rFonts w:ascii="Times New Roman" w:hAnsi="Times New Roman" w:cs="Times New Roman"/>
                <w:bCs/>
                <w:sz w:val="20"/>
                <w:szCs w:val="20"/>
              </w:rPr>
              <w:t>P</w:t>
            </w:r>
          </w:p>
        </w:tc>
        <w:tc>
          <w:tcPr>
            <w:tcW w:w="406" w:type="dxa"/>
            <w:shd w:val="clear" w:color="auto" w:fill="FFFFFF" w:themeFill="background1"/>
            <w:vAlign w:val="center"/>
          </w:tcPr>
          <w:p w14:paraId="385D8860" w14:textId="77777777" w:rsidR="004F37B0" w:rsidRPr="00A02089" w:rsidRDefault="00F26A19"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322" w:type="dxa"/>
            <w:shd w:val="clear" w:color="auto" w:fill="FFFFFF" w:themeFill="background1"/>
            <w:vAlign w:val="center"/>
          </w:tcPr>
          <w:p w14:paraId="774596A0" w14:textId="77777777" w:rsidR="004F37B0" w:rsidRPr="00A02089" w:rsidRDefault="00F26A19"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284" w:type="dxa"/>
            <w:shd w:val="clear" w:color="auto" w:fill="FFFFFF" w:themeFill="background1"/>
            <w:vAlign w:val="center"/>
          </w:tcPr>
          <w:p w14:paraId="43B06A77" w14:textId="77777777"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r>
      <w:tr w:rsidR="00980176" w:rsidRPr="00A02089" w14:paraId="71C0AFFB" w14:textId="77777777" w:rsidTr="00AA5C15">
        <w:tc>
          <w:tcPr>
            <w:tcW w:w="1436" w:type="dxa"/>
            <w:shd w:val="clear" w:color="auto" w:fill="FFFFFF" w:themeFill="background1"/>
            <w:vAlign w:val="center"/>
          </w:tcPr>
          <w:p w14:paraId="7E0844CB" w14:textId="1FB0CC7C" w:rsidR="004F37B0"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4F37B0" w:rsidRPr="00A02089">
              <w:rPr>
                <w:rFonts w:ascii="Times New Roman" w:hAnsi="Times New Roman" w:cs="Times New Roman"/>
                <w:sz w:val="20"/>
                <w:szCs w:val="20"/>
              </w:rPr>
              <w:t>01</w:t>
            </w:r>
          </w:p>
        </w:tc>
        <w:tc>
          <w:tcPr>
            <w:tcW w:w="531" w:type="dxa"/>
            <w:shd w:val="clear" w:color="auto" w:fill="FFFFFF" w:themeFill="background1"/>
            <w:vAlign w:val="center"/>
          </w:tcPr>
          <w:p w14:paraId="1E441383" w14:textId="77777777" w:rsidR="004F37B0" w:rsidRPr="00A02089" w:rsidRDefault="00390C7E"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34AD547E" w14:textId="77777777"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14:paraId="788F3FAF" w14:textId="77777777"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14:paraId="2A8B1B94" w14:textId="77777777"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14:paraId="35ADD21C" w14:textId="77777777"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14:paraId="686251BD" w14:textId="77777777"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14:paraId="1EE6AA23"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1219B877"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7FC66619" w14:textId="77777777"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14:paraId="7947C81C" w14:textId="77777777"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51D4E444" w14:textId="77777777"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6F45D58C" w14:textId="77777777" w:rsidR="004F37B0" w:rsidRPr="00A02089" w:rsidRDefault="004F37B0" w:rsidP="000E2FEB">
            <w:pPr>
              <w:rPr>
                <w:rFonts w:ascii="Times New Roman" w:hAnsi="Times New Roman" w:cs="Times New Roman"/>
                <w:sz w:val="20"/>
                <w:szCs w:val="20"/>
              </w:rPr>
            </w:pPr>
          </w:p>
        </w:tc>
        <w:tc>
          <w:tcPr>
            <w:tcW w:w="306" w:type="dxa"/>
            <w:shd w:val="clear" w:color="auto" w:fill="FFFFFF" w:themeFill="background1"/>
            <w:vAlign w:val="center"/>
          </w:tcPr>
          <w:p w14:paraId="651E5BAF" w14:textId="77777777"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58B04448"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7D3853B9" w14:textId="77777777"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14:paraId="74F0CAAD"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549C5365"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0C382FF9" w14:textId="77777777"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14:paraId="6295149C" w14:textId="77777777"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14:paraId="0C448482" w14:textId="77777777"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14:paraId="3B9C2EEB" w14:textId="77777777" w:rsidR="004F37B0" w:rsidRPr="00A02089" w:rsidRDefault="004F37B0" w:rsidP="000E2FEB">
            <w:pPr>
              <w:rPr>
                <w:rFonts w:ascii="Times New Roman" w:hAnsi="Times New Roman" w:cs="Times New Roman"/>
                <w:sz w:val="20"/>
                <w:szCs w:val="20"/>
              </w:rPr>
            </w:pPr>
          </w:p>
        </w:tc>
      </w:tr>
      <w:tr w:rsidR="00980176" w:rsidRPr="00A02089" w14:paraId="3FDE4B3E" w14:textId="77777777" w:rsidTr="00AA5C15">
        <w:tc>
          <w:tcPr>
            <w:tcW w:w="1436" w:type="dxa"/>
            <w:shd w:val="clear" w:color="auto" w:fill="FFFFFF" w:themeFill="background1"/>
            <w:vAlign w:val="center"/>
          </w:tcPr>
          <w:p w14:paraId="082C1C62" w14:textId="3A51AF8C" w:rsidR="004F37B0"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390C7E" w:rsidRPr="00A02089">
              <w:rPr>
                <w:rFonts w:ascii="Times New Roman" w:hAnsi="Times New Roman" w:cs="Times New Roman"/>
                <w:sz w:val="20"/>
                <w:szCs w:val="20"/>
              </w:rPr>
              <w:t>02</w:t>
            </w:r>
          </w:p>
        </w:tc>
        <w:tc>
          <w:tcPr>
            <w:tcW w:w="531" w:type="dxa"/>
            <w:shd w:val="clear" w:color="auto" w:fill="FFFFFF" w:themeFill="background1"/>
            <w:vAlign w:val="center"/>
          </w:tcPr>
          <w:p w14:paraId="1F499A2B" w14:textId="77777777" w:rsidR="004F37B0" w:rsidRPr="00A02089" w:rsidRDefault="00390C7E"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65AC30CC" w14:textId="77777777"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14:paraId="19D8DF66" w14:textId="77777777"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14:paraId="2FFF0500" w14:textId="77777777"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14:paraId="656FACA3" w14:textId="77777777"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14:paraId="083EC8AD" w14:textId="77777777"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14:paraId="6BA5580E"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41300EAA"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6BAF7A14" w14:textId="77777777"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14:paraId="45EB47CD" w14:textId="77777777"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6E2E6B19" w14:textId="77777777"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5CF7FF1" w14:textId="77777777" w:rsidR="004F37B0" w:rsidRPr="00A02089" w:rsidRDefault="004F37B0" w:rsidP="000E2FEB">
            <w:pPr>
              <w:rPr>
                <w:rFonts w:ascii="Times New Roman" w:hAnsi="Times New Roman" w:cs="Times New Roman"/>
                <w:sz w:val="20"/>
                <w:szCs w:val="20"/>
              </w:rPr>
            </w:pPr>
          </w:p>
        </w:tc>
        <w:tc>
          <w:tcPr>
            <w:tcW w:w="306" w:type="dxa"/>
            <w:shd w:val="clear" w:color="auto" w:fill="FFFFFF" w:themeFill="background1"/>
            <w:vAlign w:val="center"/>
          </w:tcPr>
          <w:p w14:paraId="046BFCB9" w14:textId="77777777"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3DCAF337"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2DE14CB0" w14:textId="77777777"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14:paraId="3747CF42"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58E6F037"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2E9A54A2" w14:textId="77777777"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14:paraId="71AD9ED8" w14:textId="77777777"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14:paraId="2CB3B610" w14:textId="77777777"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14:paraId="055C4561" w14:textId="77777777" w:rsidR="004F37B0" w:rsidRPr="00A02089" w:rsidRDefault="004F37B0" w:rsidP="000E2FEB">
            <w:pPr>
              <w:rPr>
                <w:rFonts w:ascii="Times New Roman" w:hAnsi="Times New Roman" w:cs="Times New Roman"/>
                <w:sz w:val="20"/>
                <w:szCs w:val="20"/>
              </w:rPr>
            </w:pPr>
          </w:p>
        </w:tc>
      </w:tr>
      <w:tr w:rsidR="00B374D5" w:rsidRPr="00A02089" w14:paraId="02152C16" w14:textId="77777777" w:rsidTr="00AA5C15">
        <w:tc>
          <w:tcPr>
            <w:tcW w:w="1436" w:type="dxa"/>
            <w:shd w:val="clear" w:color="auto" w:fill="FFFFFF" w:themeFill="background1"/>
            <w:vAlign w:val="center"/>
          </w:tcPr>
          <w:p w14:paraId="4DF95B6B" w14:textId="21FA9556"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B374D5" w:rsidRPr="00A02089">
              <w:rPr>
                <w:rFonts w:ascii="Times New Roman" w:hAnsi="Times New Roman" w:cs="Times New Roman"/>
                <w:sz w:val="20"/>
                <w:szCs w:val="20"/>
              </w:rPr>
              <w:t>03</w:t>
            </w:r>
          </w:p>
        </w:tc>
        <w:tc>
          <w:tcPr>
            <w:tcW w:w="531" w:type="dxa"/>
            <w:shd w:val="clear" w:color="auto" w:fill="FFFFFF" w:themeFill="background1"/>
            <w:vAlign w:val="center"/>
          </w:tcPr>
          <w:p w14:paraId="7235062A" w14:textId="77777777"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773A617B"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15BA9F00"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33728B75"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4C5CD3C8"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2035760D"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3DFE94C2"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6A9DAD9E"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3E1A69C1"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1657E569"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4508ADE2"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9038E8A" w14:textId="77777777"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14:paraId="1880435D"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0BA50AC0"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559A118F"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12A0826E"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32B86385"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66CEA993"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214C5873"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08EA0AC6"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15ABFCFD" w14:textId="77777777" w:rsidR="00B374D5" w:rsidRPr="00A02089" w:rsidRDefault="00B374D5" w:rsidP="000E2FEB">
            <w:pPr>
              <w:rPr>
                <w:rFonts w:ascii="Times New Roman" w:hAnsi="Times New Roman" w:cs="Times New Roman"/>
                <w:sz w:val="20"/>
                <w:szCs w:val="20"/>
              </w:rPr>
            </w:pPr>
          </w:p>
        </w:tc>
      </w:tr>
      <w:tr w:rsidR="00B374D5" w:rsidRPr="00A02089" w14:paraId="3C68A14C" w14:textId="77777777" w:rsidTr="00AA5C15">
        <w:tc>
          <w:tcPr>
            <w:tcW w:w="1436" w:type="dxa"/>
            <w:shd w:val="clear" w:color="auto" w:fill="FFFFFF" w:themeFill="background1"/>
            <w:vAlign w:val="center"/>
          </w:tcPr>
          <w:p w14:paraId="014907FC" w14:textId="19E7CEF7"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B374D5" w:rsidRPr="00A02089">
              <w:rPr>
                <w:rFonts w:ascii="Times New Roman" w:hAnsi="Times New Roman" w:cs="Times New Roman"/>
                <w:sz w:val="20"/>
                <w:szCs w:val="20"/>
              </w:rPr>
              <w:t>04</w:t>
            </w:r>
          </w:p>
        </w:tc>
        <w:tc>
          <w:tcPr>
            <w:tcW w:w="531" w:type="dxa"/>
            <w:shd w:val="clear" w:color="auto" w:fill="FFFFFF" w:themeFill="background1"/>
            <w:vAlign w:val="center"/>
          </w:tcPr>
          <w:p w14:paraId="69C406AB" w14:textId="77777777"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2040C0D5"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6F3275A1"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7DD7A1E9"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546B74BC"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396A2B56"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390D5051"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4ECF179B"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79C96986"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3EE2402D"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08C4D9FD"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2EB7802" w14:textId="77777777"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14:paraId="1E67A7F1"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09A27969"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391865BF"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7804177E"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50062513"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16C91DC0"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3C870C0B"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23E5CBCD"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41C84E17" w14:textId="77777777" w:rsidR="00B374D5" w:rsidRPr="00A02089" w:rsidRDefault="00B374D5" w:rsidP="000E2FEB">
            <w:pPr>
              <w:rPr>
                <w:rFonts w:ascii="Times New Roman" w:hAnsi="Times New Roman" w:cs="Times New Roman"/>
                <w:sz w:val="20"/>
                <w:szCs w:val="20"/>
              </w:rPr>
            </w:pPr>
          </w:p>
        </w:tc>
      </w:tr>
      <w:tr w:rsidR="00B374D5" w:rsidRPr="00A02089" w14:paraId="2A88ADBE" w14:textId="77777777" w:rsidTr="00AA5C15">
        <w:tc>
          <w:tcPr>
            <w:tcW w:w="1436" w:type="dxa"/>
            <w:shd w:val="clear" w:color="auto" w:fill="FFFFFF" w:themeFill="background1"/>
            <w:vAlign w:val="center"/>
          </w:tcPr>
          <w:p w14:paraId="1500AB64" w14:textId="0AC3AC27"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B374D5" w:rsidRPr="00A02089">
              <w:rPr>
                <w:rFonts w:ascii="Times New Roman" w:hAnsi="Times New Roman" w:cs="Times New Roman"/>
                <w:sz w:val="20"/>
                <w:szCs w:val="20"/>
              </w:rPr>
              <w:t>05</w:t>
            </w:r>
          </w:p>
        </w:tc>
        <w:tc>
          <w:tcPr>
            <w:tcW w:w="531" w:type="dxa"/>
            <w:shd w:val="clear" w:color="auto" w:fill="FFFFFF" w:themeFill="background1"/>
            <w:vAlign w:val="center"/>
          </w:tcPr>
          <w:p w14:paraId="55BBD971" w14:textId="77777777"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2291B425"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4AB8BF17"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2C87B26B"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6CD47D46"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2ED6CE6E"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01BA304D"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5EDBA162"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2ACB1B46"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4CE221C6"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1A367E80"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379FB89C" w14:textId="77777777"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14:paraId="057A16C9"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37C8D5E4"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2EC26080"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71FCCBB7"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0A2014AF"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0BC631F4"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4D770FD8"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6BA79FC4"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18A91B4A" w14:textId="77777777" w:rsidR="00B374D5" w:rsidRPr="00A02089" w:rsidRDefault="00B374D5" w:rsidP="000E2FEB">
            <w:pPr>
              <w:rPr>
                <w:rFonts w:ascii="Times New Roman" w:hAnsi="Times New Roman" w:cs="Times New Roman"/>
                <w:sz w:val="20"/>
                <w:szCs w:val="20"/>
              </w:rPr>
            </w:pPr>
          </w:p>
        </w:tc>
      </w:tr>
      <w:tr w:rsidR="00B374D5" w:rsidRPr="00A02089" w14:paraId="6FBAF9E4" w14:textId="77777777" w:rsidTr="00AA5C15">
        <w:tc>
          <w:tcPr>
            <w:tcW w:w="1436" w:type="dxa"/>
            <w:shd w:val="clear" w:color="auto" w:fill="FFFFFF" w:themeFill="background1"/>
            <w:vAlign w:val="center"/>
          </w:tcPr>
          <w:p w14:paraId="587E0CEA" w14:textId="6E759E5F"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B374D5" w:rsidRPr="00A02089">
              <w:rPr>
                <w:rFonts w:ascii="Times New Roman" w:hAnsi="Times New Roman" w:cs="Times New Roman"/>
                <w:sz w:val="20"/>
                <w:szCs w:val="20"/>
              </w:rPr>
              <w:t>06</w:t>
            </w:r>
          </w:p>
        </w:tc>
        <w:tc>
          <w:tcPr>
            <w:tcW w:w="531" w:type="dxa"/>
            <w:shd w:val="clear" w:color="auto" w:fill="FFFFFF" w:themeFill="background1"/>
            <w:vAlign w:val="center"/>
          </w:tcPr>
          <w:p w14:paraId="76C2645E" w14:textId="77777777"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1A91518D"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53F25B2C"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13A095BB"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129CEC3F"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291FE10A"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4709004B"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3F5D17E9"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716B173D"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346777F2"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00715144"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64742B8" w14:textId="77777777"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14:paraId="46D75C58"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4EFE7698"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1318867B"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2EEBC752"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264A55D4"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0CCB72F8"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74065C79"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331679A1"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0044F015" w14:textId="77777777" w:rsidR="00B374D5" w:rsidRPr="00A02089" w:rsidRDefault="00B374D5" w:rsidP="000E2FEB">
            <w:pPr>
              <w:rPr>
                <w:rFonts w:ascii="Times New Roman" w:hAnsi="Times New Roman" w:cs="Times New Roman"/>
                <w:sz w:val="20"/>
                <w:szCs w:val="20"/>
              </w:rPr>
            </w:pPr>
          </w:p>
        </w:tc>
      </w:tr>
      <w:tr w:rsidR="00B374D5" w:rsidRPr="00A02089" w14:paraId="39684BD5" w14:textId="77777777" w:rsidTr="00AA5C15">
        <w:tc>
          <w:tcPr>
            <w:tcW w:w="1436" w:type="dxa"/>
            <w:shd w:val="clear" w:color="auto" w:fill="FFFFFF" w:themeFill="background1"/>
            <w:vAlign w:val="center"/>
          </w:tcPr>
          <w:p w14:paraId="73119CBB" w14:textId="6DB27DBB"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B374D5" w:rsidRPr="00A02089">
              <w:rPr>
                <w:rFonts w:ascii="Times New Roman" w:hAnsi="Times New Roman" w:cs="Times New Roman"/>
                <w:sz w:val="20"/>
                <w:szCs w:val="20"/>
              </w:rPr>
              <w:t>07</w:t>
            </w:r>
          </w:p>
        </w:tc>
        <w:tc>
          <w:tcPr>
            <w:tcW w:w="531" w:type="dxa"/>
            <w:shd w:val="clear" w:color="auto" w:fill="FFFFFF" w:themeFill="background1"/>
            <w:vAlign w:val="center"/>
          </w:tcPr>
          <w:p w14:paraId="05B6B8BC" w14:textId="77777777"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4DD9AF15"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331E879B"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35450A05"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349E2AF3"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32E26A8B"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331E2E2A"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27DDC8AB"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0267FF92"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6AC44766"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06F3F937"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58AC5F69" w14:textId="77777777"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14:paraId="67D53455"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79457E03"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7A0030D2"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745DF2AE"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5333E9EE"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09A23EE2" w14:textId="77777777"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14:paraId="30531B66"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7F4EF3D7"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12ED6C81" w14:textId="77777777" w:rsidR="00B374D5" w:rsidRPr="00A02089" w:rsidRDefault="00B374D5" w:rsidP="000E2FEB">
            <w:pPr>
              <w:rPr>
                <w:rFonts w:ascii="Times New Roman" w:hAnsi="Times New Roman" w:cs="Times New Roman"/>
                <w:sz w:val="20"/>
                <w:szCs w:val="20"/>
              </w:rPr>
            </w:pPr>
          </w:p>
        </w:tc>
      </w:tr>
      <w:tr w:rsidR="00302BAA" w:rsidRPr="00A02089" w14:paraId="187269E8" w14:textId="77777777" w:rsidTr="00AA5C15">
        <w:tc>
          <w:tcPr>
            <w:tcW w:w="1436" w:type="dxa"/>
            <w:shd w:val="clear" w:color="auto" w:fill="FFFFFF" w:themeFill="background1"/>
            <w:vAlign w:val="center"/>
          </w:tcPr>
          <w:p w14:paraId="71320258" w14:textId="3664F044" w:rsidR="00302BAA"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302BAA" w:rsidRPr="00A02089">
              <w:rPr>
                <w:rFonts w:ascii="Times New Roman" w:hAnsi="Times New Roman" w:cs="Times New Roman"/>
                <w:sz w:val="20"/>
                <w:szCs w:val="20"/>
              </w:rPr>
              <w:t>08</w:t>
            </w:r>
          </w:p>
        </w:tc>
        <w:tc>
          <w:tcPr>
            <w:tcW w:w="531" w:type="dxa"/>
            <w:shd w:val="clear" w:color="auto" w:fill="FFFFFF" w:themeFill="background1"/>
            <w:vAlign w:val="center"/>
          </w:tcPr>
          <w:p w14:paraId="2690CD40"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1C1EDDA7" w14:textId="77777777"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14:paraId="672A1B7E" w14:textId="77777777"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14:paraId="556DAA15" w14:textId="77777777"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14:paraId="6B22C463" w14:textId="77777777"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14:paraId="2FD50539" w14:textId="77777777"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14:paraId="1A362DE8"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2B8BDAB9"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2F52C2F3" w14:textId="77777777"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14:paraId="150DB2A8"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498B8A5B"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947AF29" w14:textId="77777777"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14:paraId="1E17732A" w14:textId="77777777"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04A9DFBD"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03F90219"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02D2218C"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525DAEA2"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6F014E39"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2022DB97" w14:textId="77777777"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14:paraId="744F057F" w14:textId="77777777"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14:paraId="1692CA95" w14:textId="77777777" w:rsidR="00302BAA" w:rsidRPr="00A02089" w:rsidRDefault="00302BAA" w:rsidP="000E2FEB">
            <w:pPr>
              <w:rPr>
                <w:rFonts w:ascii="Times New Roman" w:hAnsi="Times New Roman" w:cs="Times New Roman"/>
                <w:sz w:val="20"/>
                <w:szCs w:val="20"/>
              </w:rPr>
            </w:pPr>
          </w:p>
        </w:tc>
      </w:tr>
      <w:tr w:rsidR="00302BAA" w:rsidRPr="00A02089" w14:paraId="5E8734D0" w14:textId="77777777" w:rsidTr="00AA5C15">
        <w:tc>
          <w:tcPr>
            <w:tcW w:w="1436" w:type="dxa"/>
            <w:shd w:val="clear" w:color="auto" w:fill="FFFFFF" w:themeFill="background1"/>
            <w:vAlign w:val="center"/>
          </w:tcPr>
          <w:p w14:paraId="7855B076" w14:textId="2433E8CC" w:rsidR="00302BAA"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302BAA" w:rsidRPr="00A02089">
              <w:rPr>
                <w:rFonts w:ascii="Times New Roman" w:hAnsi="Times New Roman" w:cs="Times New Roman"/>
                <w:sz w:val="20"/>
                <w:szCs w:val="20"/>
              </w:rPr>
              <w:t>09</w:t>
            </w:r>
          </w:p>
        </w:tc>
        <w:tc>
          <w:tcPr>
            <w:tcW w:w="531" w:type="dxa"/>
            <w:shd w:val="clear" w:color="auto" w:fill="FFFFFF" w:themeFill="background1"/>
            <w:vAlign w:val="center"/>
          </w:tcPr>
          <w:p w14:paraId="0A5F8E24"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0EDCA484" w14:textId="77777777"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14:paraId="41A02096" w14:textId="77777777"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14:paraId="370F0305" w14:textId="77777777"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14:paraId="55F39934" w14:textId="77777777"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14:paraId="7D49372E" w14:textId="77777777"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14:paraId="7CD6D100"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581CDF6A"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66B3CD6E" w14:textId="77777777"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14:paraId="1ADCF2B1"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29574233"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3936676" w14:textId="77777777"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14:paraId="18CE7EBB" w14:textId="77777777"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44E098CF"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775324F9"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4BBE5440"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5FB2F563"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6F7CC482"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208B9E7F" w14:textId="77777777"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14:paraId="274C3DF0" w14:textId="77777777"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14:paraId="32F0E4D3" w14:textId="77777777" w:rsidR="00302BAA" w:rsidRPr="00A02089" w:rsidRDefault="00302BAA" w:rsidP="000E2FEB">
            <w:pPr>
              <w:rPr>
                <w:rFonts w:ascii="Times New Roman" w:hAnsi="Times New Roman" w:cs="Times New Roman"/>
                <w:sz w:val="20"/>
                <w:szCs w:val="20"/>
              </w:rPr>
            </w:pPr>
          </w:p>
        </w:tc>
      </w:tr>
      <w:tr w:rsidR="00302BAA" w:rsidRPr="00A02089" w14:paraId="0DF0C0CF" w14:textId="77777777" w:rsidTr="00AA5C15">
        <w:tc>
          <w:tcPr>
            <w:tcW w:w="1436" w:type="dxa"/>
            <w:shd w:val="clear" w:color="auto" w:fill="FFFFFF" w:themeFill="background1"/>
            <w:vAlign w:val="center"/>
          </w:tcPr>
          <w:p w14:paraId="0401F851" w14:textId="3F502C13" w:rsidR="00302BAA"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302BAA" w:rsidRPr="00A02089">
              <w:rPr>
                <w:rFonts w:ascii="Times New Roman" w:hAnsi="Times New Roman" w:cs="Times New Roman"/>
                <w:sz w:val="20"/>
                <w:szCs w:val="20"/>
              </w:rPr>
              <w:t>10</w:t>
            </w:r>
          </w:p>
        </w:tc>
        <w:tc>
          <w:tcPr>
            <w:tcW w:w="531" w:type="dxa"/>
            <w:shd w:val="clear" w:color="auto" w:fill="FFFFFF" w:themeFill="background1"/>
            <w:vAlign w:val="center"/>
          </w:tcPr>
          <w:p w14:paraId="5A9FEC5A"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443B29FD" w14:textId="77777777"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14:paraId="2CC69AF7" w14:textId="77777777"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14:paraId="5A33B737" w14:textId="77777777"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14:paraId="0D08AFBF" w14:textId="77777777"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14:paraId="214AE20B" w14:textId="77777777"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14:paraId="50CE878D"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1E3317F9"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292B6694" w14:textId="77777777"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14:paraId="010AFB4F"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1D57BA60"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995C2F4" w14:textId="77777777"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14:paraId="1164D3F6" w14:textId="77777777"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642440E8"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5DDAFB7E"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34EEEA3D"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4C9CFB5A"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3D6399B1"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310BE7A7" w14:textId="77777777"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14:paraId="30C2CF08" w14:textId="77777777"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14:paraId="3C8D25D2" w14:textId="77777777" w:rsidR="00302BAA" w:rsidRPr="00A02089" w:rsidRDefault="00302BAA" w:rsidP="000E2FEB">
            <w:pPr>
              <w:rPr>
                <w:rFonts w:ascii="Times New Roman" w:hAnsi="Times New Roman" w:cs="Times New Roman"/>
                <w:sz w:val="20"/>
                <w:szCs w:val="20"/>
              </w:rPr>
            </w:pPr>
          </w:p>
        </w:tc>
      </w:tr>
      <w:tr w:rsidR="00302BAA" w:rsidRPr="00A02089" w14:paraId="08E03085" w14:textId="77777777" w:rsidTr="00AA5C15">
        <w:tc>
          <w:tcPr>
            <w:tcW w:w="1436" w:type="dxa"/>
            <w:shd w:val="clear" w:color="auto" w:fill="FFFFFF" w:themeFill="background1"/>
            <w:vAlign w:val="center"/>
          </w:tcPr>
          <w:p w14:paraId="68217EAB" w14:textId="7F91F6DD" w:rsidR="00302BAA"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K</w:t>
            </w:r>
            <w:r w:rsidR="00302BAA" w:rsidRPr="00A02089">
              <w:rPr>
                <w:rFonts w:ascii="Times New Roman" w:hAnsi="Times New Roman" w:cs="Times New Roman"/>
                <w:sz w:val="20"/>
                <w:szCs w:val="20"/>
              </w:rPr>
              <w:t>11</w:t>
            </w:r>
          </w:p>
        </w:tc>
        <w:tc>
          <w:tcPr>
            <w:tcW w:w="531" w:type="dxa"/>
            <w:shd w:val="clear" w:color="auto" w:fill="FFFFFF" w:themeFill="background1"/>
            <w:vAlign w:val="center"/>
          </w:tcPr>
          <w:p w14:paraId="68054C2C"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14:paraId="2E481CF6" w14:textId="77777777"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14:paraId="1F8BCF34" w14:textId="77777777"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14:paraId="5198BC74" w14:textId="77777777"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14:paraId="6B82A1AD" w14:textId="77777777"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14:paraId="0D816D80" w14:textId="77777777"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14:paraId="39528085"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2D1950EC"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3F424913" w14:textId="77777777"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14:paraId="6CFA217C"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14:paraId="52E38C1B" w14:textId="77777777"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E82BD99" w14:textId="77777777"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14:paraId="78B095F5" w14:textId="77777777"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14:paraId="2975D01E"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27BDC8F8"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36D3A32B" w14:textId="77777777"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14:paraId="702770A0" w14:textId="77777777"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14:paraId="34189952" w14:textId="77777777"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14:paraId="2EBEA78C" w14:textId="77777777"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14:paraId="632E67A5" w14:textId="77777777"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14:paraId="064B1137" w14:textId="77777777" w:rsidR="00302BAA" w:rsidRPr="00A02089" w:rsidRDefault="00302BAA" w:rsidP="000E2FEB">
            <w:pPr>
              <w:rPr>
                <w:rFonts w:ascii="Times New Roman" w:hAnsi="Times New Roman" w:cs="Times New Roman"/>
                <w:sz w:val="20"/>
                <w:szCs w:val="20"/>
              </w:rPr>
            </w:pPr>
          </w:p>
        </w:tc>
      </w:tr>
      <w:tr w:rsidR="00980176" w:rsidRPr="00A02089" w14:paraId="021CCDFA" w14:textId="77777777" w:rsidTr="00AA5C15">
        <w:tc>
          <w:tcPr>
            <w:tcW w:w="1436" w:type="dxa"/>
            <w:shd w:val="clear" w:color="auto" w:fill="FFFFFF" w:themeFill="background1"/>
            <w:vAlign w:val="center"/>
          </w:tcPr>
          <w:p w14:paraId="1BB20103" w14:textId="4889FBB9" w:rsidR="004F37B0"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S</w:t>
            </w:r>
            <w:r w:rsidR="004F37B0" w:rsidRPr="00A02089">
              <w:rPr>
                <w:rFonts w:ascii="Times New Roman" w:hAnsi="Times New Roman" w:cs="Times New Roman"/>
                <w:sz w:val="20"/>
                <w:szCs w:val="20"/>
              </w:rPr>
              <w:t>01</w:t>
            </w:r>
          </w:p>
        </w:tc>
        <w:tc>
          <w:tcPr>
            <w:tcW w:w="531" w:type="dxa"/>
            <w:shd w:val="clear" w:color="auto" w:fill="FFFFFF" w:themeFill="background1"/>
            <w:vAlign w:val="center"/>
          </w:tcPr>
          <w:p w14:paraId="16DD8764" w14:textId="77777777" w:rsidR="004F37B0" w:rsidRPr="00A02089" w:rsidRDefault="004F37B0" w:rsidP="000E2FEB">
            <w:pPr>
              <w:rPr>
                <w:rFonts w:ascii="Times New Roman" w:hAnsi="Times New Roman" w:cs="Times New Roman"/>
                <w:sz w:val="20"/>
                <w:szCs w:val="20"/>
              </w:rPr>
            </w:pPr>
          </w:p>
        </w:tc>
        <w:tc>
          <w:tcPr>
            <w:tcW w:w="456" w:type="dxa"/>
            <w:shd w:val="clear" w:color="auto" w:fill="FFFFFF" w:themeFill="background1"/>
            <w:vAlign w:val="center"/>
          </w:tcPr>
          <w:p w14:paraId="4B9FBCC0" w14:textId="77777777"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14:paraId="4A18FF25" w14:textId="77777777"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14:paraId="3C010FC6" w14:textId="77777777"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14:paraId="0FC6F6E6" w14:textId="77777777"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14:paraId="5EFA9278" w14:textId="77777777"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14:paraId="4DD1F948"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0B552A62" w14:textId="77777777"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14:paraId="5D47A24E" w14:textId="77777777"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14:paraId="202A66BA" w14:textId="77777777" w:rsidR="004F37B0" w:rsidRPr="00A02089" w:rsidRDefault="004F37B0" w:rsidP="000E2FEB">
            <w:pPr>
              <w:rPr>
                <w:rFonts w:ascii="Times New Roman" w:hAnsi="Times New Roman" w:cs="Times New Roman"/>
                <w:sz w:val="20"/>
                <w:szCs w:val="20"/>
              </w:rPr>
            </w:pPr>
          </w:p>
        </w:tc>
        <w:tc>
          <w:tcPr>
            <w:tcW w:w="370" w:type="dxa"/>
            <w:shd w:val="clear" w:color="auto" w:fill="FFFFFF" w:themeFill="background1"/>
            <w:vAlign w:val="center"/>
          </w:tcPr>
          <w:p w14:paraId="15B39FA0" w14:textId="77777777"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26FF7D7E" w14:textId="77777777"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27DFF60"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26BACCFC" w14:textId="77777777"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6756A17B" w14:textId="77777777"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17DE5E5" w14:textId="77777777"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14:paraId="55E93F7B" w14:textId="77777777"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03541DA" w14:textId="77777777"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62C2A47" w14:textId="77777777"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14:paraId="275EB6CB" w14:textId="77777777"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14:paraId="77974AC8" w14:textId="77777777" w:rsidR="004F37B0" w:rsidRPr="00A02089" w:rsidRDefault="004F37B0" w:rsidP="000E2FEB">
            <w:pPr>
              <w:rPr>
                <w:rFonts w:ascii="Times New Roman" w:hAnsi="Times New Roman" w:cs="Times New Roman"/>
                <w:sz w:val="20"/>
                <w:szCs w:val="20"/>
              </w:rPr>
            </w:pPr>
          </w:p>
        </w:tc>
      </w:tr>
      <w:tr w:rsidR="00B374D5" w:rsidRPr="00A02089" w14:paraId="27C455F7" w14:textId="77777777" w:rsidTr="00AA5C15">
        <w:tc>
          <w:tcPr>
            <w:tcW w:w="1436" w:type="dxa"/>
            <w:shd w:val="clear" w:color="auto" w:fill="FFFFFF" w:themeFill="background1"/>
            <w:vAlign w:val="center"/>
          </w:tcPr>
          <w:p w14:paraId="261691EA" w14:textId="403394F1" w:rsidR="00B374D5" w:rsidRPr="00A02089" w:rsidRDefault="00AA5C15" w:rsidP="000E2FEB">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02</w:t>
            </w:r>
          </w:p>
        </w:tc>
        <w:tc>
          <w:tcPr>
            <w:tcW w:w="531" w:type="dxa"/>
            <w:shd w:val="clear" w:color="auto" w:fill="FFFFFF" w:themeFill="background1"/>
            <w:vAlign w:val="center"/>
          </w:tcPr>
          <w:p w14:paraId="4AE88A49" w14:textId="77777777" w:rsidR="00B374D5" w:rsidRPr="00A02089" w:rsidRDefault="00B374D5" w:rsidP="000E2FEB">
            <w:pPr>
              <w:rPr>
                <w:rFonts w:ascii="Times New Roman" w:hAnsi="Times New Roman" w:cs="Times New Roman"/>
                <w:sz w:val="20"/>
                <w:szCs w:val="20"/>
              </w:rPr>
            </w:pPr>
          </w:p>
        </w:tc>
        <w:tc>
          <w:tcPr>
            <w:tcW w:w="456" w:type="dxa"/>
            <w:shd w:val="clear" w:color="auto" w:fill="FFFFFF" w:themeFill="background1"/>
            <w:vAlign w:val="center"/>
          </w:tcPr>
          <w:p w14:paraId="560DFFEA" w14:textId="77777777"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14:paraId="721F9556" w14:textId="77777777"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14:paraId="40B10292" w14:textId="77777777"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14:paraId="61BC7E78" w14:textId="77777777"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14:paraId="174C9CDC" w14:textId="77777777"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14:paraId="712A6089"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01C665F4" w14:textId="77777777"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14:paraId="3341F09F" w14:textId="77777777"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14:paraId="03B8D956" w14:textId="77777777" w:rsidR="00B374D5" w:rsidRPr="00A02089" w:rsidRDefault="00B374D5" w:rsidP="000E2FEB">
            <w:pPr>
              <w:rPr>
                <w:rFonts w:ascii="Times New Roman" w:hAnsi="Times New Roman" w:cs="Times New Roman"/>
                <w:sz w:val="20"/>
                <w:szCs w:val="20"/>
              </w:rPr>
            </w:pPr>
          </w:p>
        </w:tc>
        <w:tc>
          <w:tcPr>
            <w:tcW w:w="370" w:type="dxa"/>
            <w:shd w:val="clear" w:color="auto" w:fill="FFFFFF" w:themeFill="background1"/>
            <w:vAlign w:val="center"/>
          </w:tcPr>
          <w:p w14:paraId="65766CFD" w14:textId="77777777"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B402152" w14:textId="77777777"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64B007C"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765E69A3"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F079531" w14:textId="77777777"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0F33FC3" w14:textId="77777777"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14:paraId="0EE1CFD8" w14:textId="77777777"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07EF4732" w14:textId="77777777"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18B1136" w14:textId="77777777"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14:paraId="4F1FFDC0" w14:textId="77777777"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14:paraId="195688A1" w14:textId="77777777" w:rsidR="00B374D5" w:rsidRPr="00A02089" w:rsidRDefault="00B374D5" w:rsidP="000E2FEB">
            <w:pPr>
              <w:rPr>
                <w:rFonts w:ascii="Times New Roman" w:hAnsi="Times New Roman" w:cs="Times New Roman"/>
                <w:sz w:val="20"/>
                <w:szCs w:val="20"/>
              </w:rPr>
            </w:pPr>
          </w:p>
        </w:tc>
      </w:tr>
      <w:tr w:rsidR="00B374D5" w:rsidRPr="00A02089" w14:paraId="76727900" w14:textId="77777777" w:rsidTr="00AA5C15">
        <w:tc>
          <w:tcPr>
            <w:tcW w:w="1436" w:type="dxa"/>
            <w:shd w:val="clear" w:color="auto" w:fill="FFFFFF" w:themeFill="background1"/>
            <w:vAlign w:val="center"/>
          </w:tcPr>
          <w:p w14:paraId="3222B787" w14:textId="2A21B3B1" w:rsidR="00B374D5" w:rsidRPr="00A02089" w:rsidRDefault="00AA5C1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03</w:t>
            </w:r>
          </w:p>
        </w:tc>
        <w:tc>
          <w:tcPr>
            <w:tcW w:w="531" w:type="dxa"/>
            <w:shd w:val="clear" w:color="auto" w:fill="FFFFFF" w:themeFill="background1"/>
            <w:vAlign w:val="center"/>
          </w:tcPr>
          <w:p w14:paraId="78E784DD"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64E115C8"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2A0D9178"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65926D14"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3D6F72DB"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7796062F"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517835FB"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0BBBB03C"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3A649D4D"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40F372F5"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568DEEA1"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E087739"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45D28C4A"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95CD0C5"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8C1DFE5"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0B7353A"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0F81AE2B"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D034EA8"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2ED80BA"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6C701AD6"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23C27796" w14:textId="77777777" w:rsidR="00B374D5" w:rsidRPr="00A02089" w:rsidRDefault="00B374D5" w:rsidP="005F173C">
            <w:pPr>
              <w:rPr>
                <w:rFonts w:ascii="Times New Roman" w:hAnsi="Times New Roman" w:cs="Times New Roman"/>
                <w:sz w:val="20"/>
                <w:szCs w:val="20"/>
              </w:rPr>
            </w:pPr>
          </w:p>
        </w:tc>
      </w:tr>
      <w:tr w:rsidR="00B374D5" w:rsidRPr="00A02089" w14:paraId="77239C9E" w14:textId="77777777" w:rsidTr="00AA5C15">
        <w:tc>
          <w:tcPr>
            <w:tcW w:w="1436" w:type="dxa"/>
            <w:shd w:val="clear" w:color="auto" w:fill="FFFFFF" w:themeFill="background1"/>
            <w:vAlign w:val="center"/>
          </w:tcPr>
          <w:p w14:paraId="2098E818" w14:textId="4EF29327" w:rsidR="00B374D5" w:rsidRPr="00A02089" w:rsidRDefault="00AA5C1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04</w:t>
            </w:r>
          </w:p>
        </w:tc>
        <w:tc>
          <w:tcPr>
            <w:tcW w:w="531" w:type="dxa"/>
            <w:shd w:val="clear" w:color="auto" w:fill="FFFFFF" w:themeFill="background1"/>
            <w:vAlign w:val="center"/>
          </w:tcPr>
          <w:p w14:paraId="250C9432"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6E9E13D5"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416BD222"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606930A6"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3E7C4964"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4118492F"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5BBC7154"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67549AE0"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33C66AC7"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5DFB213E"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06373645"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F29BA61"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4EDFCF63"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7B23F2FC"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2D2DAE93"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C8F0F26"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745052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DE3E65D"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B0949E9"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3E655E77"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51E5C782" w14:textId="77777777" w:rsidR="00B374D5" w:rsidRPr="00A02089" w:rsidRDefault="00B374D5" w:rsidP="005F173C">
            <w:pPr>
              <w:rPr>
                <w:rFonts w:ascii="Times New Roman" w:hAnsi="Times New Roman" w:cs="Times New Roman"/>
                <w:sz w:val="20"/>
                <w:szCs w:val="20"/>
              </w:rPr>
            </w:pPr>
          </w:p>
        </w:tc>
      </w:tr>
      <w:tr w:rsidR="00B374D5" w:rsidRPr="00A02089" w14:paraId="1F1AC851" w14:textId="77777777" w:rsidTr="00AA5C15">
        <w:tc>
          <w:tcPr>
            <w:tcW w:w="1436" w:type="dxa"/>
            <w:shd w:val="clear" w:color="auto" w:fill="FFFFFF" w:themeFill="background1"/>
            <w:vAlign w:val="center"/>
          </w:tcPr>
          <w:p w14:paraId="2C3C43CC" w14:textId="7762B1D8" w:rsidR="00B374D5" w:rsidRPr="00A02089" w:rsidRDefault="00AA5C1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05</w:t>
            </w:r>
          </w:p>
        </w:tc>
        <w:tc>
          <w:tcPr>
            <w:tcW w:w="531" w:type="dxa"/>
            <w:shd w:val="clear" w:color="auto" w:fill="FFFFFF" w:themeFill="background1"/>
            <w:vAlign w:val="center"/>
          </w:tcPr>
          <w:p w14:paraId="1F01C041"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21393A9B"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2B8A209B"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6D119B0B"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5775F2CD"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62F07B69"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3EBB5C49"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4D04100"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345A66BB"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0B23E396"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7ADEA830"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AE72A34"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214AF4F8"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3A48D08"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6AC35BEC"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63AA5BC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198FC27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B248C5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4291DDC"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386B2723"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01C9359F" w14:textId="77777777" w:rsidR="00B374D5" w:rsidRPr="00A02089" w:rsidRDefault="00B374D5" w:rsidP="005F173C">
            <w:pPr>
              <w:rPr>
                <w:rFonts w:ascii="Times New Roman" w:hAnsi="Times New Roman" w:cs="Times New Roman"/>
                <w:sz w:val="20"/>
                <w:szCs w:val="20"/>
              </w:rPr>
            </w:pPr>
          </w:p>
        </w:tc>
      </w:tr>
      <w:tr w:rsidR="00B374D5" w:rsidRPr="00A02089" w14:paraId="0BA5DF10" w14:textId="77777777" w:rsidTr="00AA5C15">
        <w:tc>
          <w:tcPr>
            <w:tcW w:w="1436" w:type="dxa"/>
            <w:shd w:val="clear" w:color="auto" w:fill="FFFFFF" w:themeFill="background1"/>
            <w:vAlign w:val="center"/>
          </w:tcPr>
          <w:p w14:paraId="61837DB4" w14:textId="5C6F6D8C"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06</w:t>
            </w:r>
          </w:p>
        </w:tc>
        <w:tc>
          <w:tcPr>
            <w:tcW w:w="531" w:type="dxa"/>
            <w:shd w:val="clear" w:color="auto" w:fill="FFFFFF" w:themeFill="background1"/>
            <w:vAlign w:val="center"/>
          </w:tcPr>
          <w:p w14:paraId="0C7A4EAA"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4B28954A"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6EF4274C"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279492A3"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09CA2CCB"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2C25165A"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25D753C9"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0B61EBC"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75C5EE88"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455CC840"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137B0802"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1EEF683"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7773EBDC"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52C42E5"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E0F1B49"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2496C664"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4745C25E"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A3E7A65"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29EA6443"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20152393"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660291F2" w14:textId="77777777" w:rsidR="00B374D5" w:rsidRPr="00A02089" w:rsidRDefault="00B374D5" w:rsidP="005F173C">
            <w:pPr>
              <w:rPr>
                <w:rFonts w:ascii="Times New Roman" w:hAnsi="Times New Roman" w:cs="Times New Roman"/>
                <w:sz w:val="20"/>
                <w:szCs w:val="20"/>
              </w:rPr>
            </w:pPr>
          </w:p>
        </w:tc>
      </w:tr>
      <w:tr w:rsidR="00B374D5" w:rsidRPr="00A02089" w14:paraId="265B43A5" w14:textId="77777777" w:rsidTr="00AA5C15">
        <w:tc>
          <w:tcPr>
            <w:tcW w:w="1436" w:type="dxa"/>
            <w:shd w:val="clear" w:color="auto" w:fill="FFFFFF" w:themeFill="background1"/>
            <w:vAlign w:val="center"/>
          </w:tcPr>
          <w:p w14:paraId="756B1CBC" w14:textId="2A010E1C"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07</w:t>
            </w:r>
          </w:p>
        </w:tc>
        <w:tc>
          <w:tcPr>
            <w:tcW w:w="531" w:type="dxa"/>
            <w:shd w:val="clear" w:color="auto" w:fill="FFFFFF" w:themeFill="background1"/>
            <w:vAlign w:val="center"/>
          </w:tcPr>
          <w:p w14:paraId="293A53C8"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3DACE052"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2C267A43"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5B2D3953"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70FD0EF3"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37336C66"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4AD2631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043041A0"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4A52498D"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51DC896D"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14910752"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AD29DC6"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1CFB6543"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736874E2"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0958EF20"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3DA5D31"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B35EDF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EF76D1B"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521841E"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61D64E89"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758FBD3A" w14:textId="77777777" w:rsidR="00B374D5" w:rsidRPr="00A02089" w:rsidRDefault="00B374D5" w:rsidP="005F173C">
            <w:pPr>
              <w:rPr>
                <w:rFonts w:ascii="Times New Roman" w:hAnsi="Times New Roman" w:cs="Times New Roman"/>
                <w:sz w:val="20"/>
                <w:szCs w:val="20"/>
              </w:rPr>
            </w:pPr>
          </w:p>
        </w:tc>
      </w:tr>
      <w:tr w:rsidR="00B374D5" w:rsidRPr="00A02089" w14:paraId="11CA86AB" w14:textId="77777777" w:rsidTr="00AA5C15">
        <w:tc>
          <w:tcPr>
            <w:tcW w:w="1436" w:type="dxa"/>
            <w:shd w:val="clear" w:color="auto" w:fill="FFFFFF" w:themeFill="background1"/>
            <w:vAlign w:val="center"/>
          </w:tcPr>
          <w:p w14:paraId="163EE83C" w14:textId="291182B7"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08</w:t>
            </w:r>
          </w:p>
        </w:tc>
        <w:tc>
          <w:tcPr>
            <w:tcW w:w="531" w:type="dxa"/>
            <w:shd w:val="clear" w:color="auto" w:fill="FFFFFF" w:themeFill="background1"/>
            <w:vAlign w:val="center"/>
          </w:tcPr>
          <w:p w14:paraId="066010BB"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2E6E7BA0"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5F896A9C"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35CBD96F"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68614D57"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77E0F086"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0B78306E"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1CE6A73B"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57AA4FE9"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3BC87071"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138E6DE1"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5A1A0782"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39EFDF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7581AA3E"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0A6D119A"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548E4D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87FBFCF"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47EE286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6913789"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5C0C521E"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5FB73073" w14:textId="77777777" w:rsidR="00B374D5" w:rsidRPr="00A02089" w:rsidRDefault="00B374D5" w:rsidP="005F173C">
            <w:pPr>
              <w:rPr>
                <w:rFonts w:ascii="Times New Roman" w:hAnsi="Times New Roman" w:cs="Times New Roman"/>
                <w:sz w:val="20"/>
                <w:szCs w:val="20"/>
              </w:rPr>
            </w:pPr>
          </w:p>
        </w:tc>
      </w:tr>
      <w:tr w:rsidR="00B374D5" w:rsidRPr="00A02089" w14:paraId="55D981E4" w14:textId="77777777" w:rsidTr="00AA5C15">
        <w:tc>
          <w:tcPr>
            <w:tcW w:w="1436" w:type="dxa"/>
            <w:shd w:val="clear" w:color="auto" w:fill="FFFFFF" w:themeFill="background1"/>
            <w:vAlign w:val="center"/>
          </w:tcPr>
          <w:p w14:paraId="219D0E43" w14:textId="1BFD254B"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09</w:t>
            </w:r>
          </w:p>
        </w:tc>
        <w:tc>
          <w:tcPr>
            <w:tcW w:w="531" w:type="dxa"/>
            <w:shd w:val="clear" w:color="auto" w:fill="FFFFFF" w:themeFill="background1"/>
            <w:vAlign w:val="center"/>
          </w:tcPr>
          <w:p w14:paraId="2138E666"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EEBAA87"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51F9BDDB"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74F558F7"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0362F6D7"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06A45A5E"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6A2B8DD4"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3ECFB5F"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557440EE"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67EBC6FF"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5B3E0AFD"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6386A64"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6D56806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A88D5D9"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E80A4FF"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846A933"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19D5C5D9"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913D1C7"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8637EC2"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2C02AC8C"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7DA2490D" w14:textId="77777777" w:rsidR="00B374D5" w:rsidRPr="00A02089" w:rsidRDefault="00B374D5" w:rsidP="005F173C">
            <w:pPr>
              <w:rPr>
                <w:rFonts w:ascii="Times New Roman" w:hAnsi="Times New Roman" w:cs="Times New Roman"/>
                <w:sz w:val="20"/>
                <w:szCs w:val="20"/>
              </w:rPr>
            </w:pPr>
          </w:p>
        </w:tc>
      </w:tr>
      <w:tr w:rsidR="00B374D5" w:rsidRPr="00A02089" w14:paraId="5368A00B" w14:textId="77777777" w:rsidTr="00AA5C15">
        <w:tc>
          <w:tcPr>
            <w:tcW w:w="1436" w:type="dxa"/>
            <w:shd w:val="clear" w:color="auto" w:fill="FFFFFF" w:themeFill="background1"/>
            <w:vAlign w:val="center"/>
          </w:tcPr>
          <w:p w14:paraId="1458DF92" w14:textId="7A6DFDCA"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10</w:t>
            </w:r>
          </w:p>
        </w:tc>
        <w:tc>
          <w:tcPr>
            <w:tcW w:w="531" w:type="dxa"/>
            <w:shd w:val="clear" w:color="auto" w:fill="FFFFFF" w:themeFill="background1"/>
            <w:vAlign w:val="center"/>
          </w:tcPr>
          <w:p w14:paraId="3085B26A"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41A6633"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53CF7643"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58F8C9F8"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5B6922EE"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6B6DFD9E"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75A78B95"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7A2D6A1"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7D10AFEF"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043A4EAD"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4BE8F739"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3611E46"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7FD331BA"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6427A5A7"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600AE5E3"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D2216B9"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FCE8834"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14C1A4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F997C33"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0E3E78FD"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0DB427D4" w14:textId="77777777" w:rsidR="00B374D5" w:rsidRPr="00A02089" w:rsidRDefault="00B374D5" w:rsidP="005F173C">
            <w:pPr>
              <w:rPr>
                <w:rFonts w:ascii="Times New Roman" w:hAnsi="Times New Roman" w:cs="Times New Roman"/>
                <w:sz w:val="20"/>
                <w:szCs w:val="20"/>
              </w:rPr>
            </w:pPr>
          </w:p>
        </w:tc>
      </w:tr>
      <w:tr w:rsidR="00B374D5" w:rsidRPr="00A02089" w14:paraId="7AC95318" w14:textId="77777777" w:rsidTr="00AA5C15">
        <w:tc>
          <w:tcPr>
            <w:tcW w:w="1436" w:type="dxa"/>
            <w:shd w:val="clear" w:color="auto" w:fill="FFFFFF" w:themeFill="background1"/>
            <w:vAlign w:val="center"/>
          </w:tcPr>
          <w:p w14:paraId="6FD0B064" w14:textId="7AFF1C1A"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11</w:t>
            </w:r>
          </w:p>
        </w:tc>
        <w:tc>
          <w:tcPr>
            <w:tcW w:w="531" w:type="dxa"/>
            <w:shd w:val="clear" w:color="auto" w:fill="FFFFFF" w:themeFill="background1"/>
            <w:vAlign w:val="center"/>
          </w:tcPr>
          <w:p w14:paraId="340BE9D6"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481673CF"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2065A777"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76D63CD8"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13E928A7"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72C93DA5"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2D4EDEE0"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45C8FBA2"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4A6A61E6"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6E3A8B8B"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57084F47"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4D63354"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587C03DE"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8AD3A49"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8A1C5CF"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12E4E06"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873FC05"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4981C5D"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6A84FFBD"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0B53DB57"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2B125EBD" w14:textId="77777777" w:rsidR="00B374D5" w:rsidRPr="00A02089" w:rsidRDefault="00B374D5" w:rsidP="005F173C">
            <w:pPr>
              <w:rPr>
                <w:rFonts w:ascii="Times New Roman" w:hAnsi="Times New Roman" w:cs="Times New Roman"/>
                <w:sz w:val="20"/>
                <w:szCs w:val="20"/>
              </w:rPr>
            </w:pPr>
          </w:p>
        </w:tc>
      </w:tr>
      <w:tr w:rsidR="00B374D5" w:rsidRPr="00A02089" w14:paraId="73C29B5C" w14:textId="77777777" w:rsidTr="00AA5C15">
        <w:tc>
          <w:tcPr>
            <w:tcW w:w="1436" w:type="dxa"/>
            <w:shd w:val="clear" w:color="auto" w:fill="FFFFFF" w:themeFill="background1"/>
            <w:vAlign w:val="center"/>
          </w:tcPr>
          <w:p w14:paraId="1885C924" w14:textId="3E431604"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12</w:t>
            </w:r>
          </w:p>
        </w:tc>
        <w:tc>
          <w:tcPr>
            <w:tcW w:w="531" w:type="dxa"/>
            <w:shd w:val="clear" w:color="auto" w:fill="FFFFFF" w:themeFill="background1"/>
            <w:vAlign w:val="center"/>
          </w:tcPr>
          <w:p w14:paraId="5F8222A6"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E781977"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0075B7EF"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3F1E0D29"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7EEBC6B8"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36336A92"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6D8C21E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3FD83F8"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1FBC8E0C"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1FA22ABE"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2B4E8055"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D9E1764"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4F4415A"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197BF470"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435D1EE4"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6676DF20"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795AC7B5"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2AAC58F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0DE29CA"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55F60259"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59C4F39C" w14:textId="77777777" w:rsidR="00B374D5" w:rsidRPr="00A02089" w:rsidRDefault="00B374D5" w:rsidP="005F173C">
            <w:pPr>
              <w:rPr>
                <w:rFonts w:ascii="Times New Roman" w:hAnsi="Times New Roman" w:cs="Times New Roman"/>
                <w:sz w:val="20"/>
                <w:szCs w:val="20"/>
              </w:rPr>
            </w:pPr>
          </w:p>
        </w:tc>
      </w:tr>
      <w:tr w:rsidR="00B374D5" w:rsidRPr="00A02089" w14:paraId="6C2D273A" w14:textId="77777777" w:rsidTr="00AA5C15">
        <w:tc>
          <w:tcPr>
            <w:tcW w:w="1436" w:type="dxa"/>
            <w:shd w:val="clear" w:color="auto" w:fill="FFFFFF" w:themeFill="background1"/>
            <w:vAlign w:val="center"/>
          </w:tcPr>
          <w:p w14:paraId="0BCF03A6" w14:textId="4410A3BC"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13</w:t>
            </w:r>
          </w:p>
        </w:tc>
        <w:tc>
          <w:tcPr>
            <w:tcW w:w="531" w:type="dxa"/>
            <w:shd w:val="clear" w:color="auto" w:fill="FFFFFF" w:themeFill="background1"/>
            <w:vAlign w:val="center"/>
          </w:tcPr>
          <w:p w14:paraId="1FCBA816"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62FC10FB"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7B2467D7"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3EB08A35"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15B2EAB3"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0BE28788"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0C763038"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D249695"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6FB19B7B"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0BA6B739"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15CFAACD"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5AD82A93"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1E63AC5"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68696A96"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2F2AE039"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AE8BB7B"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6D6D302D"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0DE2E07"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69889CD"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14EB4D59"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22031AF0" w14:textId="77777777" w:rsidR="00B374D5" w:rsidRPr="00A02089" w:rsidRDefault="00B374D5" w:rsidP="005F173C">
            <w:pPr>
              <w:rPr>
                <w:rFonts w:ascii="Times New Roman" w:hAnsi="Times New Roman" w:cs="Times New Roman"/>
                <w:sz w:val="20"/>
                <w:szCs w:val="20"/>
              </w:rPr>
            </w:pPr>
          </w:p>
        </w:tc>
      </w:tr>
      <w:tr w:rsidR="00B374D5" w:rsidRPr="00A02089" w14:paraId="03B08414" w14:textId="77777777" w:rsidTr="00AA5C15">
        <w:tc>
          <w:tcPr>
            <w:tcW w:w="1436" w:type="dxa"/>
            <w:shd w:val="clear" w:color="auto" w:fill="FFFFFF" w:themeFill="background1"/>
            <w:vAlign w:val="center"/>
          </w:tcPr>
          <w:p w14:paraId="1B46C533" w14:textId="65B19FFB"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14</w:t>
            </w:r>
          </w:p>
        </w:tc>
        <w:tc>
          <w:tcPr>
            <w:tcW w:w="531" w:type="dxa"/>
            <w:shd w:val="clear" w:color="auto" w:fill="FFFFFF" w:themeFill="background1"/>
            <w:vAlign w:val="center"/>
          </w:tcPr>
          <w:p w14:paraId="0507E303"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A9CA762"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06CE2469"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2D578066"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10E5A1FF"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54847E6A"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79F28CFC"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69178FA3"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47EE563A"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1D6ECC22"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3E99FEC1"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34CF1A1D"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0829A8E0"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414040CA"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9024DB0"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86B3DA4"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5289B36"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1D75045"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C2F1EE4"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06C0D0AC"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2E1200AC" w14:textId="77777777" w:rsidR="00B374D5" w:rsidRPr="00A02089" w:rsidRDefault="00B374D5" w:rsidP="005F173C">
            <w:pPr>
              <w:rPr>
                <w:rFonts w:ascii="Times New Roman" w:hAnsi="Times New Roman" w:cs="Times New Roman"/>
                <w:sz w:val="20"/>
                <w:szCs w:val="20"/>
              </w:rPr>
            </w:pPr>
          </w:p>
        </w:tc>
      </w:tr>
      <w:tr w:rsidR="00B374D5" w:rsidRPr="00A02089" w14:paraId="4759518E" w14:textId="77777777" w:rsidTr="00AA5C15">
        <w:tc>
          <w:tcPr>
            <w:tcW w:w="1436" w:type="dxa"/>
            <w:shd w:val="clear" w:color="auto" w:fill="FFFFFF" w:themeFill="background1"/>
            <w:vAlign w:val="center"/>
          </w:tcPr>
          <w:p w14:paraId="25C7B295" w14:textId="1894CAF2"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15</w:t>
            </w:r>
          </w:p>
        </w:tc>
        <w:tc>
          <w:tcPr>
            <w:tcW w:w="531" w:type="dxa"/>
            <w:shd w:val="clear" w:color="auto" w:fill="FFFFFF" w:themeFill="background1"/>
            <w:vAlign w:val="center"/>
          </w:tcPr>
          <w:p w14:paraId="791AC442"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2E818C8"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6D0B6D6C"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6A71ADFC"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262C902A"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16A35927"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139FE1FF"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77ADA948"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5C443175"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3F2A2A8C"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4FAF1CEB"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0BF537F8"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5970DB57"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99B85ED"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E6DAF76"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0F11DF5"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0D16FC8D"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45E357B5"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DA89438"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074AFD8A"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62ED5EC3" w14:textId="77777777" w:rsidR="00B374D5" w:rsidRPr="00A02089" w:rsidRDefault="00B374D5" w:rsidP="005F173C">
            <w:pPr>
              <w:rPr>
                <w:rFonts w:ascii="Times New Roman" w:hAnsi="Times New Roman" w:cs="Times New Roman"/>
                <w:sz w:val="20"/>
                <w:szCs w:val="20"/>
              </w:rPr>
            </w:pPr>
          </w:p>
        </w:tc>
      </w:tr>
      <w:tr w:rsidR="00B374D5" w:rsidRPr="00A02089" w14:paraId="26DAC2D4" w14:textId="77777777" w:rsidTr="00AA5C15">
        <w:tc>
          <w:tcPr>
            <w:tcW w:w="1436" w:type="dxa"/>
            <w:shd w:val="clear" w:color="auto" w:fill="FFFFFF" w:themeFill="background1"/>
            <w:vAlign w:val="center"/>
          </w:tcPr>
          <w:p w14:paraId="489A91F2" w14:textId="1E52EE2E"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16</w:t>
            </w:r>
          </w:p>
        </w:tc>
        <w:tc>
          <w:tcPr>
            <w:tcW w:w="531" w:type="dxa"/>
            <w:shd w:val="clear" w:color="auto" w:fill="FFFFFF" w:themeFill="background1"/>
            <w:vAlign w:val="center"/>
          </w:tcPr>
          <w:p w14:paraId="6CDDD730"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5954A52"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1B50E543"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0977FB08"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5AE62484"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4A13C826"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73F23EBB"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2F5D7F79"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30F02265"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07644394"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2C8131CD"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3603F51"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4E69E8F5"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01AD373"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02EB174"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A5A7E58"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4CADA938"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D41AC79"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B8283B6"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7903AA37"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1CA5FCAA" w14:textId="77777777" w:rsidR="00B374D5" w:rsidRPr="00A02089" w:rsidRDefault="00B374D5" w:rsidP="005F173C">
            <w:pPr>
              <w:rPr>
                <w:rFonts w:ascii="Times New Roman" w:hAnsi="Times New Roman" w:cs="Times New Roman"/>
                <w:sz w:val="20"/>
                <w:szCs w:val="20"/>
              </w:rPr>
            </w:pPr>
          </w:p>
        </w:tc>
      </w:tr>
      <w:tr w:rsidR="00B374D5" w:rsidRPr="00A02089" w14:paraId="257EFEA2" w14:textId="77777777" w:rsidTr="00AA5C15">
        <w:tc>
          <w:tcPr>
            <w:tcW w:w="1436" w:type="dxa"/>
            <w:shd w:val="clear" w:color="auto" w:fill="FFFFFF" w:themeFill="background1"/>
            <w:vAlign w:val="center"/>
          </w:tcPr>
          <w:p w14:paraId="3170F3EB" w14:textId="78918B32"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17</w:t>
            </w:r>
          </w:p>
        </w:tc>
        <w:tc>
          <w:tcPr>
            <w:tcW w:w="531" w:type="dxa"/>
            <w:shd w:val="clear" w:color="auto" w:fill="FFFFFF" w:themeFill="background1"/>
            <w:vAlign w:val="center"/>
          </w:tcPr>
          <w:p w14:paraId="554A3AFD" w14:textId="77777777"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14:paraId="1BC5D3BB" w14:textId="77777777"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14:paraId="0F585BEB" w14:textId="77777777"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14:paraId="4BCAF593" w14:textId="77777777"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14:paraId="443BF2E0" w14:textId="77777777"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14:paraId="4AE1597C" w14:textId="77777777"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14:paraId="4232C948"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3160A3D4" w14:textId="77777777"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14:paraId="6379B93B" w14:textId="77777777"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14:paraId="4FC3F5A2" w14:textId="77777777"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14:paraId="2BB32297"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242D36C"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28B5A489"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5B75EE7D"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64B1FA1"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B0944BF" w14:textId="77777777"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14:paraId="4D9F2462"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6D43AB00"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58041250" w14:textId="77777777"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14:paraId="2F3F75E2" w14:textId="77777777"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14:paraId="309A2B61" w14:textId="77777777" w:rsidR="00B374D5" w:rsidRPr="00A02089" w:rsidRDefault="00B374D5" w:rsidP="005F173C">
            <w:pPr>
              <w:rPr>
                <w:rFonts w:ascii="Times New Roman" w:hAnsi="Times New Roman" w:cs="Times New Roman"/>
                <w:sz w:val="20"/>
                <w:szCs w:val="20"/>
              </w:rPr>
            </w:pPr>
          </w:p>
        </w:tc>
      </w:tr>
      <w:tr w:rsidR="00B374D5" w:rsidRPr="00A02089" w14:paraId="54F8E31F" w14:textId="77777777" w:rsidTr="00AA5C15">
        <w:tblPrEx>
          <w:shd w:val="clear" w:color="auto" w:fill="auto"/>
        </w:tblPrEx>
        <w:tc>
          <w:tcPr>
            <w:tcW w:w="1436" w:type="dxa"/>
          </w:tcPr>
          <w:p w14:paraId="13FB50E4" w14:textId="4E511A77"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18</w:t>
            </w:r>
          </w:p>
        </w:tc>
        <w:tc>
          <w:tcPr>
            <w:tcW w:w="531" w:type="dxa"/>
          </w:tcPr>
          <w:p w14:paraId="2B5AEB9C" w14:textId="77777777" w:rsidR="00B374D5" w:rsidRPr="00A02089" w:rsidRDefault="00B374D5" w:rsidP="005F173C">
            <w:pPr>
              <w:rPr>
                <w:rFonts w:ascii="Times New Roman" w:hAnsi="Times New Roman" w:cs="Times New Roman"/>
                <w:sz w:val="20"/>
                <w:szCs w:val="20"/>
              </w:rPr>
            </w:pPr>
          </w:p>
        </w:tc>
        <w:tc>
          <w:tcPr>
            <w:tcW w:w="456" w:type="dxa"/>
          </w:tcPr>
          <w:p w14:paraId="5A0D7CAA" w14:textId="77777777" w:rsidR="00B374D5" w:rsidRPr="00A02089" w:rsidRDefault="00B374D5" w:rsidP="005F173C">
            <w:pPr>
              <w:rPr>
                <w:rFonts w:ascii="Times New Roman" w:hAnsi="Times New Roman" w:cs="Times New Roman"/>
                <w:sz w:val="20"/>
                <w:szCs w:val="20"/>
              </w:rPr>
            </w:pPr>
          </w:p>
        </w:tc>
        <w:tc>
          <w:tcPr>
            <w:tcW w:w="436" w:type="dxa"/>
          </w:tcPr>
          <w:p w14:paraId="52745A0D" w14:textId="77777777" w:rsidR="00B374D5" w:rsidRPr="00A02089" w:rsidRDefault="00B374D5" w:rsidP="005F173C">
            <w:pPr>
              <w:rPr>
                <w:rFonts w:ascii="Times New Roman" w:hAnsi="Times New Roman" w:cs="Times New Roman"/>
                <w:sz w:val="20"/>
                <w:szCs w:val="20"/>
              </w:rPr>
            </w:pPr>
          </w:p>
        </w:tc>
        <w:tc>
          <w:tcPr>
            <w:tcW w:w="556" w:type="dxa"/>
          </w:tcPr>
          <w:p w14:paraId="54AF8BD3" w14:textId="77777777" w:rsidR="00B374D5" w:rsidRPr="00A02089" w:rsidRDefault="00B374D5" w:rsidP="005F173C">
            <w:pPr>
              <w:rPr>
                <w:rFonts w:ascii="Times New Roman" w:hAnsi="Times New Roman" w:cs="Times New Roman"/>
                <w:sz w:val="20"/>
                <w:szCs w:val="20"/>
              </w:rPr>
            </w:pPr>
          </w:p>
        </w:tc>
        <w:tc>
          <w:tcPr>
            <w:tcW w:w="386" w:type="dxa"/>
          </w:tcPr>
          <w:p w14:paraId="6D93F517" w14:textId="77777777" w:rsidR="00B374D5" w:rsidRPr="00A02089" w:rsidRDefault="00B374D5" w:rsidP="005F173C">
            <w:pPr>
              <w:rPr>
                <w:rFonts w:ascii="Times New Roman" w:hAnsi="Times New Roman" w:cs="Times New Roman"/>
                <w:sz w:val="20"/>
                <w:szCs w:val="20"/>
              </w:rPr>
            </w:pPr>
          </w:p>
        </w:tc>
        <w:tc>
          <w:tcPr>
            <w:tcW w:w="447" w:type="dxa"/>
          </w:tcPr>
          <w:p w14:paraId="602E7295" w14:textId="77777777" w:rsidR="00B374D5" w:rsidRPr="00A02089" w:rsidRDefault="00B374D5" w:rsidP="005F173C">
            <w:pPr>
              <w:rPr>
                <w:rFonts w:ascii="Times New Roman" w:hAnsi="Times New Roman" w:cs="Times New Roman"/>
                <w:sz w:val="20"/>
                <w:szCs w:val="20"/>
              </w:rPr>
            </w:pPr>
          </w:p>
        </w:tc>
        <w:tc>
          <w:tcPr>
            <w:tcW w:w="418" w:type="dxa"/>
          </w:tcPr>
          <w:p w14:paraId="70EEA873" w14:textId="77777777" w:rsidR="00B374D5" w:rsidRPr="00A02089" w:rsidRDefault="00B374D5" w:rsidP="005F173C">
            <w:pPr>
              <w:rPr>
                <w:rFonts w:ascii="Times New Roman" w:hAnsi="Times New Roman" w:cs="Times New Roman"/>
                <w:sz w:val="20"/>
                <w:szCs w:val="20"/>
              </w:rPr>
            </w:pPr>
          </w:p>
        </w:tc>
        <w:tc>
          <w:tcPr>
            <w:tcW w:w="351" w:type="dxa"/>
          </w:tcPr>
          <w:p w14:paraId="0EC13A51" w14:textId="77777777" w:rsidR="00B374D5" w:rsidRPr="00A02089" w:rsidRDefault="00B374D5" w:rsidP="005F173C">
            <w:pPr>
              <w:rPr>
                <w:rFonts w:ascii="Times New Roman" w:hAnsi="Times New Roman" w:cs="Times New Roman"/>
                <w:sz w:val="20"/>
                <w:szCs w:val="20"/>
              </w:rPr>
            </w:pPr>
          </w:p>
        </w:tc>
        <w:tc>
          <w:tcPr>
            <w:tcW w:w="417" w:type="dxa"/>
          </w:tcPr>
          <w:p w14:paraId="25E6F6B1" w14:textId="77777777" w:rsidR="00B374D5" w:rsidRPr="00A02089" w:rsidRDefault="00B374D5" w:rsidP="005F173C">
            <w:pPr>
              <w:rPr>
                <w:rFonts w:ascii="Times New Roman" w:hAnsi="Times New Roman" w:cs="Times New Roman"/>
                <w:sz w:val="20"/>
                <w:szCs w:val="20"/>
              </w:rPr>
            </w:pPr>
          </w:p>
        </w:tc>
        <w:tc>
          <w:tcPr>
            <w:tcW w:w="428" w:type="dxa"/>
          </w:tcPr>
          <w:p w14:paraId="28929FCC" w14:textId="77777777" w:rsidR="00B374D5" w:rsidRPr="00A02089" w:rsidRDefault="00B374D5" w:rsidP="005F173C">
            <w:pPr>
              <w:rPr>
                <w:rFonts w:ascii="Times New Roman" w:hAnsi="Times New Roman" w:cs="Times New Roman"/>
                <w:sz w:val="20"/>
                <w:szCs w:val="20"/>
              </w:rPr>
            </w:pPr>
          </w:p>
        </w:tc>
        <w:tc>
          <w:tcPr>
            <w:tcW w:w="370" w:type="dxa"/>
          </w:tcPr>
          <w:p w14:paraId="1C091121"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22E2E56C"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7588302E" w14:textId="77777777" w:rsidR="00B374D5" w:rsidRPr="00A02089" w:rsidRDefault="00B374D5" w:rsidP="005F173C">
            <w:pPr>
              <w:rPr>
                <w:rFonts w:ascii="Times New Roman" w:hAnsi="Times New Roman" w:cs="Times New Roman"/>
                <w:sz w:val="20"/>
                <w:szCs w:val="20"/>
              </w:rPr>
            </w:pPr>
          </w:p>
        </w:tc>
        <w:tc>
          <w:tcPr>
            <w:tcW w:w="351" w:type="dxa"/>
          </w:tcPr>
          <w:p w14:paraId="04AD4DA6"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7889361"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1D8A9AF3" w14:textId="77777777" w:rsidR="00B374D5" w:rsidRPr="00A02089" w:rsidRDefault="00B374D5" w:rsidP="005F173C">
            <w:pPr>
              <w:rPr>
                <w:rFonts w:ascii="Times New Roman" w:hAnsi="Times New Roman" w:cs="Times New Roman"/>
                <w:sz w:val="20"/>
                <w:szCs w:val="20"/>
              </w:rPr>
            </w:pPr>
          </w:p>
        </w:tc>
        <w:tc>
          <w:tcPr>
            <w:tcW w:w="351" w:type="dxa"/>
          </w:tcPr>
          <w:p w14:paraId="69672448"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34E7CD5A"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3BBDBE74" w14:textId="77777777" w:rsidR="00B374D5" w:rsidRPr="00A02089" w:rsidRDefault="00B374D5" w:rsidP="005F173C">
            <w:pPr>
              <w:rPr>
                <w:rFonts w:ascii="Times New Roman" w:hAnsi="Times New Roman" w:cs="Times New Roman"/>
                <w:sz w:val="20"/>
                <w:szCs w:val="20"/>
              </w:rPr>
            </w:pPr>
          </w:p>
        </w:tc>
        <w:tc>
          <w:tcPr>
            <w:tcW w:w="322" w:type="dxa"/>
          </w:tcPr>
          <w:p w14:paraId="794029ED" w14:textId="77777777" w:rsidR="00B374D5" w:rsidRPr="00A02089" w:rsidRDefault="00B374D5" w:rsidP="005F173C">
            <w:pPr>
              <w:rPr>
                <w:rFonts w:ascii="Times New Roman" w:hAnsi="Times New Roman" w:cs="Times New Roman"/>
                <w:sz w:val="20"/>
                <w:szCs w:val="20"/>
              </w:rPr>
            </w:pPr>
          </w:p>
        </w:tc>
        <w:tc>
          <w:tcPr>
            <w:tcW w:w="284" w:type="dxa"/>
          </w:tcPr>
          <w:p w14:paraId="2D95555F" w14:textId="77777777" w:rsidR="00B374D5" w:rsidRPr="00A02089" w:rsidRDefault="00B374D5" w:rsidP="005F173C">
            <w:pPr>
              <w:rPr>
                <w:rFonts w:ascii="Times New Roman" w:hAnsi="Times New Roman" w:cs="Times New Roman"/>
                <w:sz w:val="20"/>
                <w:szCs w:val="20"/>
              </w:rPr>
            </w:pPr>
          </w:p>
        </w:tc>
      </w:tr>
      <w:tr w:rsidR="00B374D5" w:rsidRPr="00A02089" w14:paraId="303AAB86" w14:textId="77777777" w:rsidTr="00AA5C15">
        <w:tblPrEx>
          <w:shd w:val="clear" w:color="auto" w:fill="auto"/>
        </w:tblPrEx>
        <w:tc>
          <w:tcPr>
            <w:tcW w:w="1436" w:type="dxa"/>
          </w:tcPr>
          <w:p w14:paraId="6B2DEC48" w14:textId="47BDF053"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19</w:t>
            </w:r>
          </w:p>
        </w:tc>
        <w:tc>
          <w:tcPr>
            <w:tcW w:w="531" w:type="dxa"/>
          </w:tcPr>
          <w:p w14:paraId="5BCE860F" w14:textId="77777777" w:rsidR="00B374D5" w:rsidRPr="00A02089" w:rsidRDefault="00B374D5" w:rsidP="005F173C">
            <w:pPr>
              <w:rPr>
                <w:rFonts w:ascii="Times New Roman" w:hAnsi="Times New Roman" w:cs="Times New Roman"/>
                <w:sz w:val="20"/>
                <w:szCs w:val="20"/>
              </w:rPr>
            </w:pPr>
          </w:p>
        </w:tc>
        <w:tc>
          <w:tcPr>
            <w:tcW w:w="456" w:type="dxa"/>
          </w:tcPr>
          <w:p w14:paraId="1CF9C9B0" w14:textId="77777777" w:rsidR="00B374D5" w:rsidRPr="00A02089" w:rsidRDefault="00B374D5" w:rsidP="005F173C">
            <w:pPr>
              <w:rPr>
                <w:rFonts w:ascii="Times New Roman" w:hAnsi="Times New Roman" w:cs="Times New Roman"/>
                <w:sz w:val="20"/>
                <w:szCs w:val="20"/>
              </w:rPr>
            </w:pPr>
          </w:p>
        </w:tc>
        <w:tc>
          <w:tcPr>
            <w:tcW w:w="436" w:type="dxa"/>
          </w:tcPr>
          <w:p w14:paraId="35BB2F6B" w14:textId="77777777" w:rsidR="00B374D5" w:rsidRPr="00A02089" w:rsidRDefault="00B374D5" w:rsidP="005F173C">
            <w:pPr>
              <w:rPr>
                <w:rFonts w:ascii="Times New Roman" w:hAnsi="Times New Roman" w:cs="Times New Roman"/>
                <w:sz w:val="20"/>
                <w:szCs w:val="20"/>
              </w:rPr>
            </w:pPr>
          </w:p>
        </w:tc>
        <w:tc>
          <w:tcPr>
            <w:tcW w:w="556" w:type="dxa"/>
          </w:tcPr>
          <w:p w14:paraId="6916E479" w14:textId="77777777" w:rsidR="00B374D5" w:rsidRPr="00A02089" w:rsidRDefault="00B374D5" w:rsidP="005F173C">
            <w:pPr>
              <w:rPr>
                <w:rFonts w:ascii="Times New Roman" w:hAnsi="Times New Roman" w:cs="Times New Roman"/>
                <w:sz w:val="20"/>
                <w:szCs w:val="20"/>
              </w:rPr>
            </w:pPr>
          </w:p>
        </w:tc>
        <w:tc>
          <w:tcPr>
            <w:tcW w:w="386" w:type="dxa"/>
          </w:tcPr>
          <w:p w14:paraId="2E47F689" w14:textId="77777777" w:rsidR="00B374D5" w:rsidRPr="00A02089" w:rsidRDefault="00B374D5" w:rsidP="005F173C">
            <w:pPr>
              <w:rPr>
                <w:rFonts w:ascii="Times New Roman" w:hAnsi="Times New Roman" w:cs="Times New Roman"/>
                <w:sz w:val="20"/>
                <w:szCs w:val="20"/>
              </w:rPr>
            </w:pPr>
          </w:p>
        </w:tc>
        <w:tc>
          <w:tcPr>
            <w:tcW w:w="447" w:type="dxa"/>
          </w:tcPr>
          <w:p w14:paraId="19C9B3EC" w14:textId="77777777" w:rsidR="00B374D5" w:rsidRPr="00A02089" w:rsidRDefault="00B374D5" w:rsidP="005F173C">
            <w:pPr>
              <w:rPr>
                <w:rFonts w:ascii="Times New Roman" w:hAnsi="Times New Roman" w:cs="Times New Roman"/>
                <w:sz w:val="20"/>
                <w:szCs w:val="20"/>
              </w:rPr>
            </w:pPr>
          </w:p>
        </w:tc>
        <w:tc>
          <w:tcPr>
            <w:tcW w:w="418" w:type="dxa"/>
          </w:tcPr>
          <w:p w14:paraId="6A082984" w14:textId="77777777" w:rsidR="00B374D5" w:rsidRPr="00A02089" w:rsidRDefault="00B374D5" w:rsidP="005F173C">
            <w:pPr>
              <w:rPr>
                <w:rFonts w:ascii="Times New Roman" w:hAnsi="Times New Roman" w:cs="Times New Roman"/>
                <w:sz w:val="20"/>
                <w:szCs w:val="20"/>
              </w:rPr>
            </w:pPr>
          </w:p>
        </w:tc>
        <w:tc>
          <w:tcPr>
            <w:tcW w:w="351" w:type="dxa"/>
          </w:tcPr>
          <w:p w14:paraId="562DA36A" w14:textId="77777777" w:rsidR="00B374D5" w:rsidRPr="00A02089" w:rsidRDefault="00B374D5" w:rsidP="005F173C">
            <w:pPr>
              <w:rPr>
                <w:rFonts w:ascii="Times New Roman" w:hAnsi="Times New Roman" w:cs="Times New Roman"/>
                <w:sz w:val="20"/>
                <w:szCs w:val="20"/>
              </w:rPr>
            </w:pPr>
          </w:p>
        </w:tc>
        <w:tc>
          <w:tcPr>
            <w:tcW w:w="417" w:type="dxa"/>
          </w:tcPr>
          <w:p w14:paraId="2FE2FA04" w14:textId="77777777" w:rsidR="00B374D5" w:rsidRPr="00A02089" w:rsidRDefault="00B374D5" w:rsidP="005F173C">
            <w:pPr>
              <w:rPr>
                <w:rFonts w:ascii="Times New Roman" w:hAnsi="Times New Roman" w:cs="Times New Roman"/>
                <w:sz w:val="20"/>
                <w:szCs w:val="20"/>
              </w:rPr>
            </w:pPr>
          </w:p>
        </w:tc>
        <w:tc>
          <w:tcPr>
            <w:tcW w:w="428" w:type="dxa"/>
          </w:tcPr>
          <w:p w14:paraId="319E437F" w14:textId="77777777" w:rsidR="00B374D5" w:rsidRPr="00A02089" w:rsidRDefault="00B374D5" w:rsidP="005F173C">
            <w:pPr>
              <w:rPr>
                <w:rFonts w:ascii="Times New Roman" w:hAnsi="Times New Roman" w:cs="Times New Roman"/>
                <w:sz w:val="20"/>
                <w:szCs w:val="20"/>
              </w:rPr>
            </w:pPr>
          </w:p>
        </w:tc>
        <w:tc>
          <w:tcPr>
            <w:tcW w:w="370" w:type="dxa"/>
          </w:tcPr>
          <w:p w14:paraId="1F902306"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779C6662"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4610A933" w14:textId="77777777" w:rsidR="00B374D5" w:rsidRPr="00A02089" w:rsidRDefault="00B374D5" w:rsidP="005F173C">
            <w:pPr>
              <w:rPr>
                <w:rFonts w:ascii="Times New Roman" w:hAnsi="Times New Roman" w:cs="Times New Roman"/>
                <w:sz w:val="20"/>
                <w:szCs w:val="20"/>
              </w:rPr>
            </w:pPr>
          </w:p>
        </w:tc>
        <w:tc>
          <w:tcPr>
            <w:tcW w:w="351" w:type="dxa"/>
          </w:tcPr>
          <w:p w14:paraId="0837DD13"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6228E9AF"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699B8DD" w14:textId="77777777" w:rsidR="00B374D5" w:rsidRPr="00A02089" w:rsidRDefault="00B374D5" w:rsidP="005F173C">
            <w:pPr>
              <w:rPr>
                <w:rFonts w:ascii="Times New Roman" w:hAnsi="Times New Roman" w:cs="Times New Roman"/>
                <w:sz w:val="20"/>
                <w:szCs w:val="20"/>
              </w:rPr>
            </w:pPr>
          </w:p>
        </w:tc>
        <w:tc>
          <w:tcPr>
            <w:tcW w:w="351" w:type="dxa"/>
          </w:tcPr>
          <w:p w14:paraId="6255CB67"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10691573"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2A6886E4" w14:textId="77777777" w:rsidR="00B374D5" w:rsidRPr="00A02089" w:rsidRDefault="00B374D5" w:rsidP="005F173C">
            <w:pPr>
              <w:rPr>
                <w:rFonts w:ascii="Times New Roman" w:hAnsi="Times New Roman" w:cs="Times New Roman"/>
                <w:sz w:val="20"/>
                <w:szCs w:val="20"/>
              </w:rPr>
            </w:pPr>
          </w:p>
        </w:tc>
        <w:tc>
          <w:tcPr>
            <w:tcW w:w="322" w:type="dxa"/>
          </w:tcPr>
          <w:p w14:paraId="070B8F74" w14:textId="77777777" w:rsidR="00B374D5" w:rsidRPr="00A02089" w:rsidRDefault="00B374D5" w:rsidP="005F173C">
            <w:pPr>
              <w:rPr>
                <w:rFonts w:ascii="Times New Roman" w:hAnsi="Times New Roman" w:cs="Times New Roman"/>
                <w:sz w:val="20"/>
                <w:szCs w:val="20"/>
              </w:rPr>
            </w:pPr>
          </w:p>
        </w:tc>
        <w:tc>
          <w:tcPr>
            <w:tcW w:w="284" w:type="dxa"/>
          </w:tcPr>
          <w:p w14:paraId="618B1893" w14:textId="77777777" w:rsidR="00B374D5" w:rsidRPr="00A02089" w:rsidRDefault="00B374D5" w:rsidP="005F173C">
            <w:pPr>
              <w:rPr>
                <w:rFonts w:ascii="Times New Roman" w:hAnsi="Times New Roman" w:cs="Times New Roman"/>
                <w:sz w:val="20"/>
                <w:szCs w:val="20"/>
              </w:rPr>
            </w:pPr>
          </w:p>
        </w:tc>
      </w:tr>
      <w:tr w:rsidR="00B374D5" w:rsidRPr="00A02089" w14:paraId="56032E1A" w14:textId="77777777" w:rsidTr="00AA5C15">
        <w:tblPrEx>
          <w:shd w:val="clear" w:color="auto" w:fill="auto"/>
        </w:tblPrEx>
        <w:tc>
          <w:tcPr>
            <w:tcW w:w="1436" w:type="dxa"/>
          </w:tcPr>
          <w:p w14:paraId="55D311A4" w14:textId="53AF09C1" w:rsidR="00B374D5" w:rsidRPr="00A02089" w:rsidRDefault="00030E65" w:rsidP="005F173C">
            <w:pPr>
              <w:rPr>
                <w:rFonts w:ascii="Times New Roman" w:hAnsi="Times New Roman" w:cs="Times New Roman"/>
                <w:sz w:val="20"/>
                <w:szCs w:val="20"/>
              </w:rPr>
            </w:pPr>
            <w:r>
              <w:rPr>
                <w:rFonts w:ascii="Times New Roman" w:hAnsi="Times New Roman" w:cs="Times New Roman"/>
                <w:sz w:val="20"/>
                <w:szCs w:val="20"/>
              </w:rPr>
              <w:t>S</w:t>
            </w:r>
            <w:r w:rsidR="00B374D5" w:rsidRPr="00A02089">
              <w:rPr>
                <w:rFonts w:ascii="Times New Roman" w:hAnsi="Times New Roman" w:cs="Times New Roman"/>
                <w:sz w:val="20"/>
                <w:szCs w:val="20"/>
              </w:rPr>
              <w:t>20</w:t>
            </w:r>
          </w:p>
        </w:tc>
        <w:tc>
          <w:tcPr>
            <w:tcW w:w="531" w:type="dxa"/>
          </w:tcPr>
          <w:p w14:paraId="1D5891E1" w14:textId="77777777" w:rsidR="00B374D5" w:rsidRPr="00A02089" w:rsidRDefault="00B374D5" w:rsidP="005F173C">
            <w:pPr>
              <w:rPr>
                <w:rFonts w:ascii="Times New Roman" w:hAnsi="Times New Roman" w:cs="Times New Roman"/>
                <w:sz w:val="20"/>
                <w:szCs w:val="20"/>
              </w:rPr>
            </w:pPr>
          </w:p>
        </w:tc>
        <w:tc>
          <w:tcPr>
            <w:tcW w:w="456" w:type="dxa"/>
          </w:tcPr>
          <w:p w14:paraId="69E11B49" w14:textId="77777777" w:rsidR="00B374D5" w:rsidRPr="00A02089" w:rsidRDefault="00B374D5" w:rsidP="005F173C">
            <w:pPr>
              <w:rPr>
                <w:rFonts w:ascii="Times New Roman" w:hAnsi="Times New Roman" w:cs="Times New Roman"/>
                <w:sz w:val="20"/>
                <w:szCs w:val="20"/>
              </w:rPr>
            </w:pPr>
          </w:p>
        </w:tc>
        <w:tc>
          <w:tcPr>
            <w:tcW w:w="436" w:type="dxa"/>
          </w:tcPr>
          <w:p w14:paraId="7BE0A259" w14:textId="77777777" w:rsidR="00B374D5" w:rsidRPr="00A02089" w:rsidRDefault="00B374D5" w:rsidP="005F173C">
            <w:pPr>
              <w:rPr>
                <w:rFonts w:ascii="Times New Roman" w:hAnsi="Times New Roman" w:cs="Times New Roman"/>
                <w:sz w:val="20"/>
                <w:szCs w:val="20"/>
              </w:rPr>
            </w:pPr>
          </w:p>
        </w:tc>
        <w:tc>
          <w:tcPr>
            <w:tcW w:w="556" w:type="dxa"/>
          </w:tcPr>
          <w:p w14:paraId="73C12092" w14:textId="77777777" w:rsidR="00B374D5" w:rsidRPr="00A02089" w:rsidRDefault="00B374D5" w:rsidP="005F173C">
            <w:pPr>
              <w:rPr>
                <w:rFonts w:ascii="Times New Roman" w:hAnsi="Times New Roman" w:cs="Times New Roman"/>
                <w:sz w:val="20"/>
                <w:szCs w:val="20"/>
              </w:rPr>
            </w:pPr>
          </w:p>
        </w:tc>
        <w:tc>
          <w:tcPr>
            <w:tcW w:w="386" w:type="dxa"/>
          </w:tcPr>
          <w:p w14:paraId="530B8523" w14:textId="77777777" w:rsidR="00B374D5" w:rsidRPr="00A02089" w:rsidRDefault="00B374D5" w:rsidP="005F173C">
            <w:pPr>
              <w:rPr>
                <w:rFonts w:ascii="Times New Roman" w:hAnsi="Times New Roman" w:cs="Times New Roman"/>
                <w:sz w:val="20"/>
                <w:szCs w:val="20"/>
              </w:rPr>
            </w:pPr>
          </w:p>
        </w:tc>
        <w:tc>
          <w:tcPr>
            <w:tcW w:w="447" w:type="dxa"/>
          </w:tcPr>
          <w:p w14:paraId="7BFF728B" w14:textId="77777777" w:rsidR="00B374D5" w:rsidRPr="00A02089" w:rsidRDefault="00B374D5" w:rsidP="005F173C">
            <w:pPr>
              <w:rPr>
                <w:rFonts w:ascii="Times New Roman" w:hAnsi="Times New Roman" w:cs="Times New Roman"/>
                <w:sz w:val="20"/>
                <w:szCs w:val="20"/>
              </w:rPr>
            </w:pPr>
          </w:p>
        </w:tc>
        <w:tc>
          <w:tcPr>
            <w:tcW w:w="418" w:type="dxa"/>
          </w:tcPr>
          <w:p w14:paraId="11DA2EBE" w14:textId="77777777" w:rsidR="00B374D5" w:rsidRPr="00A02089" w:rsidRDefault="00B374D5" w:rsidP="005F173C">
            <w:pPr>
              <w:rPr>
                <w:rFonts w:ascii="Times New Roman" w:hAnsi="Times New Roman" w:cs="Times New Roman"/>
                <w:sz w:val="20"/>
                <w:szCs w:val="20"/>
              </w:rPr>
            </w:pPr>
          </w:p>
        </w:tc>
        <w:tc>
          <w:tcPr>
            <w:tcW w:w="351" w:type="dxa"/>
          </w:tcPr>
          <w:p w14:paraId="7A3FE664" w14:textId="77777777" w:rsidR="00B374D5" w:rsidRPr="00A02089" w:rsidRDefault="00B374D5" w:rsidP="005F173C">
            <w:pPr>
              <w:rPr>
                <w:rFonts w:ascii="Times New Roman" w:hAnsi="Times New Roman" w:cs="Times New Roman"/>
                <w:sz w:val="20"/>
                <w:szCs w:val="20"/>
              </w:rPr>
            </w:pPr>
          </w:p>
        </w:tc>
        <w:tc>
          <w:tcPr>
            <w:tcW w:w="417" w:type="dxa"/>
          </w:tcPr>
          <w:p w14:paraId="00769373" w14:textId="77777777" w:rsidR="00B374D5" w:rsidRPr="00A02089" w:rsidRDefault="00B374D5" w:rsidP="005F173C">
            <w:pPr>
              <w:rPr>
                <w:rFonts w:ascii="Times New Roman" w:hAnsi="Times New Roman" w:cs="Times New Roman"/>
                <w:sz w:val="20"/>
                <w:szCs w:val="20"/>
              </w:rPr>
            </w:pPr>
          </w:p>
        </w:tc>
        <w:tc>
          <w:tcPr>
            <w:tcW w:w="428" w:type="dxa"/>
          </w:tcPr>
          <w:p w14:paraId="600365D6" w14:textId="77777777" w:rsidR="00B374D5" w:rsidRPr="00A02089" w:rsidRDefault="00B374D5" w:rsidP="005F173C">
            <w:pPr>
              <w:rPr>
                <w:rFonts w:ascii="Times New Roman" w:hAnsi="Times New Roman" w:cs="Times New Roman"/>
                <w:sz w:val="20"/>
                <w:szCs w:val="20"/>
              </w:rPr>
            </w:pPr>
          </w:p>
        </w:tc>
        <w:tc>
          <w:tcPr>
            <w:tcW w:w="370" w:type="dxa"/>
          </w:tcPr>
          <w:p w14:paraId="7D66B262" w14:textId="77777777"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67D657A1"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24ECA969" w14:textId="77777777" w:rsidR="00B374D5" w:rsidRPr="00A02089" w:rsidRDefault="00B374D5" w:rsidP="005F173C">
            <w:pPr>
              <w:rPr>
                <w:rFonts w:ascii="Times New Roman" w:hAnsi="Times New Roman" w:cs="Times New Roman"/>
                <w:sz w:val="20"/>
                <w:szCs w:val="20"/>
              </w:rPr>
            </w:pPr>
          </w:p>
        </w:tc>
        <w:tc>
          <w:tcPr>
            <w:tcW w:w="351" w:type="dxa"/>
          </w:tcPr>
          <w:p w14:paraId="262BE688"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7D37AA85" w14:textId="77777777"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B95BC95" w14:textId="77777777" w:rsidR="00B374D5" w:rsidRPr="00A02089" w:rsidRDefault="00B374D5" w:rsidP="005F173C">
            <w:pPr>
              <w:rPr>
                <w:rFonts w:ascii="Times New Roman" w:hAnsi="Times New Roman" w:cs="Times New Roman"/>
                <w:sz w:val="20"/>
                <w:szCs w:val="20"/>
              </w:rPr>
            </w:pPr>
          </w:p>
        </w:tc>
        <w:tc>
          <w:tcPr>
            <w:tcW w:w="351" w:type="dxa"/>
          </w:tcPr>
          <w:p w14:paraId="1A707B2B"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6831EEB2" w14:textId="77777777"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E9F06D7" w14:textId="77777777" w:rsidR="00B374D5" w:rsidRPr="00A02089" w:rsidRDefault="00B374D5" w:rsidP="005F173C">
            <w:pPr>
              <w:rPr>
                <w:rFonts w:ascii="Times New Roman" w:hAnsi="Times New Roman" w:cs="Times New Roman"/>
                <w:sz w:val="20"/>
                <w:szCs w:val="20"/>
              </w:rPr>
            </w:pPr>
          </w:p>
        </w:tc>
        <w:tc>
          <w:tcPr>
            <w:tcW w:w="322" w:type="dxa"/>
          </w:tcPr>
          <w:p w14:paraId="15D660B1" w14:textId="77777777" w:rsidR="00B374D5" w:rsidRPr="00A02089" w:rsidRDefault="00B374D5" w:rsidP="005F173C">
            <w:pPr>
              <w:rPr>
                <w:rFonts w:ascii="Times New Roman" w:hAnsi="Times New Roman" w:cs="Times New Roman"/>
                <w:sz w:val="20"/>
                <w:szCs w:val="20"/>
              </w:rPr>
            </w:pPr>
          </w:p>
        </w:tc>
        <w:tc>
          <w:tcPr>
            <w:tcW w:w="284" w:type="dxa"/>
          </w:tcPr>
          <w:p w14:paraId="5C482012" w14:textId="77777777" w:rsidR="00B374D5" w:rsidRPr="00A02089" w:rsidRDefault="00B374D5" w:rsidP="005F173C">
            <w:pPr>
              <w:rPr>
                <w:rFonts w:ascii="Times New Roman" w:hAnsi="Times New Roman" w:cs="Times New Roman"/>
                <w:sz w:val="20"/>
                <w:szCs w:val="20"/>
              </w:rPr>
            </w:pPr>
          </w:p>
        </w:tc>
      </w:tr>
      <w:tr w:rsidR="004B7964" w:rsidRPr="00A02089" w14:paraId="28E76137" w14:textId="77777777" w:rsidTr="00AA5C15">
        <w:tblPrEx>
          <w:shd w:val="clear" w:color="auto" w:fill="auto"/>
        </w:tblPrEx>
        <w:tc>
          <w:tcPr>
            <w:tcW w:w="1436" w:type="dxa"/>
            <w:shd w:val="clear" w:color="auto" w:fill="FFFFFF" w:themeFill="background1"/>
            <w:vAlign w:val="center"/>
          </w:tcPr>
          <w:p w14:paraId="530C73EF" w14:textId="51DD023E"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21</w:t>
            </w:r>
          </w:p>
        </w:tc>
        <w:tc>
          <w:tcPr>
            <w:tcW w:w="531" w:type="dxa"/>
            <w:shd w:val="clear" w:color="auto" w:fill="FFFFFF" w:themeFill="background1"/>
            <w:vAlign w:val="center"/>
          </w:tcPr>
          <w:p w14:paraId="1FC88586"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6AB71628"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0CD9EA61"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1F0149A8"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0F737146"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5ACD4998"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108D2AC8"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12AEF6FA"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5D4590C3"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50CF6EAB"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40D56A3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5657ABFF"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7C6E3970"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2B9E7BCB"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9FFE93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69A203D2"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0779756C"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99A5373"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0804ADB"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24C47280"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1F696228" w14:textId="77777777" w:rsidR="00302BAA" w:rsidRPr="00A02089" w:rsidRDefault="00302BAA" w:rsidP="00302BAA">
            <w:pPr>
              <w:rPr>
                <w:rFonts w:ascii="Times New Roman" w:hAnsi="Times New Roman" w:cs="Times New Roman"/>
                <w:sz w:val="20"/>
                <w:szCs w:val="20"/>
              </w:rPr>
            </w:pPr>
          </w:p>
        </w:tc>
      </w:tr>
      <w:tr w:rsidR="004B7964" w:rsidRPr="00A02089" w14:paraId="74CCC2C5" w14:textId="77777777" w:rsidTr="00AA5C15">
        <w:tblPrEx>
          <w:shd w:val="clear" w:color="auto" w:fill="auto"/>
        </w:tblPrEx>
        <w:tc>
          <w:tcPr>
            <w:tcW w:w="1436" w:type="dxa"/>
            <w:shd w:val="clear" w:color="auto" w:fill="FFFFFF" w:themeFill="background1"/>
            <w:vAlign w:val="center"/>
          </w:tcPr>
          <w:p w14:paraId="4F8935CC" w14:textId="2C10D55A"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22</w:t>
            </w:r>
          </w:p>
        </w:tc>
        <w:tc>
          <w:tcPr>
            <w:tcW w:w="531" w:type="dxa"/>
            <w:shd w:val="clear" w:color="auto" w:fill="FFFFFF" w:themeFill="background1"/>
            <w:vAlign w:val="center"/>
          </w:tcPr>
          <w:p w14:paraId="5DE1C380"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3915F106"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19CC3FC2"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4BB6C161"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3D258027"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62B230CE"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69074A77"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57C0AC31"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159AC266"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6D207A6D"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12058A5B"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7999881E"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1207D68B"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51BE5ED9"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0F49883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2FAA615"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34C224C8"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709EC7E"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72C25D76"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258860D8"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7BF80460" w14:textId="77777777" w:rsidR="00302BAA" w:rsidRPr="00A02089" w:rsidRDefault="00302BAA" w:rsidP="00302BAA">
            <w:pPr>
              <w:rPr>
                <w:rFonts w:ascii="Times New Roman" w:hAnsi="Times New Roman" w:cs="Times New Roman"/>
                <w:sz w:val="20"/>
                <w:szCs w:val="20"/>
              </w:rPr>
            </w:pPr>
          </w:p>
        </w:tc>
      </w:tr>
      <w:tr w:rsidR="004B7964" w:rsidRPr="00A02089" w14:paraId="19A6BAAA" w14:textId="77777777" w:rsidTr="00AA5C15">
        <w:tblPrEx>
          <w:shd w:val="clear" w:color="auto" w:fill="auto"/>
        </w:tblPrEx>
        <w:tc>
          <w:tcPr>
            <w:tcW w:w="1436" w:type="dxa"/>
            <w:shd w:val="clear" w:color="auto" w:fill="FFFFFF" w:themeFill="background1"/>
            <w:vAlign w:val="center"/>
          </w:tcPr>
          <w:p w14:paraId="6E58EEFB" w14:textId="4DA417CE"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23</w:t>
            </w:r>
          </w:p>
        </w:tc>
        <w:tc>
          <w:tcPr>
            <w:tcW w:w="531" w:type="dxa"/>
            <w:shd w:val="clear" w:color="auto" w:fill="FFFFFF" w:themeFill="background1"/>
            <w:vAlign w:val="center"/>
          </w:tcPr>
          <w:p w14:paraId="64D51748"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5DEB07FC"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1C9E3ECB"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7DDBA8F7"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6EEE06E9"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3C8C0A29"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636EA7ED"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272D118E"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070741FE"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3C7B52BD"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6221EF9B"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AF1EA1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DAD896F"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457E397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66EA74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2E131E1D"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2E770C89"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2828C0FB"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3E803586"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57923570"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1F18E8C6" w14:textId="77777777" w:rsidR="00302BAA" w:rsidRPr="00A02089" w:rsidRDefault="00302BAA" w:rsidP="00302BAA">
            <w:pPr>
              <w:rPr>
                <w:rFonts w:ascii="Times New Roman" w:hAnsi="Times New Roman" w:cs="Times New Roman"/>
                <w:sz w:val="20"/>
                <w:szCs w:val="20"/>
              </w:rPr>
            </w:pPr>
          </w:p>
        </w:tc>
      </w:tr>
      <w:tr w:rsidR="004B7964" w:rsidRPr="00A02089" w14:paraId="7181394F" w14:textId="77777777" w:rsidTr="00AA5C15">
        <w:tblPrEx>
          <w:shd w:val="clear" w:color="auto" w:fill="auto"/>
        </w:tblPrEx>
        <w:tc>
          <w:tcPr>
            <w:tcW w:w="1436" w:type="dxa"/>
            <w:shd w:val="clear" w:color="auto" w:fill="FFFFFF" w:themeFill="background1"/>
            <w:vAlign w:val="center"/>
          </w:tcPr>
          <w:p w14:paraId="2C53D138" w14:textId="39E7B401"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24</w:t>
            </w:r>
          </w:p>
        </w:tc>
        <w:tc>
          <w:tcPr>
            <w:tcW w:w="531" w:type="dxa"/>
            <w:shd w:val="clear" w:color="auto" w:fill="FFFFFF" w:themeFill="background1"/>
            <w:vAlign w:val="center"/>
          </w:tcPr>
          <w:p w14:paraId="268E136F"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338C44BE"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27360870"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5EEE7B3D"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7DFAC918"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19019A2D"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6D847EF2"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0F06F883"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197870F7"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3C927020"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58E43E89"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73FEF7A"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7AD2EFC3"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094500E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73F871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B2E3E8C"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5822356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366D71B"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B56ECDF"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20C9D41F"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79DB6A12" w14:textId="77777777" w:rsidR="00302BAA" w:rsidRPr="00A02089" w:rsidRDefault="00302BAA" w:rsidP="00302BAA">
            <w:pPr>
              <w:rPr>
                <w:rFonts w:ascii="Times New Roman" w:hAnsi="Times New Roman" w:cs="Times New Roman"/>
                <w:sz w:val="20"/>
                <w:szCs w:val="20"/>
              </w:rPr>
            </w:pPr>
          </w:p>
        </w:tc>
      </w:tr>
      <w:tr w:rsidR="004B7964" w:rsidRPr="00A02089" w14:paraId="23BF95D2" w14:textId="77777777" w:rsidTr="00AA5C15">
        <w:tblPrEx>
          <w:shd w:val="clear" w:color="auto" w:fill="auto"/>
        </w:tblPrEx>
        <w:tc>
          <w:tcPr>
            <w:tcW w:w="1436" w:type="dxa"/>
            <w:shd w:val="clear" w:color="auto" w:fill="FFFFFF" w:themeFill="background1"/>
            <w:vAlign w:val="center"/>
          </w:tcPr>
          <w:p w14:paraId="058086CF" w14:textId="2FBAAF45"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25</w:t>
            </w:r>
          </w:p>
        </w:tc>
        <w:tc>
          <w:tcPr>
            <w:tcW w:w="531" w:type="dxa"/>
            <w:shd w:val="clear" w:color="auto" w:fill="FFFFFF" w:themeFill="background1"/>
            <w:vAlign w:val="center"/>
          </w:tcPr>
          <w:p w14:paraId="2EC07776"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28B3AF8D"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10628B38"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2F839266"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65942F97"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00F29A36"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7612C1BC"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489F4B60"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221B6D7B"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1143C5BA"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70053354"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128F17A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168B1825"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7129F8F0"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240038C"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1CD51583"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35A6FB9C"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620F724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059FE922"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62BF80EF"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67C24AE1" w14:textId="77777777" w:rsidR="00302BAA" w:rsidRPr="00A02089" w:rsidRDefault="00302BAA" w:rsidP="00302BAA">
            <w:pPr>
              <w:rPr>
                <w:rFonts w:ascii="Times New Roman" w:hAnsi="Times New Roman" w:cs="Times New Roman"/>
                <w:sz w:val="20"/>
                <w:szCs w:val="20"/>
              </w:rPr>
            </w:pPr>
          </w:p>
        </w:tc>
      </w:tr>
      <w:tr w:rsidR="004B7964" w:rsidRPr="00A02089" w14:paraId="2235D7BC" w14:textId="77777777" w:rsidTr="00AA5C15">
        <w:tblPrEx>
          <w:shd w:val="clear" w:color="auto" w:fill="auto"/>
        </w:tblPrEx>
        <w:tc>
          <w:tcPr>
            <w:tcW w:w="1436" w:type="dxa"/>
            <w:shd w:val="clear" w:color="auto" w:fill="FFFFFF" w:themeFill="background1"/>
            <w:vAlign w:val="center"/>
          </w:tcPr>
          <w:p w14:paraId="07E36B57" w14:textId="4103F2A5"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26</w:t>
            </w:r>
          </w:p>
        </w:tc>
        <w:tc>
          <w:tcPr>
            <w:tcW w:w="531" w:type="dxa"/>
            <w:shd w:val="clear" w:color="auto" w:fill="FFFFFF" w:themeFill="background1"/>
            <w:vAlign w:val="center"/>
          </w:tcPr>
          <w:p w14:paraId="3A99981C"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316D4A28"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48C2AE28"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6FA01543"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6B5C9849"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5A4B068E"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0B474DEE"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49855CDB"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1C481CA5"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157FACAD"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5E102E4E"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2DCD4ECA"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385456CD"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1692D1E3"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198ABC05"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7A5BDB63"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30FC616C"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5D323AD5"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6B07EBF9"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29F48D32"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25D973A2" w14:textId="77777777" w:rsidR="00302BAA" w:rsidRPr="00A02089" w:rsidRDefault="00302BAA" w:rsidP="00302BAA">
            <w:pPr>
              <w:rPr>
                <w:rFonts w:ascii="Times New Roman" w:hAnsi="Times New Roman" w:cs="Times New Roman"/>
                <w:sz w:val="20"/>
                <w:szCs w:val="20"/>
              </w:rPr>
            </w:pPr>
          </w:p>
        </w:tc>
      </w:tr>
      <w:tr w:rsidR="004B7964" w:rsidRPr="00A02089" w14:paraId="404C1C24" w14:textId="77777777" w:rsidTr="00AA5C15">
        <w:tblPrEx>
          <w:shd w:val="clear" w:color="auto" w:fill="auto"/>
        </w:tblPrEx>
        <w:tc>
          <w:tcPr>
            <w:tcW w:w="1436" w:type="dxa"/>
            <w:shd w:val="clear" w:color="auto" w:fill="FFFFFF" w:themeFill="background1"/>
            <w:vAlign w:val="center"/>
          </w:tcPr>
          <w:p w14:paraId="06A1FE86" w14:textId="0DC28637"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lastRenderedPageBreak/>
              <w:t>S</w:t>
            </w:r>
            <w:r w:rsidR="00302BAA" w:rsidRPr="00A02089">
              <w:rPr>
                <w:rFonts w:ascii="Times New Roman" w:hAnsi="Times New Roman" w:cs="Times New Roman"/>
                <w:sz w:val="20"/>
                <w:szCs w:val="20"/>
              </w:rPr>
              <w:t>27</w:t>
            </w:r>
          </w:p>
        </w:tc>
        <w:tc>
          <w:tcPr>
            <w:tcW w:w="531" w:type="dxa"/>
            <w:shd w:val="clear" w:color="auto" w:fill="FFFFFF" w:themeFill="background1"/>
            <w:vAlign w:val="center"/>
          </w:tcPr>
          <w:p w14:paraId="0FAE0923" w14:textId="77777777"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14:paraId="22A14EDF" w14:textId="77777777"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14:paraId="215B7B9C" w14:textId="77777777"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14:paraId="4DA1C4CC" w14:textId="77777777"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14:paraId="520797A1" w14:textId="77777777"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14:paraId="0850ED4F" w14:textId="77777777"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14:paraId="23AC9FCE"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307B6CD7" w14:textId="77777777"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14:paraId="0A0B4721" w14:textId="77777777"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14:paraId="6DB47A5A" w14:textId="77777777"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14:paraId="3FC6C5D5"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14:paraId="47A04F06"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14:paraId="6C04806E"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03BFE158"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7334974D"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439D56DD" w14:textId="77777777"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14:paraId="061A39B9"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14:paraId="3725351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14:paraId="297286C1" w14:textId="77777777"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14:paraId="29A853F6" w14:textId="77777777"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14:paraId="39A9C089" w14:textId="77777777" w:rsidR="00302BAA" w:rsidRPr="00A02089" w:rsidRDefault="00302BAA" w:rsidP="00302BAA">
            <w:pPr>
              <w:rPr>
                <w:rFonts w:ascii="Times New Roman" w:hAnsi="Times New Roman" w:cs="Times New Roman"/>
                <w:sz w:val="20"/>
                <w:szCs w:val="20"/>
              </w:rPr>
            </w:pPr>
          </w:p>
        </w:tc>
      </w:tr>
      <w:tr w:rsidR="00302BAA" w:rsidRPr="00A02089" w14:paraId="07D606D0" w14:textId="77777777" w:rsidTr="00AA5C15">
        <w:tblPrEx>
          <w:shd w:val="clear" w:color="auto" w:fill="auto"/>
        </w:tblPrEx>
        <w:tc>
          <w:tcPr>
            <w:tcW w:w="1436" w:type="dxa"/>
          </w:tcPr>
          <w:p w14:paraId="42E058C9" w14:textId="704632E6"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28</w:t>
            </w:r>
          </w:p>
        </w:tc>
        <w:tc>
          <w:tcPr>
            <w:tcW w:w="531" w:type="dxa"/>
          </w:tcPr>
          <w:p w14:paraId="33BAEA57" w14:textId="77777777" w:rsidR="00302BAA" w:rsidRPr="00A02089" w:rsidRDefault="00302BAA" w:rsidP="00302BAA">
            <w:pPr>
              <w:rPr>
                <w:rFonts w:ascii="Times New Roman" w:hAnsi="Times New Roman" w:cs="Times New Roman"/>
                <w:sz w:val="20"/>
                <w:szCs w:val="20"/>
              </w:rPr>
            </w:pPr>
          </w:p>
        </w:tc>
        <w:tc>
          <w:tcPr>
            <w:tcW w:w="456" w:type="dxa"/>
          </w:tcPr>
          <w:p w14:paraId="24BCE4D9" w14:textId="77777777" w:rsidR="00302BAA" w:rsidRPr="00A02089" w:rsidRDefault="00302BAA" w:rsidP="00302BAA">
            <w:pPr>
              <w:rPr>
                <w:rFonts w:ascii="Times New Roman" w:hAnsi="Times New Roman" w:cs="Times New Roman"/>
                <w:sz w:val="20"/>
                <w:szCs w:val="20"/>
              </w:rPr>
            </w:pPr>
          </w:p>
        </w:tc>
        <w:tc>
          <w:tcPr>
            <w:tcW w:w="436" w:type="dxa"/>
          </w:tcPr>
          <w:p w14:paraId="7DA4191E" w14:textId="77777777" w:rsidR="00302BAA" w:rsidRPr="00A02089" w:rsidRDefault="00302BAA" w:rsidP="00302BAA">
            <w:pPr>
              <w:rPr>
                <w:rFonts w:ascii="Times New Roman" w:hAnsi="Times New Roman" w:cs="Times New Roman"/>
                <w:sz w:val="20"/>
                <w:szCs w:val="20"/>
              </w:rPr>
            </w:pPr>
          </w:p>
        </w:tc>
        <w:tc>
          <w:tcPr>
            <w:tcW w:w="556" w:type="dxa"/>
          </w:tcPr>
          <w:p w14:paraId="1B648E42" w14:textId="77777777" w:rsidR="00302BAA" w:rsidRPr="00A02089" w:rsidRDefault="00302BAA" w:rsidP="00302BAA">
            <w:pPr>
              <w:rPr>
                <w:rFonts w:ascii="Times New Roman" w:hAnsi="Times New Roman" w:cs="Times New Roman"/>
                <w:sz w:val="20"/>
                <w:szCs w:val="20"/>
              </w:rPr>
            </w:pPr>
          </w:p>
        </w:tc>
        <w:tc>
          <w:tcPr>
            <w:tcW w:w="386" w:type="dxa"/>
          </w:tcPr>
          <w:p w14:paraId="7BB24547" w14:textId="77777777" w:rsidR="00302BAA" w:rsidRPr="00A02089" w:rsidRDefault="00302BAA" w:rsidP="00302BAA">
            <w:pPr>
              <w:rPr>
                <w:rFonts w:ascii="Times New Roman" w:hAnsi="Times New Roman" w:cs="Times New Roman"/>
                <w:sz w:val="20"/>
                <w:szCs w:val="20"/>
              </w:rPr>
            </w:pPr>
          </w:p>
        </w:tc>
        <w:tc>
          <w:tcPr>
            <w:tcW w:w="447" w:type="dxa"/>
          </w:tcPr>
          <w:p w14:paraId="0118A3B1" w14:textId="77777777" w:rsidR="00302BAA" w:rsidRPr="00A02089" w:rsidRDefault="00302BAA" w:rsidP="00302BAA">
            <w:pPr>
              <w:rPr>
                <w:rFonts w:ascii="Times New Roman" w:hAnsi="Times New Roman" w:cs="Times New Roman"/>
                <w:sz w:val="20"/>
                <w:szCs w:val="20"/>
              </w:rPr>
            </w:pPr>
          </w:p>
        </w:tc>
        <w:tc>
          <w:tcPr>
            <w:tcW w:w="418" w:type="dxa"/>
          </w:tcPr>
          <w:p w14:paraId="294C6A2F" w14:textId="77777777" w:rsidR="00302BAA" w:rsidRPr="00A02089" w:rsidRDefault="00302BAA" w:rsidP="00302BAA">
            <w:pPr>
              <w:rPr>
                <w:rFonts w:ascii="Times New Roman" w:hAnsi="Times New Roman" w:cs="Times New Roman"/>
                <w:sz w:val="20"/>
                <w:szCs w:val="20"/>
              </w:rPr>
            </w:pPr>
          </w:p>
        </w:tc>
        <w:tc>
          <w:tcPr>
            <w:tcW w:w="351" w:type="dxa"/>
          </w:tcPr>
          <w:p w14:paraId="73925F58" w14:textId="77777777" w:rsidR="00302BAA" w:rsidRPr="00A02089" w:rsidRDefault="00302BAA" w:rsidP="00302BAA">
            <w:pPr>
              <w:rPr>
                <w:rFonts w:ascii="Times New Roman" w:hAnsi="Times New Roman" w:cs="Times New Roman"/>
                <w:sz w:val="20"/>
                <w:szCs w:val="20"/>
              </w:rPr>
            </w:pPr>
          </w:p>
        </w:tc>
        <w:tc>
          <w:tcPr>
            <w:tcW w:w="417" w:type="dxa"/>
          </w:tcPr>
          <w:p w14:paraId="5160A93E" w14:textId="77777777" w:rsidR="00302BAA" w:rsidRPr="00A02089" w:rsidRDefault="00302BAA" w:rsidP="00302BAA">
            <w:pPr>
              <w:rPr>
                <w:rFonts w:ascii="Times New Roman" w:hAnsi="Times New Roman" w:cs="Times New Roman"/>
                <w:sz w:val="20"/>
                <w:szCs w:val="20"/>
              </w:rPr>
            </w:pPr>
          </w:p>
        </w:tc>
        <w:tc>
          <w:tcPr>
            <w:tcW w:w="428" w:type="dxa"/>
          </w:tcPr>
          <w:p w14:paraId="044991E9" w14:textId="77777777" w:rsidR="00302BAA" w:rsidRPr="00A02089" w:rsidRDefault="00302BAA" w:rsidP="00302BAA">
            <w:pPr>
              <w:rPr>
                <w:rFonts w:ascii="Times New Roman" w:hAnsi="Times New Roman" w:cs="Times New Roman"/>
                <w:sz w:val="20"/>
                <w:szCs w:val="20"/>
              </w:rPr>
            </w:pPr>
          </w:p>
        </w:tc>
        <w:tc>
          <w:tcPr>
            <w:tcW w:w="370" w:type="dxa"/>
          </w:tcPr>
          <w:p w14:paraId="156F37B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66B9376D"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6A904988" w14:textId="77777777" w:rsidR="00302BAA" w:rsidRPr="00A02089" w:rsidRDefault="00302BAA" w:rsidP="00302BAA">
            <w:pPr>
              <w:rPr>
                <w:rFonts w:ascii="Times New Roman" w:hAnsi="Times New Roman" w:cs="Times New Roman"/>
                <w:sz w:val="20"/>
                <w:szCs w:val="20"/>
              </w:rPr>
            </w:pPr>
          </w:p>
        </w:tc>
        <w:tc>
          <w:tcPr>
            <w:tcW w:w="351" w:type="dxa"/>
          </w:tcPr>
          <w:p w14:paraId="3C61C6B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E10377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1F2B93F0" w14:textId="77777777" w:rsidR="00302BAA" w:rsidRPr="00A02089" w:rsidRDefault="00302BAA" w:rsidP="00302BAA">
            <w:pPr>
              <w:rPr>
                <w:rFonts w:ascii="Times New Roman" w:hAnsi="Times New Roman" w:cs="Times New Roman"/>
                <w:sz w:val="20"/>
                <w:szCs w:val="20"/>
              </w:rPr>
            </w:pPr>
          </w:p>
        </w:tc>
        <w:tc>
          <w:tcPr>
            <w:tcW w:w="351" w:type="dxa"/>
          </w:tcPr>
          <w:p w14:paraId="65D72644"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9E3F4DE"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0935AD49" w14:textId="77777777" w:rsidR="00302BAA" w:rsidRPr="00A02089" w:rsidRDefault="00302BAA" w:rsidP="00302BAA">
            <w:pPr>
              <w:rPr>
                <w:rFonts w:ascii="Times New Roman" w:hAnsi="Times New Roman" w:cs="Times New Roman"/>
                <w:sz w:val="20"/>
                <w:szCs w:val="20"/>
              </w:rPr>
            </w:pPr>
          </w:p>
        </w:tc>
        <w:tc>
          <w:tcPr>
            <w:tcW w:w="322" w:type="dxa"/>
          </w:tcPr>
          <w:p w14:paraId="6B458BAE" w14:textId="77777777" w:rsidR="00302BAA" w:rsidRPr="00A02089" w:rsidRDefault="00302BAA" w:rsidP="00302BAA">
            <w:pPr>
              <w:rPr>
                <w:rFonts w:ascii="Times New Roman" w:hAnsi="Times New Roman" w:cs="Times New Roman"/>
                <w:sz w:val="20"/>
                <w:szCs w:val="20"/>
              </w:rPr>
            </w:pPr>
          </w:p>
        </w:tc>
        <w:tc>
          <w:tcPr>
            <w:tcW w:w="284" w:type="dxa"/>
          </w:tcPr>
          <w:p w14:paraId="660C7AF5" w14:textId="77777777" w:rsidR="00302BAA" w:rsidRPr="00A02089" w:rsidRDefault="00302BAA" w:rsidP="00302BAA">
            <w:pPr>
              <w:rPr>
                <w:rFonts w:ascii="Times New Roman" w:hAnsi="Times New Roman" w:cs="Times New Roman"/>
                <w:sz w:val="20"/>
                <w:szCs w:val="20"/>
              </w:rPr>
            </w:pPr>
          </w:p>
        </w:tc>
      </w:tr>
      <w:tr w:rsidR="00302BAA" w:rsidRPr="00A02089" w14:paraId="47F5FC61" w14:textId="77777777" w:rsidTr="00AA5C15">
        <w:tblPrEx>
          <w:shd w:val="clear" w:color="auto" w:fill="auto"/>
        </w:tblPrEx>
        <w:tc>
          <w:tcPr>
            <w:tcW w:w="1436" w:type="dxa"/>
          </w:tcPr>
          <w:p w14:paraId="38D00C11" w14:textId="4F52DEA3"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29</w:t>
            </w:r>
          </w:p>
        </w:tc>
        <w:tc>
          <w:tcPr>
            <w:tcW w:w="531" w:type="dxa"/>
          </w:tcPr>
          <w:p w14:paraId="206BABFD" w14:textId="77777777" w:rsidR="00302BAA" w:rsidRPr="00A02089" w:rsidRDefault="00302BAA" w:rsidP="00302BAA">
            <w:pPr>
              <w:rPr>
                <w:rFonts w:ascii="Times New Roman" w:hAnsi="Times New Roman" w:cs="Times New Roman"/>
                <w:sz w:val="20"/>
                <w:szCs w:val="20"/>
              </w:rPr>
            </w:pPr>
          </w:p>
        </w:tc>
        <w:tc>
          <w:tcPr>
            <w:tcW w:w="456" w:type="dxa"/>
          </w:tcPr>
          <w:p w14:paraId="5DB1CB25" w14:textId="77777777" w:rsidR="00302BAA" w:rsidRPr="00A02089" w:rsidRDefault="00302BAA" w:rsidP="00302BAA">
            <w:pPr>
              <w:rPr>
                <w:rFonts w:ascii="Times New Roman" w:hAnsi="Times New Roman" w:cs="Times New Roman"/>
                <w:sz w:val="20"/>
                <w:szCs w:val="20"/>
              </w:rPr>
            </w:pPr>
          </w:p>
        </w:tc>
        <w:tc>
          <w:tcPr>
            <w:tcW w:w="436" w:type="dxa"/>
          </w:tcPr>
          <w:p w14:paraId="08CB3A2A" w14:textId="77777777" w:rsidR="00302BAA" w:rsidRPr="00A02089" w:rsidRDefault="00302BAA" w:rsidP="00302BAA">
            <w:pPr>
              <w:rPr>
                <w:rFonts w:ascii="Times New Roman" w:hAnsi="Times New Roman" w:cs="Times New Roman"/>
                <w:sz w:val="20"/>
                <w:szCs w:val="20"/>
              </w:rPr>
            </w:pPr>
          </w:p>
        </w:tc>
        <w:tc>
          <w:tcPr>
            <w:tcW w:w="556" w:type="dxa"/>
          </w:tcPr>
          <w:p w14:paraId="77830A10" w14:textId="77777777" w:rsidR="00302BAA" w:rsidRPr="00A02089" w:rsidRDefault="00302BAA" w:rsidP="00302BAA">
            <w:pPr>
              <w:rPr>
                <w:rFonts w:ascii="Times New Roman" w:hAnsi="Times New Roman" w:cs="Times New Roman"/>
                <w:sz w:val="20"/>
                <w:szCs w:val="20"/>
              </w:rPr>
            </w:pPr>
          </w:p>
        </w:tc>
        <w:tc>
          <w:tcPr>
            <w:tcW w:w="386" w:type="dxa"/>
          </w:tcPr>
          <w:p w14:paraId="7925F97A" w14:textId="77777777" w:rsidR="00302BAA" w:rsidRPr="00A02089" w:rsidRDefault="00302BAA" w:rsidP="00302BAA">
            <w:pPr>
              <w:rPr>
                <w:rFonts w:ascii="Times New Roman" w:hAnsi="Times New Roman" w:cs="Times New Roman"/>
                <w:sz w:val="20"/>
                <w:szCs w:val="20"/>
              </w:rPr>
            </w:pPr>
          </w:p>
        </w:tc>
        <w:tc>
          <w:tcPr>
            <w:tcW w:w="447" w:type="dxa"/>
          </w:tcPr>
          <w:p w14:paraId="40E0AC4A" w14:textId="77777777" w:rsidR="00302BAA" w:rsidRPr="00A02089" w:rsidRDefault="00302BAA" w:rsidP="00302BAA">
            <w:pPr>
              <w:rPr>
                <w:rFonts w:ascii="Times New Roman" w:hAnsi="Times New Roman" w:cs="Times New Roman"/>
                <w:sz w:val="20"/>
                <w:szCs w:val="20"/>
              </w:rPr>
            </w:pPr>
          </w:p>
        </w:tc>
        <w:tc>
          <w:tcPr>
            <w:tcW w:w="418" w:type="dxa"/>
          </w:tcPr>
          <w:p w14:paraId="063E6D2D" w14:textId="77777777" w:rsidR="00302BAA" w:rsidRPr="00A02089" w:rsidRDefault="00302BAA" w:rsidP="00302BAA">
            <w:pPr>
              <w:rPr>
                <w:rFonts w:ascii="Times New Roman" w:hAnsi="Times New Roman" w:cs="Times New Roman"/>
                <w:sz w:val="20"/>
                <w:szCs w:val="20"/>
              </w:rPr>
            </w:pPr>
          </w:p>
        </w:tc>
        <w:tc>
          <w:tcPr>
            <w:tcW w:w="351" w:type="dxa"/>
          </w:tcPr>
          <w:p w14:paraId="23EF061B" w14:textId="77777777" w:rsidR="00302BAA" w:rsidRPr="00A02089" w:rsidRDefault="00302BAA" w:rsidP="00302BAA">
            <w:pPr>
              <w:rPr>
                <w:rFonts w:ascii="Times New Roman" w:hAnsi="Times New Roman" w:cs="Times New Roman"/>
                <w:sz w:val="20"/>
                <w:szCs w:val="20"/>
              </w:rPr>
            </w:pPr>
          </w:p>
        </w:tc>
        <w:tc>
          <w:tcPr>
            <w:tcW w:w="417" w:type="dxa"/>
          </w:tcPr>
          <w:p w14:paraId="23C9FA79" w14:textId="77777777" w:rsidR="00302BAA" w:rsidRPr="00A02089" w:rsidRDefault="00302BAA" w:rsidP="00302BAA">
            <w:pPr>
              <w:rPr>
                <w:rFonts w:ascii="Times New Roman" w:hAnsi="Times New Roman" w:cs="Times New Roman"/>
                <w:sz w:val="20"/>
                <w:szCs w:val="20"/>
              </w:rPr>
            </w:pPr>
          </w:p>
        </w:tc>
        <w:tc>
          <w:tcPr>
            <w:tcW w:w="428" w:type="dxa"/>
          </w:tcPr>
          <w:p w14:paraId="169AC46F" w14:textId="77777777" w:rsidR="00302BAA" w:rsidRPr="00A02089" w:rsidRDefault="00302BAA" w:rsidP="00302BAA">
            <w:pPr>
              <w:rPr>
                <w:rFonts w:ascii="Times New Roman" w:hAnsi="Times New Roman" w:cs="Times New Roman"/>
                <w:sz w:val="20"/>
                <w:szCs w:val="20"/>
              </w:rPr>
            </w:pPr>
          </w:p>
        </w:tc>
        <w:tc>
          <w:tcPr>
            <w:tcW w:w="370" w:type="dxa"/>
          </w:tcPr>
          <w:p w14:paraId="4A6E8CF2"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0E2209B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4ADB773D" w14:textId="77777777" w:rsidR="00302BAA" w:rsidRPr="00A02089" w:rsidRDefault="00302BAA" w:rsidP="00302BAA">
            <w:pPr>
              <w:rPr>
                <w:rFonts w:ascii="Times New Roman" w:hAnsi="Times New Roman" w:cs="Times New Roman"/>
                <w:sz w:val="20"/>
                <w:szCs w:val="20"/>
              </w:rPr>
            </w:pPr>
          </w:p>
        </w:tc>
        <w:tc>
          <w:tcPr>
            <w:tcW w:w="351" w:type="dxa"/>
          </w:tcPr>
          <w:p w14:paraId="607A3D1E"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4C879F8F"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0A010DDD" w14:textId="77777777" w:rsidR="00302BAA" w:rsidRPr="00A02089" w:rsidRDefault="00302BAA" w:rsidP="00302BAA">
            <w:pPr>
              <w:rPr>
                <w:rFonts w:ascii="Times New Roman" w:hAnsi="Times New Roman" w:cs="Times New Roman"/>
                <w:sz w:val="20"/>
                <w:szCs w:val="20"/>
              </w:rPr>
            </w:pPr>
          </w:p>
        </w:tc>
        <w:tc>
          <w:tcPr>
            <w:tcW w:w="351" w:type="dxa"/>
          </w:tcPr>
          <w:p w14:paraId="657D93C0"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1D9A1CFF"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3C5719DC" w14:textId="77777777" w:rsidR="00302BAA" w:rsidRPr="00A02089" w:rsidRDefault="00302BAA" w:rsidP="00302BAA">
            <w:pPr>
              <w:rPr>
                <w:rFonts w:ascii="Times New Roman" w:hAnsi="Times New Roman" w:cs="Times New Roman"/>
                <w:sz w:val="20"/>
                <w:szCs w:val="20"/>
              </w:rPr>
            </w:pPr>
          </w:p>
        </w:tc>
        <w:tc>
          <w:tcPr>
            <w:tcW w:w="322" w:type="dxa"/>
          </w:tcPr>
          <w:p w14:paraId="7487E1BD" w14:textId="77777777" w:rsidR="00302BAA" w:rsidRPr="00A02089" w:rsidRDefault="00302BAA" w:rsidP="00302BAA">
            <w:pPr>
              <w:rPr>
                <w:rFonts w:ascii="Times New Roman" w:hAnsi="Times New Roman" w:cs="Times New Roman"/>
                <w:sz w:val="20"/>
                <w:szCs w:val="20"/>
              </w:rPr>
            </w:pPr>
          </w:p>
        </w:tc>
        <w:tc>
          <w:tcPr>
            <w:tcW w:w="284" w:type="dxa"/>
          </w:tcPr>
          <w:p w14:paraId="1BEC012E" w14:textId="77777777" w:rsidR="00302BAA" w:rsidRPr="00A02089" w:rsidRDefault="00302BAA" w:rsidP="00302BAA">
            <w:pPr>
              <w:rPr>
                <w:rFonts w:ascii="Times New Roman" w:hAnsi="Times New Roman" w:cs="Times New Roman"/>
                <w:sz w:val="20"/>
                <w:szCs w:val="20"/>
              </w:rPr>
            </w:pPr>
          </w:p>
        </w:tc>
      </w:tr>
      <w:tr w:rsidR="00302BAA" w:rsidRPr="00A02089" w14:paraId="0282E63D" w14:textId="77777777" w:rsidTr="00AA5C15">
        <w:tblPrEx>
          <w:shd w:val="clear" w:color="auto" w:fill="auto"/>
        </w:tblPrEx>
        <w:tc>
          <w:tcPr>
            <w:tcW w:w="1436" w:type="dxa"/>
          </w:tcPr>
          <w:p w14:paraId="42DFF7B2" w14:textId="1839A257"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30</w:t>
            </w:r>
          </w:p>
        </w:tc>
        <w:tc>
          <w:tcPr>
            <w:tcW w:w="531" w:type="dxa"/>
          </w:tcPr>
          <w:p w14:paraId="252E3511" w14:textId="77777777" w:rsidR="00302BAA" w:rsidRPr="00A02089" w:rsidRDefault="00302BAA" w:rsidP="00302BAA">
            <w:pPr>
              <w:rPr>
                <w:rFonts w:ascii="Times New Roman" w:hAnsi="Times New Roman" w:cs="Times New Roman"/>
                <w:sz w:val="20"/>
                <w:szCs w:val="20"/>
              </w:rPr>
            </w:pPr>
          </w:p>
        </w:tc>
        <w:tc>
          <w:tcPr>
            <w:tcW w:w="456" w:type="dxa"/>
          </w:tcPr>
          <w:p w14:paraId="78B69900" w14:textId="77777777" w:rsidR="00302BAA" w:rsidRPr="00A02089" w:rsidRDefault="00302BAA" w:rsidP="00302BAA">
            <w:pPr>
              <w:rPr>
                <w:rFonts w:ascii="Times New Roman" w:hAnsi="Times New Roman" w:cs="Times New Roman"/>
                <w:sz w:val="20"/>
                <w:szCs w:val="20"/>
              </w:rPr>
            </w:pPr>
          </w:p>
        </w:tc>
        <w:tc>
          <w:tcPr>
            <w:tcW w:w="436" w:type="dxa"/>
          </w:tcPr>
          <w:p w14:paraId="10188E50" w14:textId="77777777" w:rsidR="00302BAA" w:rsidRPr="00A02089" w:rsidRDefault="00302BAA" w:rsidP="00302BAA">
            <w:pPr>
              <w:rPr>
                <w:rFonts w:ascii="Times New Roman" w:hAnsi="Times New Roman" w:cs="Times New Roman"/>
                <w:sz w:val="20"/>
                <w:szCs w:val="20"/>
              </w:rPr>
            </w:pPr>
          </w:p>
        </w:tc>
        <w:tc>
          <w:tcPr>
            <w:tcW w:w="556" w:type="dxa"/>
          </w:tcPr>
          <w:p w14:paraId="1918498A" w14:textId="77777777" w:rsidR="00302BAA" w:rsidRPr="00A02089" w:rsidRDefault="00302BAA" w:rsidP="00302BAA">
            <w:pPr>
              <w:rPr>
                <w:rFonts w:ascii="Times New Roman" w:hAnsi="Times New Roman" w:cs="Times New Roman"/>
                <w:sz w:val="20"/>
                <w:szCs w:val="20"/>
              </w:rPr>
            </w:pPr>
          </w:p>
        </w:tc>
        <w:tc>
          <w:tcPr>
            <w:tcW w:w="386" w:type="dxa"/>
          </w:tcPr>
          <w:p w14:paraId="53C9E8A1" w14:textId="77777777" w:rsidR="00302BAA" w:rsidRPr="00A02089" w:rsidRDefault="00302BAA" w:rsidP="00302BAA">
            <w:pPr>
              <w:rPr>
                <w:rFonts w:ascii="Times New Roman" w:hAnsi="Times New Roman" w:cs="Times New Roman"/>
                <w:sz w:val="20"/>
                <w:szCs w:val="20"/>
              </w:rPr>
            </w:pPr>
          </w:p>
        </w:tc>
        <w:tc>
          <w:tcPr>
            <w:tcW w:w="447" w:type="dxa"/>
          </w:tcPr>
          <w:p w14:paraId="03EE5CDB" w14:textId="77777777" w:rsidR="00302BAA" w:rsidRPr="00A02089" w:rsidRDefault="00302BAA" w:rsidP="00302BAA">
            <w:pPr>
              <w:rPr>
                <w:rFonts w:ascii="Times New Roman" w:hAnsi="Times New Roman" w:cs="Times New Roman"/>
                <w:sz w:val="20"/>
                <w:szCs w:val="20"/>
              </w:rPr>
            </w:pPr>
          </w:p>
        </w:tc>
        <w:tc>
          <w:tcPr>
            <w:tcW w:w="418" w:type="dxa"/>
          </w:tcPr>
          <w:p w14:paraId="6A6CF467" w14:textId="77777777" w:rsidR="00302BAA" w:rsidRPr="00A02089" w:rsidRDefault="00302BAA" w:rsidP="00302BAA">
            <w:pPr>
              <w:rPr>
                <w:rFonts w:ascii="Times New Roman" w:hAnsi="Times New Roman" w:cs="Times New Roman"/>
                <w:sz w:val="20"/>
                <w:szCs w:val="20"/>
              </w:rPr>
            </w:pPr>
          </w:p>
        </w:tc>
        <w:tc>
          <w:tcPr>
            <w:tcW w:w="351" w:type="dxa"/>
          </w:tcPr>
          <w:p w14:paraId="70E9121E" w14:textId="77777777" w:rsidR="00302BAA" w:rsidRPr="00A02089" w:rsidRDefault="00302BAA" w:rsidP="00302BAA">
            <w:pPr>
              <w:rPr>
                <w:rFonts w:ascii="Times New Roman" w:hAnsi="Times New Roman" w:cs="Times New Roman"/>
                <w:sz w:val="20"/>
                <w:szCs w:val="20"/>
              </w:rPr>
            </w:pPr>
          </w:p>
        </w:tc>
        <w:tc>
          <w:tcPr>
            <w:tcW w:w="417" w:type="dxa"/>
          </w:tcPr>
          <w:p w14:paraId="38690F05" w14:textId="77777777" w:rsidR="00302BAA" w:rsidRPr="00A02089" w:rsidRDefault="00302BAA" w:rsidP="00302BAA">
            <w:pPr>
              <w:rPr>
                <w:rFonts w:ascii="Times New Roman" w:hAnsi="Times New Roman" w:cs="Times New Roman"/>
                <w:sz w:val="20"/>
                <w:szCs w:val="20"/>
              </w:rPr>
            </w:pPr>
          </w:p>
        </w:tc>
        <w:tc>
          <w:tcPr>
            <w:tcW w:w="428" w:type="dxa"/>
          </w:tcPr>
          <w:p w14:paraId="3172120D" w14:textId="77777777" w:rsidR="00302BAA" w:rsidRPr="00A02089" w:rsidRDefault="00302BAA" w:rsidP="00302BAA">
            <w:pPr>
              <w:rPr>
                <w:rFonts w:ascii="Times New Roman" w:hAnsi="Times New Roman" w:cs="Times New Roman"/>
                <w:sz w:val="20"/>
                <w:szCs w:val="20"/>
              </w:rPr>
            </w:pPr>
          </w:p>
        </w:tc>
        <w:tc>
          <w:tcPr>
            <w:tcW w:w="370" w:type="dxa"/>
          </w:tcPr>
          <w:p w14:paraId="002B5165"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18DE4CE9"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2339497C" w14:textId="77777777" w:rsidR="00302BAA" w:rsidRPr="00A02089" w:rsidRDefault="00302BAA" w:rsidP="00302BAA">
            <w:pPr>
              <w:rPr>
                <w:rFonts w:ascii="Times New Roman" w:hAnsi="Times New Roman" w:cs="Times New Roman"/>
                <w:sz w:val="20"/>
                <w:szCs w:val="20"/>
              </w:rPr>
            </w:pPr>
          </w:p>
        </w:tc>
        <w:tc>
          <w:tcPr>
            <w:tcW w:w="351" w:type="dxa"/>
          </w:tcPr>
          <w:p w14:paraId="67C4DCCA"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6570D06"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49B5846" w14:textId="77777777" w:rsidR="00302BAA" w:rsidRPr="00A02089" w:rsidRDefault="00302BAA" w:rsidP="00302BAA">
            <w:pPr>
              <w:rPr>
                <w:rFonts w:ascii="Times New Roman" w:hAnsi="Times New Roman" w:cs="Times New Roman"/>
                <w:sz w:val="20"/>
                <w:szCs w:val="20"/>
              </w:rPr>
            </w:pPr>
          </w:p>
        </w:tc>
        <w:tc>
          <w:tcPr>
            <w:tcW w:w="351" w:type="dxa"/>
          </w:tcPr>
          <w:p w14:paraId="66965F00"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31C78095"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4D9C9817" w14:textId="77777777" w:rsidR="00302BAA" w:rsidRPr="00A02089" w:rsidRDefault="00302BAA" w:rsidP="00302BAA">
            <w:pPr>
              <w:rPr>
                <w:rFonts w:ascii="Times New Roman" w:hAnsi="Times New Roman" w:cs="Times New Roman"/>
                <w:sz w:val="20"/>
                <w:szCs w:val="20"/>
              </w:rPr>
            </w:pPr>
          </w:p>
        </w:tc>
        <w:tc>
          <w:tcPr>
            <w:tcW w:w="322" w:type="dxa"/>
          </w:tcPr>
          <w:p w14:paraId="0B837A88" w14:textId="77777777" w:rsidR="00302BAA" w:rsidRPr="00A02089" w:rsidRDefault="00302BAA" w:rsidP="00302BAA">
            <w:pPr>
              <w:rPr>
                <w:rFonts w:ascii="Times New Roman" w:hAnsi="Times New Roman" w:cs="Times New Roman"/>
                <w:sz w:val="20"/>
                <w:szCs w:val="20"/>
              </w:rPr>
            </w:pPr>
          </w:p>
        </w:tc>
        <w:tc>
          <w:tcPr>
            <w:tcW w:w="284" w:type="dxa"/>
          </w:tcPr>
          <w:p w14:paraId="4E007485" w14:textId="77777777" w:rsidR="00302BAA" w:rsidRPr="00A02089" w:rsidRDefault="00302BAA" w:rsidP="00302BAA">
            <w:pPr>
              <w:rPr>
                <w:rFonts w:ascii="Times New Roman" w:hAnsi="Times New Roman" w:cs="Times New Roman"/>
                <w:sz w:val="20"/>
                <w:szCs w:val="20"/>
              </w:rPr>
            </w:pPr>
          </w:p>
        </w:tc>
      </w:tr>
      <w:tr w:rsidR="00302BAA" w:rsidRPr="00A02089" w14:paraId="64E05B5D" w14:textId="77777777" w:rsidTr="00AA5C15">
        <w:tblPrEx>
          <w:shd w:val="clear" w:color="auto" w:fill="auto"/>
        </w:tblPrEx>
        <w:tc>
          <w:tcPr>
            <w:tcW w:w="1436" w:type="dxa"/>
          </w:tcPr>
          <w:p w14:paraId="72C7766B" w14:textId="34353F1B"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31</w:t>
            </w:r>
          </w:p>
        </w:tc>
        <w:tc>
          <w:tcPr>
            <w:tcW w:w="531" w:type="dxa"/>
          </w:tcPr>
          <w:p w14:paraId="6916D2EB" w14:textId="77777777" w:rsidR="00302BAA" w:rsidRPr="00A02089" w:rsidRDefault="00302BAA" w:rsidP="00302BAA">
            <w:pPr>
              <w:rPr>
                <w:rFonts w:ascii="Times New Roman" w:hAnsi="Times New Roman" w:cs="Times New Roman"/>
                <w:sz w:val="20"/>
                <w:szCs w:val="20"/>
              </w:rPr>
            </w:pPr>
          </w:p>
        </w:tc>
        <w:tc>
          <w:tcPr>
            <w:tcW w:w="456" w:type="dxa"/>
          </w:tcPr>
          <w:p w14:paraId="2BA66F71" w14:textId="77777777" w:rsidR="00302BAA" w:rsidRPr="00A02089" w:rsidRDefault="00302BAA" w:rsidP="00302BAA">
            <w:pPr>
              <w:rPr>
                <w:rFonts w:ascii="Times New Roman" w:hAnsi="Times New Roman" w:cs="Times New Roman"/>
                <w:sz w:val="20"/>
                <w:szCs w:val="20"/>
              </w:rPr>
            </w:pPr>
          </w:p>
        </w:tc>
        <w:tc>
          <w:tcPr>
            <w:tcW w:w="436" w:type="dxa"/>
          </w:tcPr>
          <w:p w14:paraId="2B0E155F" w14:textId="77777777" w:rsidR="00302BAA" w:rsidRPr="00A02089" w:rsidRDefault="00302BAA" w:rsidP="00302BAA">
            <w:pPr>
              <w:rPr>
                <w:rFonts w:ascii="Times New Roman" w:hAnsi="Times New Roman" w:cs="Times New Roman"/>
                <w:sz w:val="20"/>
                <w:szCs w:val="20"/>
              </w:rPr>
            </w:pPr>
          </w:p>
        </w:tc>
        <w:tc>
          <w:tcPr>
            <w:tcW w:w="556" w:type="dxa"/>
          </w:tcPr>
          <w:p w14:paraId="5656B6C0" w14:textId="77777777" w:rsidR="00302BAA" w:rsidRPr="00A02089" w:rsidRDefault="00302BAA" w:rsidP="00302BAA">
            <w:pPr>
              <w:rPr>
                <w:rFonts w:ascii="Times New Roman" w:hAnsi="Times New Roman" w:cs="Times New Roman"/>
                <w:sz w:val="20"/>
                <w:szCs w:val="20"/>
              </w:rPr>
            </w:pPr>
          </w:p>
        </w:tc>
        <w:tc>
          <w:tcPr>
            <w:tcW w:w="386" w:type="dxa"/>
          </w:tcPr>
          <w:p w14:paraId="57ADCA67" w14:textId="77777777" w:rsidR="00302BAA" w:rsidRPr="00A02089" w:rsidRDefault="00302BAA" w:rsidP="00302BAA">
            <w:pPr>
              <w:rPr>
                <w:rFonts w:ascii="Times New Roman" w:hAnsi="Times New Roman" w:cs="Times New Roman"/>
                <w:sz w:val="20"/>
                <w:szCs w:val="20"/>
              </w:rPr>
            </w:pPr>
          </w:p>
        </w:tc>
        <w:tc>
          <w:tcPr>
            <w:tcW w:w="447" w:type="dxa"/>
          </w:tcPr>
          <w:p w14:paraId="413AA56A" w14:textId="77777777" w:rsidR="00302BAA" w:rsidRPr="00A02089" w:rsidRDefault="00302BAA" w:rsidP="00302BAA">
            <w:pPr>
              <w:rPr>
                <w:rFonts w:ascii="Times New Roman" w:hAnsi="Times New Roman" w:cs="Times New Roman"/>
                <w:sz w:val="20"/>
                <w:szCs w:val="20"/>
              </w:rPr>
            </w:pPr>
          </w:p>
        </w:tc>
        <w:tc>
          <w:tcPr>
            <w:tcW w:w="418" w:type="dxa"/>
          </w:tcPr>
          <w:p w14:paraId="01E89EBD" w14:textId="77777777" w:rsidR="00302BAA" w:rsidRPr="00A02089" w:rsidRDefault="00302BAA" w:rsidP="00302BAA">
            <w:pPr>
              <w:rPr>
                <w:rFonts w:ascii="Times New Roman" w:hAnsi="Times New Roman" w:cs="Times New Roman"/>
                <w:sz w:val="20"/>
                <w:szCs w:val="20"/>
              </w:rPr>
            </w:pPr>
          </w:p>
        </w:tc>
        <w:tc>
          <w:tcPr>
            <w:tcW w:w="351" w:type="dxa"/>
          </w:tcPr>
          <w:p w14:paraId="541E7A39" w14:textId="77777777" w:rsidR="00302BAA" w:rsidRPr="00A02089" w:rsidRDefault="00302BAA" w:rsidP="00302BAA">
            <w:pPr>
              <w:rPr>
                <w:rFonts w:ascii="Times New Roman" w:hAnsi="Times New Roman" w:cs="Times New Roman"/>
                <w:sz w:val="20"/>
                <w:szCs w:val="20"/>
              </w:rPr>
            </w:pPr>
          </w:p>
        </w:tc>
        <w:tc>
          <w:tcPr>
            <w:tcW w:w="417" w:type="dxa"/>
          </w:tcPr>
          <w:p w14:paraId="3043B414" w14:textId="77777777" w:rsidR="00302BAA" w:rsidRPr="00A02089" w:rsidRDefault="00302BAA" w:rsidP="00302BAA">
            <w:pPr>
              <w:rPr>
                <w:rFonts w:ascii="Times New Roman" w:hAnsi="Times New Roman" w:cs="Times New Roman"/>
                <w:sz w:val="20"/>
                <w:szCs w:val="20"/>
              </w:rPr>
            </w:pPr>
          </w:p>
        </w:tc>
        <w:tc>
          <w:tcPr>
            <w:tcW w:w="428" w:type="dxa"/>
          </w:tcPr>
          <w:p w14:paraId="306025CE" w14:textId="77777777" w:rsidR="00302BAA" w:rsidRPr="00A02089" w:rsidRDefault="00302BAA" w:rsidP="00302BAA">
            <w:pPr>
              <w:rPr>
                <w:rFonts w:ascii="Times New Roman" w:hAnsi="Times New Roman" w:cs="Times New Roman"/>
                <w:sz w:val="20"/>
                <w:szCs w:val="20"/>
              </w:rPr>
            </w:pPr>
          </w:p>
        </w:tc>
        <w:tc>
          <w:tcPr>
            <w:tcW w:w="370" w:type="dxa"/>
          </w:tcPr>
          <w:p w14:paraId="73970EB3"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051BD215"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17571638" w14:textId="77777777" w:rsidR="00302BAA" w:rsidRPr="00A02089" w:rsidRDefault="00302BAA" w:rsidP="00302BAA">
            <w:pPr>
              <w:rPr>
                <w:rFonts w:ascii="Times New Roman" w:hAnsi="Times New Roman" w:cs="Times New Roman"/>
                <w:sz w:val="20"/>
                <w:szCs w:val="20"/>
              </w:rPr>
            </w:pPr>
          </w:p>
        </w:tc>
        <w:tc>
          <w:tcPr>
            <w:tcW w:w="351" w:type="dxa"/>
          </w:tcPr>
          <w:p w14:paraId="02FC2ABB"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1EFFE6E2"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A492041" w14:textId="77777777" w:rsidR="00302BAA" w:rsidRPr="00A02089" w:rsidRDefault="00302BAA" w:rsidP="00302BAA">
            <w:pPr>
              <w:rPr>
                <w:rFonts w:ascii="Times New Roman" w:hAnsi="Times New Roman" w:cs="Times New Roman"/>
                <w:sz w:val="20"/>
                <w:szCs w:val="20"/>
              </w:rPr>
            </w:pPr>
          </w:p>
        </w:tc>
        <w:tc>
          <w:tcPr>
            <w:tcW w:w="351" w:type="dxa"/>
          </w:tcPr>
          <w:p w14:paraId="42673847"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CE6CD65"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0D6247C1" w14:textId="77777777" w:rsidR="00302BAA" w:rsidRPr="00A02089" w:rsidRDefault="00302BAA" w:rsidP="00302BAA">
            <w:pPr>
              <w:rPr>
                <w:rFonts w:ascii="Times New Roman" w:hAnsi="Times New Roman" w:cs="Times New Roman"/>
                <w:sz w:val="20"/>
                <w:szCs w:val="20"/>
              </w:rPr>
            </w:pPr>
          </w:p>
        </w:tc>
        <w:tc>
          <w:tcPr>
            <w:tcW w:w="322" w:type="dxa"/>
          </w:tcPr>
          <w:p w14:paraId="0E676319" w14:textId="77777777" w:rsidR="00302BAA" w:rsidRPr="00A02089" w:rsidRDefault="00302BAA" w:rsidP="00302BAA">
            <w:pPr>
              <w:rPr>
                <w:rFonts w:ascii="Times New Roman" w:hAnsi="Times New Roman" w:cs="Times New Roman"/>
                <w:sz w:val="20"/>
                <w:szCs w:val="20"/>
              </w:rPr>
            </w:pPr>
          </w:p>
        </w:tc>
        <w:tc>
          <w:tcPr>
            <w:tcW w:w="284" w:type="dxa"/>
          </w:tcPr>
          <w:p w14:paraId="2F518176" w14:textId="77777777" w:rsidR="00302BAA" w:rsidRPr="00A02089" w:rsidRDefault="00302BAA" w:rsidP="00302BAA">
            <w:pPr>
              <w:rPr>
                <w:rFonts w:ascii="Times New Roman" w:hAnsi="Times New Roman" w:cs="Times New Roman"/>
                <w:sz w:val="20"/>
                <w:szCs w:val="20"/>
              </w:rPr>
            </w:pPr>
          </w:p>
        </w:tc>
      </w:tr>
      <w:tr w:rsidR="00302BAA" w:rsidRPr="00A02089" w14:paraId="2CE6DBDD" w14:textId="77777777" w:rsidTr="00AA5C15">
        <w:tblPrEx>
          <w:shd w:val="clear" w:color="auto" w:fill="auto"/>
        </w:tblPrEx>
        <w:tc>
          <w:tcPr>
            <w:tcW w:w="1436" w:type="dxa"/>
          </w:tcPr>
          <w:p w14:paraId="0E1DF447" w14:textId="3E7072CF"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32</w:t>
            </w:r>
          </w:p>
        </w:tc>
        <w:tc>
          <w:tcPr>
            <w:tcW w:w="531" w:type="dxa"/>
          </w:tcPr>
          <w:p w14:paraId="2E30F414" w14:textId="77777777" w:rsidR="00302BAA" w:rsidRPr="00A02089" w:rsidRDefault="00302BAA" w:rsidP="00302BAA">
            <w:pPr>
              <w:rPr>
                <w:rFonts w:ascii="Times New Roman" w:hAnsi="Times New Roman" w:cs="Times New Roman"/>
                <w:sz w:val="20"/>
                <w:szCs w:val="20"/>
              </w:rPr>
            </w:pPr>
          </w:p>
        </w:tc>
        <w:tc>
          <w:tcPr>
            <w:tcW w:w="456" w:type="dxa"/>
          </w:tcPr>
          <w:p w14:paraId="27106428" w14:textId="77777777" w:rsidR="00302BAA" w:rsidRPr="00A02089" w:rsidRDefault="00302BAA" w:rsidP="00302BAA">
            <w:pPr>
              <w:rPr>
                <w:rFonts w:ascii="Times New Roman" w:hAnsi="Times New Roman" w:cs="Times New Roman"/>
                <w:sz w:val="20"/>
                <w:szCs w:val="20"/>
              </w:rPr>
            </w:pPr>
          </w:p>
        </w:tc>
        <w:tc>
          <w:tcPr>
            <w:tcW w:w="436" w:type="dxa"/>
          </w:tcPr>
          <w:p w14:paraId="3ADF118C" w14:textId="77777777" w:rsidR="00302BAA" w:rsidRPr="00A02089" w:rsidRDefault="00302BAA" w:rsidP="00302BAA">
            <w:pPr>
              <w:rPr>
                <w:rFonts w:ascii="Times New Roman" w:hAnsi="Times New Roman" w:cs="Times New Roman"/>
                <w:sz w:val="20"/>
                <w:szCs w:val="20"/>
              </w:rPr>
            </w:pPr>
          </w:p>
        </w:tc>
        <w:tc>
          <w:tcPr>
            <w:tcW w:w="556" w:type="dxa"/>
          </w:tcPr>
          <w:p w14:paraId="1AB0F87C" w14:textId="77777777" w:rsidR="00302BAA" w:rsidRPr="00A02089" w:rsidRDefault="00302BAA" w:rsidP="00302BAA">
            <w:pPr>
              <w:rPr>
                <w:rFonts w:ascii="Times New Roman" w:hAnsi="Times New Roman" w:cs="Times New Roman"/>
                <w:sz w:val="20"/>
                <w:szCs w:val="20"/>
              </w:rPr>
            </w:pPr>
          </w:p>
        </w:tc>
        <w:tc>
          <w:tcPr>
            <w:tcW w:w="386" w:type="dxa"/>
          </w:tcPr>
          <w:p w14:paraId="1239719C" w14:textId="77777777" w:rsidR="00302BAA" w:rsidRPr="00A02089" w:rsidRDefault="00302BAA" w:rsidP="00302BAA">
            <w:pPr>
              <w:rPr>
                <w:rFonts w:ascii="Times New Roman" w:hAnsi="Times New Roman" w:cs="Times New Roman"/>
                <w:sz w:val="20"/>
                <w:szCs w:val="20"/>
              </w:rPr>
            </w:pPr>
          </w:p>
        </w:tc>
        <w:tc>
          <w:tcPr>
            <w:tcW w:w="447" w:type="dxa"/>
          </w:tcPr>
          <w:p w14:paraId="40C828DE" w14:textId="77777777" w:rsidR="00302BAA" w:rsidRPr="00A02089" w:rsidRDefault="00302BAA" w:rsidP="00302BAA">
            <w:pPr>
              <w:rPr>
                <w:rFonts w:ascii="Times New Roman" w:hAnsi="Times New Roman" w:cs="Times New Roman"/>
                <w:sz w:val="20"/>
                <w:szCs w:val="20"/>
              </w:rPr>
            </w:pPr>
          </w:p>
        </w:tc>
        <w:tc>
          <w:tcPr>
            <w:tcW w:w="418" w:type="dxa"/>
          </w:tcPr>
          <w:p w14:paraId="59D49328" w14:textId="77777777" w:rsidR="00302BAA" w:rsidRPr="00A02089" w:rsidRDefault="00302BAA" w:rsidP="00302BAA">
            <w:pPr>
              <w:rPr>
                <w:rFonts w:ascii="Times New Roman" w:hAnsi="Times New Roman" w:cs="Times New Roman"/>
                <w:sz w:val="20"/>
                <w:szCs w:val="20"/>
              </w:rPr>
            </w:pPr>
          </w:p>
        </w:tc>
        <w:tc>
          <w:tcPr>
            <w:tcW w:w="351" w:type="dxa"/>
          </w:tcPr>
          <w:p w14:paraId="4B1E3C73" w14:textId="77777777" w:rsidR="00302BAA" w:rsidRPr="00A02089" w:rsidRDefault="00302BAA" w:rsidP="00302BAA">
            <w:pPr>
              <w:rPr>
                <w:rFonts w:ascii="Times New Roman" w:hAnsi="Times New Roman" w:cs="Times New Roman"/>
                <w:sz w:val="20"/>
                <w:szCs w:val="20"/>
              </w:rPr>
            </w:pPr>
          </w:p>
        </w:tc>
        <w:tc>
          <w:tcPr>
            <w:tcW w:w="417" w:type="dxa"/>
          </w:tcPr>
          <w:p w14:paraId="6201D63A" w14:textId="77777777" w:rsidR="00302BAA" w:rsidRPr="00A02089" w:rsidRDefault="00302BAA" w:rsidP="00302BAA">
            <w:pPr>
              <w:rPr>
                <w:rFonts w:ascii="Times New Roman" w:hAnsi="Times New Roman" w:cs="Times New Roman"/>
                <w:sz w:val="20"/>
                <w:szCs w:val="20"/>
              </w:rPr>
            </w:pPr>
          </w:p>
        </w:tc>
        <w:tc>
          <w:tcPr>
            <w:tcW w:w="428" w:type="dxa"/>
          </w:tcPr>
          <w:p w14:paraId="7B844FB9" w14:textId="77777777" w:rsidR="00302BAA" w:rsidRPr="00A02089" w:rsidRDefault="00302BAA" w:rsidP="00302BAA">
            <w:pPr>
              <w:rPr>
                <w:rFonts w:ascii="Times New Roman" w:hAnsi="Times New Roman" w:cs="Times New Roman"/>
                <w:sz w:val="20"/>
                <w:szCs w:val="20"/>
              </w:rPr>
            </w:pPr>
          </w:p>
        </w:tc>
        <w:tc>
          <w:tcPr>
            <w:tcW w:w="370" w:type="dxa"/>
          </w:tcPr>
          <w:p w14:paraId="1DF3788D"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206474F1"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48E71279" w14:textId="77777777" w:rsidR="00302BAA" w:rsidRPr="00A02089" w:rsidRDefault="00302BAA" w:rsidP="00302BAA">
            <w:pPr>
              <w:rPr>
                <w:rFonts w:ascii="Times New Roman" w:hAnsi="Times New Roman" w:cs="Times New Roman"/>
                <w:sz w:val="20"/>
                <w:szCs w:val="20"/>
              </w:rPr>
            </w:pPr>
          </w:p>
        </w:tc>
        <w:tc>
          <w:tcPr>
            <w:tcW w:w="351" w:type="dxa"/>
          </w:tcPr>
          <w:p w14:paraId="63BC8C63"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5362A966"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0B099C6D" w14:textId="77777777" w:rsidR="00302BAA" w:rsidRPr="00A02089" w:rsidRDefault="00302BAA" w:rsidP="00302BAA">
            <w:pPr>
              <w:rPr>
                <w:rFonts w:ascii="Times New Roman" w:hAnsi="Times New Roman" w:cs="Times New Roman"/>
                <w:sz w:val="20"/>
                <w:szCs w:val="20"/>
              </w:rPr>
            </w:pPr>
          </w:p>
        </w:tc>
        <w:tc>
          <w:tcPr>
            <w:tcW w:w="351" w:type="dxa"/>
          </w:tcPr>
          <w:p w14:paraId="0AC2CA6E"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6DDCA6B7"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44F4A2A1" w14:textId="77777777" w:rsidR="00302BAA" w:rsidRPr="00A02089" w:rsidRDefault="00302BAA" w:rsidP="00302BAA">
            <w:pPr>
              <w:rPr>
                <w:rFonts w:ascii="Times New Roman" w:hAnsi="Times New Roman" w:cs="Times New Roman"/>
                <w:sz w:val="20"/>
                <w:szCs w:val="20"/>
              </w:rPr>
            </w:pPr>
          </w:p>
        </w:tc>
        <w:tc>
          <w:tcPr>
            <w:tcW w:w="322" w:type="dxa"/>
          </w:tcPr>
          <w:p w14:paraId="780FE6E8" w14:textId="77777777" w:rsidR="00302BAA" w:rsidRPr="00A02089" w:rsidRDefault="00302BAA" w:rsidP="00302BAA">
            <w:pPr>
              <w:rPr>
                <w:rFonts w:ascii="Times New Roman" w:hAnsi="Times New Roman" w:cs="Times New Roman"/>
                <w:sz w:val="20"/>
                <w:szCs w:val="20"/>
              </w:rPr>
            </w:pPr>
          </w:p>
        </w:tc>
        <w:tc>
          <w:tcPr>
            <w:tcW w:w="284" w:type="dxa"/>
          </w:tcPr>
          <w:p w14:paraId="151A4C1E" w14:textId="77777777" w:rsidR="00302BAA" w:rsidRPr="00A02089" w:rsidRDefault="00302BAA" w:rsidP="00302BAA">
            <w:pPr>
              <w:rPr>
                <w:rFonts w:ascii="Times New Roman" w:hAnsi="Times New Roman" w:cs="Times New Roman"/>
                <w:sz w:val="20"/>
                <w:szCs w:val="20"/>
              </w:rPr>
            </w:pPr>
          </w:p>
        </w:tc>
      </w:tr>
      <w:tr w:rsidR="00302BAA" w:rsidRPr="00A02089" w14:paraId="167A75AE" w14:textId="77777777" w:rsidTr="00AA5C15">
        <w:tblPrEx>
          <w:shd w:val="clear" w:color="auto" w:fill="auto"/>
        </w:tblPrEx>
        <w:tc>
          <w:tcPr>
            <w:tcW w:w="1436" w:type="dxa"/>
          </w:tcPr>
          <w:p w14:paraId="2F8D7345" w14:textId="13586FA8" w:rsidR="00302BAA" w:rsidRPr="00A02089" w:rsidRDefault="00030E65" w:rsidP="00302BAA">
            <w:pPr>
              <w:rPr>
                <w:rFonts w:ascii="Times New Roman" w:hAnsi="Times New Roman" w:cs="Times New Roman"/>
                <w:sz w:val="20"/>
                <w:szCs w:val="20"/>
              </w:rPr>
            </w:pPr>
            <w:r>
              <w:rPr>
                <w:rFonts w:ascii="Times New Roman" w:hAnsi="Times New Roman" w:cs="Times New Roman"/>
                <w:sz w:val="20"/>
                <w:szCs w:val="20"/>
              </w:rPr>
              <w:t>S</w:t>
            </w:r>
            <w:r w:rsidR="00302BAA" w:rsidRPr="00A02089">
              <w:rPr>
                <w:rFonts w:ascii="Times New Roman" w:hAnsi="Times New Roman" w:cs="Times New Roman"/>
                <w:sz w:val="20"/>
                <w:szCs w:val="20"/>
              </w:rPr>
              <w:t>33</w:t>
            </w:r>
          </w:p>
        </w:tc>
        <w:tc>
          <w:tcPr>
            <w:tcW w:w="531" w:type="dxa"/>
          </w:tcPr>
          <w:p w14:paraId="608BEA91" w14:textId="77777777" w:rsidR="00302BAA" w:rsidRPr="00A02089" w:rsidRDefault="00302BAA" w:rsidP="00302BAA">
            <w:pPr>
              <w:rPr>
                <w:rFonts w:ascii="Times New Roman" w:hAnsi="Times New Roman" w:cs="Times New Roman"/>
                <w:sz w:val="20"/>
                <w:szCs w:val="20"/>
              </w:rPr>
            </w:pPr>
          </w:p>
        </w:tc>
        <w:tc>
          <w:tcPr>
            <w:tcW w:w="456" w:type="dxa"/>
          </w:tcPr>
          <w:p w14:paraId="72B2A7F8" w14:textId="77777777" w:rsidR="00302BAA" w:rsidRPr="00A02089" w:rsidRDefault="00302BAA" w:rsidP="00302BAA">
            <w:pPr>
              <w:rPr>
                <w:rFonts w:ascii="Times New Roman" w:hAnsi="Times New Roman" w:cs="Times New Roman"/>
                <w:sz w:val="20"/>
                <w:szCs w:val="20"/>
              </w:rPr>
            </w:pPr>
          </w:p>
        </w:tc>
        <w:tc>
          <w:tcPr>
            <w:tcW w:w="436" w:type="dxa"/>
          </w:tcPr>
          <w:p w14:paraId="4AE2D97E" w14:textId="77777777" w:rsidR="00302BAA" w:rsidRPr="00A02089" w:rsidRDefault="00302BAA" w:rsidP="00302BAA">
            <w:pPr>
              <w:rPr>
                <w:rFonts w:ascii="Times New Roman" w:hAnsi="Times New Roman" w:cs="Times New Roman"/>
                <w:sz w:val="20"/>
                <w:szCs w:val="20"/>
              </w:rPr>
            </w:pPr>
          </w:p>
        </w:tc>
        <w:tc>
          <w:tcPr>
            <w:tcW w:w="556" w:type="dxa"/>
          </w:tcPr>
          <w:p w14:paraId="7BBE8F1C" w14:textId="77777777" w:rsidR="00302BAA" w:rsidRPr="00A02089" w:rsidRDefault="00302BAA" w:rsidP="00302BAA">
            <w:pPr>
              <w:rPr>
                <w:rFonts w:ascii="Times New Roman" w:hAnsi="Times New Roman" w:cs="Times New Roman"/>
                <w:sz w:val="20"/>
                <w:szCs w:val="20"/>
              </w:rPr>
            </w:pPr>
          </w:p>
        </w:tc>
        <w:tc>
          <w:tcPr>
            <w:tcW w:w="386" w:type="dxa"/>
          </w:tcPr>
          <w:p w14:paraId="58852B4B" w14:textId="77777777" w:rsidR="00302BAA" w:rsidRPr="00A02089" w:rsidRDefault="00302BAA" w:rsidP="00302BAA">
            <w:pPr>
              <w:rPr>
                <w:rFonts w:ascii="Times New Roman" w:hAnsi="Times New Roman" w:cs="Times New Roman"/>
                <w:sz w:val="20"/>
                <w:szCs w:val="20"/>
              </w:rPr>
            </w:pPr>
          </w:p>
        </w:tc>
        <w:tc>
          <w:tcPr>
            <w:tcW w:w="447" w:type="dxa"/>
          </w:tcPr>
          <w:p w14:paraId="07DABB7C" w14:textId="77777777" w:rsidR="00302BAA" w:rsidRPr="00A02089" w:rsidRDefault="00302BAA" w:rsidP="00302BAA">
            <w:pPr>
              <w:rPr>
                <w:rFonts w:ascii="Times New Roman" w:hAnsi="Times New Roman" w:cs="Times New Roman"/>
                <w:sz w:val="20"/>
                <w:szCs w:val="20"/>
              </w:rPr>
            </w:pPr>
          </w:p>
        </w:tc>
        <w:tc>
          <w:tcPr>
            <w:tcW w:w="418" w:type="dxa"/>
          </w:tcPr>
          <w:p w14:paraId="6D57325A" w14:textId="77777777" w:rsidR="00302BAA" w:rsidRPr="00A02089" w:rsidRDefault="00302BAA" w:rsidP="00302BAA">
            <w:pPr>
              <w:rPr>
                <w:rFonts w:ascii="Times New Roman" w:hAnsi="Times New Roman" w:cs="Times New Roman"/>
                <w:sz w:val="20"/>
                <w:szCs w:val="20"/>
              </w:rPr>
            </w:pPr>
          </w:p>
        </w:tc>
        <w:tc>
          <w:tcPr>
            <w:tcW w:w="351" w:type="dxa"/>
          </w:tcPr>
          <w:p w14:paraId="45338A46" w14:textId="77777777" w:rsidR="00302BAA" w:rsidRPr="00A02089" w:rsidRDefault="00302BAA" w:rsidP="00302BAA">
            <w:pPr>
              <w:rPr>
                <w:rFonts w:ascii="Times New Roman" w:hAnsi="Times New Roman" w:cs="Times New Roman"/>
                <w:sz w:val="20"/>
                <w:szCs w:val="20"/>
              </w:rPr>
            </w:pPr>
          </w:p>
        </w:tc>
        <w:tc>
          <w:tcPr>
            <w:tcW w:w="417" w:type="dxa"/>
          </w:tcPr>
          <w:p w14:paraId="654C88B4" w14:textId="77777777" w:rsidR="00302BAA" w:rsidRPr="00A02089" w:rsidRDefault="00302BAA" w:rsidP="00302BAA">
            <w:pPr>
              <w:rPr>
                <w:rFonts w:ascii="Times New Roman" w:hAnsi="Times New Roman" w:cs="Times New Roman"/>
                <w:sz w:val="20"/>
                <w:szCs w:val="20"/>
              </w:rPr>
            </w:pPr>
          </w:p>
        </w:tc>
        <w:tc>
          <w:tcPr>
            <w:tcW w:w="428" w:type="dxa"/>
          </w:tcPr>
          <w:p w14:paraId="44254319" w14:textId="77777777" w:rsidR="00302BAA" w:rsidRPr="00A02089" w:rsidRDefault="00302BAA" w:rsidP="00302BAA">
            <w:pPr>
              <w:rPr>
                <w:rFonts w:ascii="Times New Roman" w:hAnsi="Times New Roman" w:cs="Times New Roman"/>
                <w:sz w:val="20"/>
                <w:szCs w:val="20"/>
              </w:rPr>
            </w:pPr>
          </w:p>
        </w:tc>
        <w:tc>
          <w:tcPr>
            <w:tcW w:w="370" w:type="dxa"/>
          </w:tcPr>
          <w:p w14:paraId="648BEA86"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66B10BB7" w14:textId="77777777"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311B610B" w14:textId="77777777" w:rsidR="00302BAA" w:rsidRPr="00A02089" w:rsidRDefault="00302BAA" w:rsidP="00302BAA">
            <w:pPr>
              <w:rPr>
                <w:rFonts w:ascii="Times New Roman" w:hAnsi="Times New Roman" w:cs="Times New Roman"/>
                <w:sz w:val="20"/>
                <w:szCs w:val="20"/>
              </w:rPr>
            </w:pPr>
          </w:p>
        </w:tc>
        <w:tc>
          <w:tcPr>
            <w:tcW w:w="351" w:type="dxa"/>
          </w:tcPr>
          <w:p w14:paraId="0266BC9D"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3A5E8FCD"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58BF913A" w14:textId="77777777" w:rsidR="00302BAA" w:rsidRPr="00A02089" w:rsidRDefault="00302BAA" w:rsidP="00302BAA">
            <w:pPr>
              <w:rPr>
                <w:rFonts w:ascii="Times New Roman" w:hAnsi="Times New Roman" w:cs="Times New Roman"/>
                <w:sz w:val="20"/>
                <w:szCs w:val="20"/>
              </w:rPr>
            </w:pPr>
          </w:p>
        </w:tc>
        <w:tc>
          <w:tcPr>
            <w:tcW w:w="351" w:type="dxa"/>
          </w:tcPr>
          <w:p w14:paraId="4833422D"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717E8599" w14:textId="77777777"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1DD822D7" w14:textId="77777777" w:rsidR="00302BAA" w:rsidRPr="00A02089" w:rsidRDefault="00302BAA" w:rsidP="00302BAA">
            <w:pPr>
              <w:rPr>
                <w:rFonts w:ascii="Times New Roman" w:hAnsi="Times New Roman" w:cs="Times New Roman"/>
                <w:sz w:val="20"/>
                <w:szCs w:val="20"/>
              </w:rPr>
            </w:pPr>
          </w:p>
        </w:tc>
        <w:tc>
          <w:tcPr>
            <w:tcW w:w="322" w:type="dxa"/>
          </w:tcPr>
          <w:p w14:paraId="07BD4715" w14:textId="77777777" w:rsidR="00302BAA" w:rsidRPr="00A02089" w:rsidRDefault="00302BAA" w:rsidP="00302BAA">
            <w:pPr>
              <w:rPr>
                <w:rFonts w:ascii="Times New Roman" w:hAnsi="Times New Roman" w:cs="Times New Roman"/>
                <w:sz w:val="20"/>
                <w:szCs w:val="20"/>
              </w:rPr>
            </w:pPr>
          </w:p>
        </w:tc>
        <w:tc>
          <w:tcPr>
            <w:tcW w:w="284" w:type="dxa"/>
          </w:tcPr>
          <w:p w14:paraId="035CB438" w14:textId="77777777" w:rsidR="00302BAA" w:rsidRPr="00A02089" w:rsidRDefault="00302BAA" w:rsidP="00302BAA">
            <w:pPr>
              <w:rPr>
                <w:rFonts w:ascii="Times New Roman" w:hAnsi="Times New Roman" w:cs="Times New Roman"/>
                <w:sz w:val="20"/>
                <w:szCs w:val="20"/>
              </w:rPr>
            </w:pPr>
          </w:p>
        </w:tc>
      </w:tr>
      <w:tr w:rsidR="003D4E80" w:rsidRPr="00A02089" w14:paraId="33448B82" w14:textId="77777777" w:rsidTr="00AA5C15">
        <w:tblPrEx>
          <w:shd w:val="clear" w:color="auto" w:fill="auto"/>
        </w:tblPrEx>
        <w:tc>
          <w:tcPr>
            <w:tcW w:w="1436" w:type="dxa"/>
          </w:tcPr>
          <w:p w14:paraId="73014390" w14:textId="735BE551"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01</w:t>
            </w:r>
          </w:p>
        </w:tc>
        <w:tc>
          <w:tcPr>
            <w:tcW w:w="531" w:type="dxa"/>
          </w:tcPr>
          <w:p w14:paraId="1289E3BA" w14:textId="77777777" w:rsidR="003D4E80" w:rsidRPr="00A02089" w:rsidRDefault="003D4E80" w:rsidP="003D4E80">
            <w:pPr>
              <w:rPr>
                <w:rFonts w:ascii="Times New Roman" w:hAnsi="Times New Roman" w:cs="Times New Roman"/>
                <w:sz w:val="20"/>
                <w:szCs w:val="20"/>
              </w:rPr>
            </w:pPr>
          </w:p>
        </w:tc>
        <w:tc>
          <w:tcPr>
            <w:tcW w:w="456" w:type="dxa"/>
          </w:tcPr>
          <w:p w14:paraId="4EF20626" w14:textId="77777777" w:rsidR="003D4E80" w:rsidRPr="00A02089" w:rsidRDefault="003D4E80" w:rsidP="003D4E80">
            <w:pPr>
              <w:rPr>
                <w:rFonts w:ascii="Times New Roman" w:hAnsi="Times New Roman" w:cs="Times New Roman"/>
                <w:sz w:val="20"/>
                <w:szCs w:val="20"/>
              </w:rPr>
            </w:pPr>
          </w:p>
        </w:tc>
        <w:tc>
          <w:tcPr>
            <w:tcW w:w="436" w:type="dxa"/>
          </w:tcPr>
          <w:p w14:paraId="35E2C6C2" w14:textId="77777777" w:rsidR="003D4E80" w:rsidRPr="00A02089" w:rsidRDefault="003D4E80" w:rsidP="003D4E80">
            <w:pPr>
              <w:rPr>
                <w:rFonts w:ascii="Times New Roman" w:hAnsi="Times New Roman" w:cs="Times New Roman"/>
                <w:sz w:val="20"/>
                <w:szCs w:val="20"/>
              </w:rPr>
            </w:pPr>
          </w:p>
        </w:tc>
        <w:tc>
          <w:tcPr>
            <w:tcW w:w="556" w:type="dxa"/>
          </w:tcPr>
          <w:p w14:paraId="57EFC9FB" w14:textId="77777777" w:rsidR="003D4E80" w:rsidRPr="00A02089" w:rsidRDefault="003D4E80" w:rsidP="003D4E80">
            <w:pPr>
              <w:rPr>
                <w:rFonts w:ascii="Times New Roman" w:hAnsi="Times New Roman" w:cs="Times New Roman"/>
                <w:sz w:val="20"/>
                <w:szCs w:val="20"/>
              </w:rPr>
            </w:pPr>
          </w:p>
        </w:tc>
        <w:tc>
          <w:tcPr>
            <w:tcW w:w="386" w:type="dxa"/>
          </w:tcPr>
          <w:p w14:paraId="2524834B" w14:textId="77777777" w:rsidR="003D4E80" w:rsidRPr="00A02089" w:rsidRDefault="003D4E80" w:rsidP="003D4E80">
            <w:pPr>
              <w:rPr>
                <w:rFonts w:ascii="Times New Roman" w:hAnsi="Times New Roman" w:cs="Times New Roman"/>
                <w:sz w:val="20"/>
                <w:szCs w:val="20"/>
              </w:rPr>
            </w:pPr>
          </w:p>
        </w:tc>
        <w:tc>
          <w:tcPr>
            <w:tcW w:w="447" w:type="dxa"/>
          </w:tcPr>
          <w:p w14:paraId="04CD9750" w14:textId="77777777" w:rsidR="003D4E80" w:rsidRPr="00A02089" w:rsidRDefault="003D4E80" w:rsidP="003D4E80">
            <w:pPr>
              <w:rPr>
                <w:rFonts w:ascii="Times New Roman" w:hAnsi="Times New Roman" w:cs="Times New Roman"/>
                <w:sz w:val="20"/>
                <w:szCs w:val="20"/>
              </w:rPr>
            </w:pPr>
          </w:p>
        </w:tc>
        <w:tc>
          <w:tcPr>
            <w:tcW w:w="418" w:type="dxa"/>
          </w:tcPr>
          <w:p w14:paraId="5E327AFA" w14:textId="77777777" w:rsidR="003D4E80" w:rsidRPr="00A02089" w:rsidRDefault="003D4E80" w:rsidP="003D4E80">
            <w:pPr>
              <w:rPr>
                <w:rFonts w:ascii="Times New Roman" w:hAnsi="Times New Roman" w:cs="Times New Roman"/>
                <w:sz w:val="20"/>
                <w:szCs w:val="20"/>
              </w:rPr>
            </w:pPr>
          </w:p>
        </w:tc>
        <w:tc>
          <w:tcPr>
            <w:tcW w:w="351" w:type="dxa"/>
          </w:tcPr>
          <w:p w14:paraId="51A4BB63" w14:textId="77777777" w:rsidR="003D4E80" w:rsidRPr="00A02089" w:rsidRDefault="003D4E80" w:rsidP="003D4E80">
            <w:pPr>
              <w:rPr>
                <w:rFonts w:ascii="Times New Roman" w:hAnsi="Times New Roman" w:cs="Times New Roman"/>
                <w:sz w:val="20"/>
                <w:szCs w:val="20"/>
              </w:rPr>
            </w:pPr>
          </w:p>
        </w:tc>
        <w:tc>
          <w:tcPr>
            <w:tcW w:w="417" w:type="dxa"/>
          </w:tcPr>
          <w:p w14:paraId="37B59464" w14:textId="77777777" w:rsidR="003D4E80" w:rsidRPr="00A02089" w:rsidRDefault="003D4E80" w:rsidP="003D4E80">
            <w:pPr>
              <w:rPr>
                <w:rFonts w:ascii="Times New Roman" w:hAnsi="Times New Roman" w:cs="Times New Roman"/>
                <w:sz w:val="20"/>
                <w:szCs w:val="20"/>
              </w:rPr>
            </w:pPr>
          </w:p>
        </w:tc>
        <w:tc>
          <w:tcPr>
            <w:tcW w:w="428" w:type="dxa"/>
          </w:tcPr>
          <w:p w14:paraId="4C0A887C" w14:textId="77777777" w:rsidR="003D4E80" w:rsidRPr="00A02089" w:rsidRDefault="003D4E80" w:rsidP="003D4E80">
            <w:pPr>
              <w:rPr>
                <w:rFonts w:ascii="Times New Roman" w:hAnsi="Times New Roman" w:cs="Times New Roman"/>
                <w:sz w:val="20"/>
                <w:szCs w:val="20"/>
              </w:rPr>
            </w:pPr>
          </w:p>
        </w:tc>
        <w:tc>
          <w:tcPr>
            <w:tcW w:w="370" w:type="dxa"/>
            <w:vAlign w:val="center"/>
          </w:tcPr>
          <w:p w14:paraId="4B22D3D0"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vAlign w:val="center"/>
          </w:tcPr>
          <w:p w14:paraId="1224B971"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vAlign w:val="center"/>
          </w:tcPr>
          <w:p w14:paraId="25EAE697" w14:textId="77777777" w:rsidR="003D4E80" w:rsidRPr="00A02089" w:rsidRDefault="003D4E80" w:rsidP="003D4E80">
            <w:pPr>
              <w:rPr>
                <w:rFonts w:ascii="Times New Roman" w:hAnsi="Times New Roman" w:cs="Times New Roman"/>
                <w:sz w:val="20"/>
                <w:szCs w:val="20"/>
              </w:rPr>
            </w:pPr>
          </w:p>
        </w:tc>
        <w:tc>
          <w:tcPr>
            <w:tcW w:w="351" w:type="dxa"/>
            <w:vAlign w:val="center"/>
          </w:tcPr>
          <w:p w14:paraId="3F9CEDB8"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vAlign w:val="center"/>
          </w:tcPr>
          <w:p w14:paraId="025894E6"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vAlign w:val="center"/>
          </w:tcPr>
          <w:p w14:paraId="1B54E1FF" w14:textId="77777777" w:rsidR="003D4E80" w:rsidRPr="00A02089" w:rsidRDefault="003D4E80" w:rsidP="003D4E80">
            <w:pPr>
              <w:rPr>
                <w:rFonts w:ascii="Times New Roman" w:hAnsi="Times New Roman" w:cs="Times New Roman"/>
                <w:sz w:val="20"/>
                <w:szCs w:val="20"/>
              </w:rPr>
            </w:pPr>
          </w:p>
        </w:tc>
        <w:tc>
          <w:tcPr>
            <w:tcW w:w="351" w:type="dxa"/>
            <w:vAlign w:val="center"/>
          </w:tcPr>
          <w:p w14:paraId="226EAE16"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vAlign w:val="center"/>
          </w:tcPr>
          <w:p w14:paraId="0B194030"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62C01BC5" w14:textId="77777777" w:rsidR="003D4E80" w:rsidRPr="00A02089" w:rsidRDefault="003D4E80" w:rsidP="003D4E80">
            <w:pPr>
              <w:rPr>
                <w:rFonts w:ascii="Times New Roman" w:hAnsi="Times New Roman" w:cs="Times New Roman"/>
                <w:sz w:val="20"/>
                <w:szCs w:val="20"/>
              </w:rPr>
            </w:pPr>
          </w:p>
        </w:tc>
        <w:tc>
          <w:tcPr>
            <w:tcW w:w="322" w:type="dxa"/>
          </w:tcPr>
          <w:p w14:paraId="7EF64674" w14:textId="77777777" w:rsidR="003D4E80" w:rsidRPr="00A02089" w:rsidRDefault="003D4E80" w:rsidP="003D4E80">
            <w:pPr>
              <w:rPr>
                <w:rFonts w:ascii="Times New Roman" w:hAnsi="Times New Roman" w:cs="Times New Roman"/>
                <w:sz w:val="20"/>
                <w:szCs w:val="20"/>
              </w:rPr>
            </w:pPr>
          </w:p>
        </w:tc>
        <w:tc>
          <w:tcPr>
            <w:tcW w:w="284" w:type="dxa"/>
          </w:tcPr>
          <w:p w14:paraId="48F9D3F0" w14:textId="77777777" w:rsidR="003D4E80" w:rsidRPr="00A02089" w:rsidRDefault="003D4E80" w:rsidP="003D4E80">
            <w:pPr>
              <w:rPr>
                <w:rFonts w:ascii="Times New Roman" w:hAnsi="Times New Roman" w:cs="Times New Roman"/>
                <w:sz w:val="20"/>
                <w:szCs w:val="20"/>
              </w:rPr>
            </w:pPr>
          </w:p>
        </w:tc>
      </w:tr>
      <w:tr w:rsidR="003D4E80" w:rsidRPr="00A02089" w14:paraId="6AC04C1F" w14:textId="77777777" w:rsidTr="00AA5C15">
        <w:tblPrEx>
          <w:shd w:val="clear" w:color="auto" w:fill="auto"/>
        </w:tblPrEx>
        <w:tc>
          <w:tcPr>
            <w:tcW w:w="1436" w:type="dxa"/>
          </w:tcPr>
          <w:p w14:paraId="67A8D497" w14:textId="1D11621D"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02</w:t>
            </w:r>
          </w:p>
        </w:tc>
        <w:tc>
          <w:tcPr>
            <w:tcW w:w="531" w:type="dxa"/>
          </w:tcPr>
          <w:p w14:paraId="52F080F1" w14:textId="77777777" w:rsidR="003D4E80" w:rsidRPr="00A02089" w:rsidRDefault="003D4E80" w:rsidP="003D4E80">
            <w:pPr>
              <w:rPr>
                <w:rFonts w:ascii="Times New Roman" w:hAnsi="Times New Roman" w:cs="Times New Roman"/>
                <w:sz w:val="20"/>
                <w:szCs w:val="20"/>
              </w:rPr>
            </w:pPr>
          </w:p>
        </w:tc>
        <w:tc>
          <w:tcPr>
            <w:tcW w:w="456" w:type="dxa"/>
          </w:tcPr>
          <w:p w14:paraId="6F8F8074" w14:textId="77777777" w:rsidR="003D4E80" w:rsidRPr="00A02089" w:rsidRDefault="003D4E80" w:rsidP="003D4E80">
            <w:pPr>
              <w:rPr>
                <w:rFonts w:ascii="Times New Roman" w:hAnsi="Times New Roman" w:cs="Times New Roman"/>
                <w:sz w:val="20"/>
                <w:szCs w:val="20"/>
              </w:rPr>
            </w:pPr>
          </w:p>
        </w:tc>
        <w:tc>
          <w:tcPr>
            <w:tcW w:w="436" w:type="dxa"/>
          </w:tcPr>
          <w:p w14:paraId="6F3FD959" w14:textId="77777777" w:rsidR="003D4E80" w:rsidRPr="00A02089" w:rsidRDefault="003D4E80" w:rsidP="003D4E80">
            <w:pPr>
              <w:rPr>
                <w:rFonts w:ascii="Times New Roman" w:hAnsi="Times New Roman" w:cs="Times New Roman"/>
                <w:sz w:val="20"/>
                <w:szCs w:val="20"/>
              </w:rPr>
            </w:pPr>
          </w:p>
        </w:tc>
        <w:tc>
          <w:tcPr>
            <w:tcW w:w="556" w:type="dxa"/>
          </w:tcPr>
          <w:p w14:paraId="7F822B3B" w14:textId="77777777" w:rsidR="003D4E80" w:rsidRPr="00A02089" w:rsidRDefault="003D4E80" w:rsidP="003D4E80">
            <w:pPr>
              <w:rPr>
                <w:rFonts w:ascii="Times New Roman" w:hAnsi="Times New Roman" w:cs="Times New Roman"/>
                <w:sz w:val="20"/>
                <w:szCs w:val="20"/>
              </w:rPr>
            </w:pPr>
          </w:p>
        </w:tc>
        <w:tc>
          <w:tcPr>
            <w:tcW w:w="386" w:type="dxa"/>
          </w:tcPr>
          <w:p w14:paraId="3FC17909" w14:textId="77777777" w:rsidR="003D4E80" w:rsidRPr="00A02089" w:rsidRDefault="003D4E80" w:rsidP="003D4E80">
            <w:pPr>
              <w:rPr>
                <w:rFonts w:ascii="Times New Roman" w:hAnsi="Times New Roman" w:cs="Times New Roman"/>
                <w:sz w:val="20"/>
                <w:szCs w:val="20"/>
              </w:rPr>
            </w:pPr>
          </w:p>
        </w:tc>
        <w:tc>
          <w:tcPr>
            <w:tcW w:w="447" w:type="dxa"/>
          </w:tcPr>
          <w:p w14:paraId="7C4D18D2" w14:textId="77777777" w:rsidR="003D4E80" w:rsidRPr="00A02089" w:rsidRDefault="003D4E80" w:rsidP="003D4E80">
            <w:pPr>
              <w:rPr>
                <w:rFonts w:ascii="Times New Roman" w:hAnsi="Times New Roman" w:cs="Times New Roman"/>
                <w:sz w:val="20"/>
                <w:szCs w:val="20"/>
              </w:rPr>
            </w:pPr>
          </w:p>
        </w:tc>
        <w:tc>
          <w:tcPr>
            <w:tcW w:w="418" w:type="dxa"/>
          </w:tcPr>
          <w:p w14:paraId="34BE263A" w14:textId="77777777" w:rsidR="003D4E80" w:rsidRPr="00A02089" w:rsidRDefault="003D4E80" w:rsidP="003D4E80">
            <w:pPr>
              <w:rPr>
                <w:rFonts w:ascii="Times New Roman" w:hAnsi="Times New Roman" w:cs="Times New Roman"/>
                <w:sz w:val="20"/>
                <w:szCs w:val="20"/>
              </w:rPr>
            </w:pPr>
          </w:p>
        </w:tc>
        <w:tc>
          <w:tcPr>
            <w:tcW w:w="351" w:type="dxa"/>
          </w:tcPr>
          <w:p w14:paraId="7DCD554F" w14:textId="77777777" w:rsidR="003D4E80" w:rsidRPr="00A02089" w:rsidRDefault="003D4E80" w:rsidP="003D4E80">
            <w:pPr>
              <w:rPr>
                <w:rFonts w:ascii="Times New Roman" w:hAnsi="Times New Roman" w:cs="Times New Roman"/>
                <w:sz w:val="20"/>
                <w:szCs w:val="20"/>
              </w:rPr>
            </w:pPr>
          </w:p>
        </w:tc>
        <w:tc>
          <w:tcPr>
            <w:tcW w:w="417" w:type="dxa"/>
          </w:tcPr>
          <w:p w14:paraId="494EBA86" w14:textId="77777777" w:rsidR="003D4E80" w:rsidRPr="00A02089" w:rsidRDefault="003D4E80" w:rsidP="003D4E80">
            <w:pPr>
              <w:rPr>
                <w:rFonts w:ascii="Times New Roman" w:hAnsi="Times New Roman" w:cs="Times New Roman"/>
                <w:sz w:val="20"/>
                <w:szCs w:val="20"/>
              </w:rPr>
            </w:pPr>
          </w:p>
        </w:tc>
        <w:tc>
          <w:tcPr>
            <w:tcW w:w="428" w:type="dxa"/>
          </w:tcPr>
          <w:p w14:paraId="6C568636" w14:textId="77777777" w:rsidR="003D4E80" w:rsidRPr="00A02089" w:rsidRDefault="003D4E80" w:rsidP="003D4E80">
            <w:pPr>
              <w:rPr>
                <w:rFonts w:ascii="Times New Roman" w:hAnsi="Times New Roman" w:cs="Times New Roman"/>
                <w:sz w:val="20"/>
                <w:szCs w:val="20"/>
              </w:rPr>
            </w:pPr>
          </w:p>
        </w:tc>
        <w:tc>
          <w:tcPr>
            <w:tcW w:w="370" w:type="dxa"/>
          </w:tcPr>
          <w:p w14:paraId="4E67B629"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7BC41623"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2C92355A" w14:textId="77777777" w:rsidR="003D4E80" w:rsidRPr="00A02089" w:rsidRDefault="003D4E80" w:rsidP="003D4E80">
            <w:pPr>
              <w:rPr>
                <w:rFonts w:ascii="Times New Roman" w:hAnsi="Times New Roman" w:cs="Times New Roman"/>
                <w:sz w:val="20"/>
                <w:szCs w:val="20"/>
              </w:rPr>
            </w:pPr>
          </w:p>
        </w:tc>
        <w:tc>
          <w:tcPr>
            <w:tcW w:w="351" w:type="dxa"/>
          </w:tcPr>
          <w:p w14:paraId="00158242"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5432D92B"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3DC2337E" w14:textId="77777777" w:rsidR="003D4E80" w:rsidRPr="00A02089" w:rsidRDefault="003D4E80" w:rsidP="003D4E80">
            <w:pPr>
              <w:rPr>
                <w:rFonts w:ascii="Times New Roman" w:hAnsi="Times New Roman" w:cs="Times New Roman"/>
                <w:sz w:val="20"/>
                <w:szCs w:val="20"/>
              </w:rPr>
            </w:pPr>
          </w:p>
        </w:tc>
        <w:tc>
          <w:tcPr>
            <w:tcW w:w="351" w:type="dxa"/>
          </w:tcPr>
          <w:p w14:paraId="5E3E4D53"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17296037"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295CE983" w14:textId="77777777" w:rsidR="003D4E80" w:rsidRPr="00A02089" w:rsidRDefault="003D4E80" w:rsidP="003D4E80">
            <w:pPr>
              <w:rPr>
                <w:rFonts w:ascii="Times New Roman" w:hAnsi="Times New Roman" w:cs="Times New Roman"/>
                <w:sz w:val="20"/>
                <w:szCs w:val="20"/>
              </w:rPr>
            </w:pPr>
          </w:p>
        </w:tc>
        <w:tc>
          <w:tcPr>
            <w:tcW w:w="322" w:type="dxa"/>
          </w:tcPr>
          <w:p w14:paraId="6C76FDA9" w14:textId="77777777" w:rsidR="003D4E80" w:rsidRPr="00A02089" w:rsidRDefault="003D4E80" w:rsidP="003D4E80">
            <w:pPr>
              <w:rPr>
                <w:rFonts w:ascii="Times New Roman" w:hAnsi="Times New Roman" w:cs="Times New Roman"/>
                <w:sz w:val="20"/>
                <w:szCs w:val="20"/>
              </w:rPr>
            </w:pPr>
          </w:p>
        </w:tc>
        <w:tc>
          <w:tcPr>
            <w:tcW w:w="284" w:type="dxa"/>
          </w:tcPr>
          <w:p w14:paraId="2BEE29A4" w14:textId="77777777" w:rsidR="003D4E80" w:rsidRPr="00A02089" w:rsidRDefault="003D4E80" w:rsidP="003D4E80">
            <w:pPr>
              <w:rPr>
                <w:rFonts w:ascii="Times New Roman" w:hAnsi="Times New Roman" w:cs="Times New Roman"/>
                <w:sz w:val="20"/>
                <w:szCs w:val="20"/>
              </w:rPr>
            </w:pPr>
          </w:p>
        </w:tc>
      </w:tr>
      <w:tr w:rsidR="003D4E80" w:rsidRPr="00A02089" w14:paraId="26B1F3BE" w14:textId="77777777" w:rsidTr="00AA5C15">
        <w:tblPrEx>
          <w:shd w:val="clear" w:color="auto" w:fill="auto"/>
        </w:tblPrEx>
        <w:tc>
          <w:tcPr>
            <w:tcW w:w="1436" w:type="dxa"/>
          </w:tcPr>
          <w:p w14:paraId="6E352F67" w14:textId="5FD5381C"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03</w:t>
            </w:r>
          </w:p>
        </w:tc>
        <w:tc>
          <w:tcPr>
            <w:tcW w:w="531" w:type="dxa"/>
          </w:tcPr>
          <w:p w14:paraId="09688313" w14:textId="77777777" w:rsidR="003D4E80" w:rsidRPr="00A02089" w:rsidRDefault="003D4E80" w:rsidP="003D4E80">
            <w:pPr>
              <w:rPr>
                <w:rFonts w:ascii="Times New Roman" w:hAnsi="Times New Roman" w:cs="Times New Roman"/>
                <w:sz w:val="20"/>
                <w:szCs w:val="20"/>
              </w:rPr>
            </w:pPr>
          </w:p>
        </w:tc>
        <w:tc>
          <w:tcPr>
            <w:tcW w:w="456" w:type="dxa"/>
          </w:tcPr>
          <w:p w14:paraId="09791EBC" w14:textId="77777777" w:rsidR="003D4E80" w:rsidRPr="00A02089" w:rsidRDefault="003D4E80" w:rsidP="003D4E80">
            <w:pPr>
              <w:rPr>
                <w:rFonts w:ascii="Times New Roman" w:hAnsi="Times New Roman" w:cs="Times New Roman"/>
                <w:sz w:val="20"/>
                <w:szCs w:val="20"/>
              </w:rPr>
            </w:pPr>
          </w:p>
        </w:tc>
        <w:tc>
          <w:tcPr>
            <w:tcW w:w="436" w:type="dxa"/>
          </w:tcPr>
          <w:p w14:paraId="069CD9EF" w14:textId="77777777" w:rsidR="003D4E80" w:rsidRPr="00A02089" w:rsidRDefault="003D4E80" w:rsidP="003D4E80">
            <w:pPr>
              <w:rPr>
                <w:rFonts w:ascii="Times New Roman" w:hAnsi="Times New Roman" w:cs="Times New Roman"/>
                <w:sz w:val="20"/>
                <w:szCs w:val="20"/>
              </w:rPr>
            </w:pPr>
          </w:p>
        </w:tc>
        <w:tc>
          <w:tcPr>
            <w:tcW w:w="556" w:type="dxa"/>
          </w:tcPr>
          <w:p w14:paraId="4A614BD0" w14:textId="77777777" w:rsidR="003D4E80" w:rsidRPr="00A02089" w:rsidRDefault="003D4E80" w:rsidP="003D4E80">
            <w:pPr>
              <w:rPr>
                <w:rFonts w:ascii="Times New Roman" w:hAnsi="Times New Roman" w:cs="Times New Roman"/>
                <w:sz w:val="20"/>
                <w:szCs w:val="20"/>
              </w:rPr>
            </w:pPr>
          </w:p>
        </w:tc>
        <w:tc>
          <w:tcPr>
            <w:tcW w:w="386" w:type="dxa"/>
          </w:tcPr>
          <w:p w14:paraId="11A647ED" w14:textId="77777777" w:rsidR="003D4E80" w:rsidRPr="00A02089" w:rsidRDefault="003D4E80" w:rsidP="003D4E80">
            <w:pPr>
              <w:rPr>
                <w:rFonts w:ascii="Times New Roman" w:hAnsi="Times New Roman" w:cs="Times New Roman"/>
                <w:sz w:val="20"/>
                <w:szCs w:val="20"/>
              </w:rPr>
            </w:pPr>
          </w:p>
        </w:tc>
        <w:tc>
          <w:tcPr>
            <w:tcW w:w="447" w:type="dxa"/>
          </w:tcPr>
          <w:p w14:paraId="33220F03" w14:textId="77777777" w:rsidR="003D4E80" w:rsidRPr="00A02089" w:rsidRDefault="003D4E80" w:rsidP="003D4E80">
            <w:pPr>
              <w:rPr>
                <w:rFonts w:ascii="Times New Roman" w:hAnsi="Times New Roman" w:cs="Times New Roman"/>
                <w:sz w:val="20"/>
                <w:szCs w:val="20"/>
              </w:rPr>
            </w:pPr>
          </w:p>
        </w:tc>
        <w:tc>
          <w:tcPr>
            <w:tcW w:w="418" w:type="dxa"/>
          </w:tcPr>
          <w:p w14:paraId="3CA6BD9B" w14:textId="77777777" w:rsidR="003D4E80" w:rsidRPr="00A02089" w:rsidRDefault="003D4E80" w:rsidP="003D4E80">
            <w:pPr>
              <w:rPr>
                <w:rFonts w:ascii="Times New Roman" w:hAnsi="Times New Roman" w:cs="Times New Roman"/>
                <w:sz w:val="20"/>
                <w:szCs w:val="20"/>
              </w:rPr>
            </w:pPr>
          </w:p>
        </w:tc>
        <w:tc>
          <w:tcPr>
            <w:tcW w:w="351" w:type="dxa"/>
          </w:tcPr>
          <w:p w14:paraId="63C4C324" w14:textId="77777777" w:rsidR="003D4E80" w:rsidRPr="00A02089" w:rsidRDefault="003D4E80" w:rsidP="003D4E80">
            <w:pPr>
              <w:rPr>
                <w:rFonts w:ascii="Times New Roman" w:hAnsi="Times New Roman" w:cs="Times New Roman"/>
                <w:sz w:val="20"/>
                <w:szCs w:val="20"/>
              </w:rPr>
            </w:pPr>
          </w:p>
        </w:tc>
        <w:tc>
          <w:tcPr>
            <w:tcW w:w="417" w:type="dxa"/>
          </w:tcPr>
          <w:p w14:paraId="0E7F2222" w14:textId="77777777" w:rsidR="003D4E80" w:rsidRPr="00A02089" w:rsidRDefault="003D4E80" w:rsidP="003D4E80">
            <w:pPr>
              <w:rPr>
                <w:rFonts w:ascii="Times New Roman" w:hAnsi="Times New Roman" w:cs="Times New Roman"/>
                <w:sz w:val="20"/>
                <w:szCs w:val="20"/>
              </w:rPr>
            </w:pPr>
          </w:p>
        </w:tc>
        <w:tc>
          <w:tcPr>
            <w:tcW w:w="428" w:type="dxa"/>
          </w:tcPr>
          <w:p w14:paraId="3E4D34F7" w14:textId="77777777" w:rsidR="003D4E80" w:rsidRPr="00A02089" w:rsidRDefault="003D4E80" w:rsidP="003D4E80">
            <w:pPr>
              <w:rPr>
                <w:rFonts w:ascii="Times New Roman" w:hAnsi="Times New Roman" w:cs="Times New Roman"/>
                <w:sz w:val="20"/>
                <w:szCs w:val="20"/>
              </w:rPr>
            </w:pPr>
          </w:p>
        </w:tc>
        <w:tc>
          <w:tcPr>
            <w:tcW w:w="370" w:type="dxa"/>
          </w:tcPr>
          <w:p w14:paraId="32F5AD91"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1610523E"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0B2FE1B4" w14:textId="77777777" w:rsidR="003D4E80" w:rsidRPr="00A02089" w:rsidRDefault="003D4E80" w:rsidP="003D4E80">
            <w:pPr>
              <w:rPr>
                <w:rFonts w:ascii="Times New Roman" w:hAnsi="Times New Roman" w:cs="Times New Roman"/>
                <w:sz w:val="20"/>
                <w:szCs w:val="20"/>
              </w:rPr>
            </w:pPr>
          </w:p>
        </w:tc>
        <w:tc>
          <w:tcPr>
            <w:tcW w:w="351" w:type="dxa"/>
          </w:tcPr>
          <w:p w14:paraId="46F26D50"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5D58755F"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259B9927" w14:textId="77777777" w:rsidR="003D4E80" w:rsidRPr="00A02089" w:rsidRDefault="003D4E80" w:rsidP="003D4E80">
            <w:pPr>
              <w:rPr>
                <w:rFonts w:ascii="Times New Roman" w:hAnsi="Times New Roman" w:cs="Times New Roman"/>
                <w:sz w:val="20"/>
                <w:szCs w:val="20"/>
              </w:rPr>
            </w:pPr>
          </w:p>
        </w:tc>
        <w:tc>
          <w:tcPr>
            <w:tcW w:w="351" w:type="dxa"/>
          </w:tcPr>
          <w:p w14:paraId="5D4F2643"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407BC1EA"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66CB0539" w14:textId="77777777" w:rsidR="003D4E80" w:rsidRPr="00A02089" w:rsidRDefault="003D4E80" w:rsidP="003D4E80">
            <w:pPr>
              <w:rPr>
                <w:rFonts w:ascii="Times New Roman" w:hAnsi="Times New Roman" w:cs="Times New Roman"/>
                <w:sz w:val="20"/>
                <w:szCs w:val="20"/>
              </w:rPr>
            </w:pPr>
          </w:p>
        </w:tc>
        <w:tc>
          <w:tcPr>
            <w:tcW w:w="322" w:type="dxa"/>
          </w:tcPr>
          <w:p w14:paraId="15944608" w14:textId="77777777" w:rsidR="003D4E80" w:rsidRPr="00A02089" w:rsidRDefault="003D4E80" w:rsidP="003D4E80">
            <w:pPr>
              <w:rPr>
                <w:rFonts w:ascii="Times New Roman" w:hAnsi="Times New Roman" w:cs="Times New Roman"/>
                <w:sz w:val="20"/>
                <w:szCs w:val="20"/>
              </w:rPr>
            </w:pPr>
          </w:p>
        </w:tc>
        <w:tc>
          <w:tcPr>
            <w:tcW w:w="284" w:type="dxa"/>
          </w:tcPr>
          <w:p w14:paraId="744F7114" w14:textId="77777777" w:rsidR="003D4E80" w:rsidRPr="00A02089" w:rsidRDefault="003D4E80" w:rsidP="003D4E80">
            <w:pPr>
              <w:rPr>
                <w:rFonts w:ascii="Times New Roman" w:hAnsi="Times New Roman" w:cs="Times New Roman"/>
                <w:sz w:val="20"/>
                <w:szCs w:val="20"/>
              </w:rPr>
            </w:pPr>
          </w:p>
        </w:tc>
      </w:tr>
      <w:tr w:rsidR="003D4E80" w:rsidRPr="00A02089" w14:paraId="48C8BDDE" w14:textId="77777777" w:rsidTr="00AA5C15">
        <w:tblPrEx>
          <w:shd w:val="clear" w:color="auto" w:fill="auto"/>
        </w:tblPrEx>
        <w:tc>
          <w:tcPr>
            <w:tcW w:w="1436" w:type="dxa"/>
          </w:tcPr>
          <w:p w14:paraId="13E09405" w14:textId="47D2F091"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04</w:t>
            </w:r>
          </w:p>
        </w:tc>
        <w:tc>
          <w:tcPr>
            <w:tcW w:w="531" w:type="dxa"/>
          </w:tcPr>
          <w:p w14:paraId="299B4F0C" w14:textId="77777777" w:rsidR="003D4E80" w:rsidRPr="00A02089" w:rsidRDefault="003D4E80" w:rsidP="003D4E80">
            <w:pPr>
              <w:rPr>
                <w:rFonts w:ascii="Times New Roman" w:hAnsi="Times New Roman" w:cs="Times New Roman"/>
                <w:sz w:val="20"/>
                <w:szCs w:val="20"/>
              </w:rPr>
            </w:pPr>
          </w:p>
        </w:tc>
        <w:tc>
          <w:tcPr>
            <w:tcW w:w="456" w:type="dxa"/>
          </w:tcPr>
          <w:p w14:paraId="463440EC" w14:textId="77777777" w:rsidR="003D4E80" w:rsidRPr="00A02089" w:rsidRDefault="003D4E80" w:rsidP="003D4E80">
            <w:pPr>
              <w:rPr>
                <w:rFonts w:ascii="Times New Roman" w:hAnsi="Times New Roman" w:cs="Times New Roman"/>
                <w:sz w:val="20"/>
                <w:szCs w:val="20"/>
              </w:rPr>
            </w:pPr>
          </w:p>
        </w:tc>
        <w:tc>
          <w:tcPr>
            <w:tcW w:w="436" w:type="dxa"/>
          </w:tcPr>
          <w:p w14:paraId="5DAB7519" w14:textId="77777777" w:rsidR="003D4E80" w:rsidRPr="00A02089" w:rsidRDefault="003D4E80" w:rsidP="003D4E80">
            <w:pPr>
              <w:rPr>
                <w:rFonts w:ascii="Times New Roman" w:hAnsi="Times New Roman" w:cs="Times New Roman"/>
                <w:sz w:val="20"/>
                <w:szCs w:val="20"/>
              </w:rPr>
            </w:pPr>
          </w:p>
        </w:tc>
        <w:tc>
          <w:tcPr>
            <w:tcW w:w="556" w:type="dxa"/>
          </w:tcPr>
          <w:p w14:paraId="15B83858" w14:textId="77777777" w:rsidR="003D4E80" w:rsidRPr="00A02089" w:rsidRDefault="003D4E80" w:rsidP="003D4E80">
            <w:pPr>
              <w:rPr>
                <w:rFonts w:ascii="Times New Roman" w:hAnsi="Times New Roman" w:cs="Times New Roman"/>
                <w:sz w:val="20"/>
                <w:szCs w:val="20"/>
              </w:rPr>
            </w:pPr>
          </w:p>
        </w:tc>
        <w:tc>
          <w:tcPr>
            <w:tcW w:w="386" w:type="dxa"/>
          </w:tcPr>
          <w:p w14:paraId="57564FE6" w14:textId="77777777" w:rsidR="003D4E80" w:rsidRPr="00A02089" w:rsidRDefault="003D4E80" w:rsidP="003D4E80">
            <w:pPr>
              <w:rPr>
                <w:rFonts w:ascii="Times New Roman" w:hAnsi="Times New Roman" w:cs="Times New Roman"/>
                <w:sz w:val="20"/>
                <w:szCs w:val="20"/>
              </w:rPr>
            </w:pPr>
          </w:p>
        </w:tc>
        <w:tc>
          <w:tcPr>
            <w:tcW w:w="447" w:type="dxa"/>
          </w:tcPr>
          <w:p w14:paraId="254412C8" w14:textId="77777777" w:rsidR="003D4E80" w:rsidRPr="00A02089" w:rsidRDefault="003D4E80" w:rsidP="003D4E80">
            <w:pPr>
              <w:rPr>
                <w:rFonts w:ascii="Times New Roman" w:hAnsi="Times New Roman" w:cs="Times New Roman"/>
                <w:sz w:val="20"/>
                <w:szCs w:val="20"/>
              </w:rPr>
            </w:pPr>
          </w:p>
        </w:tc>
        <w:tc>
          <w:tcPr>
            <w:tcW w:w="418" w:type="dxa"/>
          </w:tcPr>
          <w:p w14:paraId="3F914F88" w14:textId="77777777" w:rsidR="003D4E80" w:rsidRPr="00A02089" w:rsidRDefault="003D4E80" w:rsidP="003D4E80">
            <w:pPr>
              <w:rPr>
                <w:rFonts w:ascii="Times New Roman" w:hAnsi="Times New Roman" w:cs="Times New Roman"/>
                <w:sz w:val="20"/>
                <w:szCs w:val="20"/>
              </w:rPr>
            </w:pPr>
          </w:p>
        </w:tc>
        <w:tc>
          <w:tcPr>
            <w:tcW w:w="351" w:type="dxa"/>
          </w:tcPr>
          <w:p w14:paraId="44A4FC2F" w14:textId="77777777" w:rsidR="003D4E80" w:rsidRPr="00A02089" w:rsidRDefault="003D4E80" w:rsidP="003D4E80">
            <w:pPr>
              <w:rPr>
                <w:rFonts w:ascii="Times New Roman" w:hAnsi="Times New Roman" w:cs="Times New Roman"/>
                <w:sz w:val="20"/>
                <w:szCs w:val="20"/>
              </w:rPr>
            </w:pPr>
          </w:p>
        </w:tc>
        <w:tc>
          <w:tcPr>
            <w:tcW w:w="417" w:type="dxa"/>
          </w:tcPr>
          <w:p w14:paraId="086B6082" w14:textId="77777777" w:rsidR="003D4E80" w:rsidRPr="00A02089" w:rsidRDefault="003D4E80" w:rsidP="003D4E80">
            <w:pPr>
              <w:rPr>
                <w:rFonts w:ascii="Times New Roman" w:hAnsi="Times New Roman" w:cs="Times New Roman"/>
                <w:sz w:val="20"/>
                <w:szCs w:val="20"/>
              </w:rPr>
            </w:pPr>
          </w:p>
        </w:tc>
        <w:tc>
          <w:tcPr>
            <w:tcW w:w="428" w:type="dxa"/>
          </w:tcPr>
          <w:p w14:paraId="1A620F01" w14:textId="77777777" w:rsidR="003D4E80" w:rsidRPr="00A02089" w:rsidRDefault="003D4E80" w:rsidP="003D4E80">
            <w:pPr>
              <w:rPr>
                <w:rFonts w:ascii="Times New Roman" w:hAnsi="Times New Roman" w:cs="Times New Roman"/>
                <w:sz w:val="20"/>
                <w:szCs w:val="20"/>
              </w:rPr>
            </w:pPr>
          </w:p>
        </w:tc>
        <w:tc>
          <w:tcPr>
            <w:tcW w:w="370" w:type="dxa"/>
          </w:tcPr>
          <w:p w14:paraId="3EE6608C"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2712A3C4"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112165EE" w14:textId="77777777" w:rsidR="003D4E80" w:rsidRPr="00A02089" w:rsidRDefault="003D4E80" w:rsidP="003D4E80">
            <w:pPr>
              <w:rPr>
                <w:rFonts w:ascii="Times New Roman" w:hAnsi="Times New Roman" w:cs="Times New Roman"/>
                <w:sz w:val="20"/>
                <w:szCs w:val="20"/>
              </w:rPr>
            </w:pPr>
          </w:p>
        </w:tc>
        <w:tc>
          <w:tcPr>
            <w:tcW w:w="351" w:type="dxa"/>
          </w:tcPr>
          <w:p w14:paraId="49501920"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20E0CD46"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6B2FB870" w14:textId="77777777" w:rsidR="003D4E80" w:rsidRPr="00A02089" w:rsidRDefault="003D4E80" w:rsidP="003D4E80">
            <w:pPr>
              <w:rPr>
                <w:rFonts w:ascii="Times New Roman" w:hAnsi="Times New Roman" w:cs="Times New Roman"/>
                <w:sz w:val="20"/>
                <w:szCs w:val="20"/>
              </w:rPr>
            </w:pPr>
          </w:p>
        </w:tc>
        <w:tc>
          <w:tcPr>
            <w:tcW w:w="351" w:type="dxa"/>
          </w:tcPr>
          <w:p w14:paraId="20C3A1DE"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C257AD2"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14E59479" w14:textId="77777777" w:rsidR="003D4E80" w:rsidRPr="00A02089" w:rsidRDefault="003D4E80" w:rsidP="003D4E80">
            <w:pPr>
              <w:rPr>
                <w:rFonts w:ascii="Times New Roman" w:hAnsi="Times New Roman" w:cs="Times New Roman"/>
                <w:sz w:val="20"/>
                <w:szCs w:val="20"/>
              </w:rPr>
            </w:pPr>
          </w:p>
        </w:tc>
        <w:tc>
          <w:tcPr>
            <w:tcW w:w="322" w:type="dxa"/>
          </w:tcPr>
          <w:p w14:paraId="467D92B0" w14:textId="77777777" w:rsidR="003D4E80" w:rsidRPr="00A02089" w:rsidRDefault="003D4E80" w:rsidP="003D4E80">
            <w:pPr>
              <w:rPr>
                <w:rFonts w:ascii="Times New Roman" w:hAnsi="Times New Roman" w:cs="Times New Roman"/>
                <w:sz w:val="20"/>
                <w:szCs w:val="20"/>
              </w:rPr>
            </w:pPr>
          </w:p>
        </w:tc>
        <w:tc>
          <w:tcPr>
            <w:tcW w:w="284" w:type="dxa"/>
          </w:tcPr>
          <w:p w14:paraId="5A7154A2" w14:textId="77777777" w:rsidR="003D4E80" w:rsidRPr="00A02089" w:rsidRDefault="003D4E80" w:rsidP="003D4E80">
            <w:pPr>
              <w:rPr>
                <w:rFonts w:ascii="Times New Roman" w:hAnsi="Times New Roman" w:cs="Times New Roman"/>
                <w:sz w:val="20"/>
                <w:szCs w:val="20"/>
              </w:rPr>
            </w:pPr>
          </w:p>
        </w:tc>
      </w:tr>
      <w:tr w:rsidR="003D4E80" w:rsidRPr="00A02089" w14:paraId="0C28A3D6" w14:textId="77777777" w:rsidTr="00AA5C15">
        <w:tblPrEx>
          <w:shd w:val="clear" w:color="auto" w:fill="auto"/>
        </w:tblPrEx>
        <w:tc>
          <w:tcPr>
            <w:tcW w:w="1436" w:type="dxa"/>
          </w:tcPr>
          <w:p w14:paraId="5828C085" w14:textId="78EFB2E4"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05</w:t>
            </w:r>
          </w:p>
        </w:tc>
        <w:tc>
          <w:tcPr>
            <w:tcW w:w="531" w:type="dxa"/>
          </w:tcPr>
          <w:p w14:paraId="2E6E841C" w14:textId="77777777" w:rsidR="003D4E80" w:rsidRPr="00A02089" w:rsidRDefault="003D4E80" w:rsidP="003D4E80">
            <w:pPr>
              <w:rPr>
                <w:rFonts w:ascii="Times New Roman" w:hAnsi="Times New Roman" w:cs="Times New Roman"/>
                <w:sz w:val="20"/>
                <w:szCs w:val="20"/>
              </w:rPr>
            </w:pPr>
          </w:p>
        </w:tc>
        <w:tc>
          <w:tcPr>
            <w:tcW w:w="456" w:type="dxa"/>
          </w:tcPr>
          <w:p w14:paraId="60CEFF2F" w14:textId="77777777" w:rsidR="003D4E80" w:rsidRPr="00A02089" w:rsidRDefault="003D4E80" w:rsidP="003D4E80">
            <w:pPr>
              <w:rPr>
                <w:rFonts w:ascii="Times New Roman" w:hAnsi="Times New Roman" w:cs="Times New Roman"/>
                <w:sz w:val="20"/>
                <w:szCs w:val="20"/>
              </w:rPr>
            </w:pPr>
          </w:p>
        </w:tc>
        <w:tc>
          <w:tcPr>
            <w:tcW w:w="436" w:type="dxa"/>
          </w:tcPr>
          <w:p w14:paraId="0020A630" w14:textId="77777777" w:rsidR="003D4E80" w:rsidRPr="00A02089" w:rsidRDefault="003D4E80" w:rsidP="003D4E80">
            <w:pPr>
              <w:rPr>
                <w:rFonts w:ascii="Times New Roman" w:hAnsi="Times New Roman" w:cs="Times New Roman"/>
                <w:sz w:val="20"/>
                <w:szCs w:val="20"/>
              </w:rPr>
            </w:pPr>
          </w:p>
        </w:tc>
        <w:tc>
          <w:tcPr>
            <w:tcW w:w="556" w:type="dxa"/>
          </w:tcPr>
          <w:p w14:paraId="7F94396E" w14:textId="77777777" w:rsidR="003D4E80" w:rsidRPr="00A02089" w:rsidRDefault="003D4E80" w:rsidP="003D4E80">
            <w:pPr>
              <w:rPr>
                <w:rFonts w:ascii="Times New Roman" w:hAnsi="Times New Roman" w:cs="Times New Roman"/>
                <w:sz w:val="20"/>
                <w:szCs w:val="20"/>
              </w:rPr>
            </w:pPr>
          </w:p>
        </w:tc>
        <w:tc>
          <w:tcPr>
            <w:tcW w:w="386" w:type="dxa"/>
          </w:tcPr>
          <w:p w14:paraId="746C216D" w14:textId="77777777" w:rsidR="003D4E80" w:rsidRPr="00A02089" w:rsidRDefault="003D4E80" w:rsidP="003D4E80">
            <w:pPr>
              <w:rPr>
                <w:rFonts w:ascii="Times New Roman" w:hAnsi="Times New Roman" w:cs="Times New Roman"/>
                <w:sz w:val="20"/>
                <w:szCs w:val="20"/>
              </w:rPr>
            </w:pPr>
          </w:p>
        </w:tc>
        <w:tc>
          <w:tcPr>
            <w:tcW w:w="447" w:type="dxa"/>
          </w:tcPr>
          <w:p w14:paraId="734B538C" w14:textId="77777777" w:rsidR="003D4E80" w:rsidRPr="00A02089" w:rsidRDefault="003D4E80" w:rsidP="003D4E80">
            <w:pPr>
              <w:rPr>
                <w:rFonts w:ascii="Times New Roman" w:hAnsi="Times New Roman" w:cs="Times New Roman"/>
                <w:sz w:val="20"/>
                <w:szCs w:val="20"/>
              </w:rPr>
            </w:pPr>
          </w:p>
        </w:tc>
        <w:tc>
          <w:tcPr>
            <w:tcW w:w="418" w:type="dxa"/>
          </w:tcPr>
          <w:p w14:paraId="2BD112ED" w14:textId="77777777" w:rsidR="003D4E80" w:rsidRPr="00A02089" w:rsidRDefault="003D4E80" w:rsidP="003D4E80">
            <w:pPr>
              <w:rPr>
                <w:rFonts w:ascii="Times New Roman" w:hAnsi="Times New Roman" w:cs="Times New Roman"/>
                <w:sz w:val="20"/>
                <w:szCs w:val="20"/>
              </w:rPr>
            </w:pPr>
          </w:p>
        </w:tc>
        <w:tc>
          <w:tcPr>
            <w:tcW w:w="351" w:type="dxa"/>
          </w:tcPr>
          <w:p w14:paraId="0ECFEBB0" w14:textId="77777777" w:rsidR="003D4E80" w:rsidRPr="00A02089" w:rsidRDefault="003D4E80" w:rsidP="003D4E80">
            <w:pPr>
              <w:rPr>
                <w:rFonts w:ascii="Times New Roman" w:hAnsi="Times New Roman" w:cs="Times New Roman"/>
                <w:sz w:val="20"/>
                <w:szCs w:val="20"/>
              </w:rPr>
            </w:pPr>
          </w:p>
        </w:tc>
        <w:tc>
          <w:tcPr>
            <w:tcW w:w="417" w:type="dxa"/>
          </w:tcPr>
          <w:p w14:paraId="59916D64" w14:textId="77777777" w:rsidR="003D4E80" w:rsidRPr="00A02089" w:rsidRDefault="003D4E80" w:rsidP="003D4E80">
            <w:pPr>
              <w:rPr>
                <w:rFonts w:ascii="Times New Roman" w:hAnsi="Times New Roman" w:cs="Times New Roman"/>
                <w:sz w:val="20"/>
                <w:szCs w:val="20"/>
              </w:rPr>
            </w:pPr>
          </w:p>
        </w:tc>
        <w:tc>
          <w:tcPr>
            <w:tcW w:w="428" w:type="dxa"/>
          </w:tcPr>
          <w:p w14:paraId="3B1E86D8" w14:textId="77777777" w:rsidR="003D4E80" w:rsidRPr="00A02089" w:rsidRDefault="003D4E80" w:rsidP="003D4E80">
            <w:pPr>
              <w:rPr>
                <w:rFonts w:ascii="Times New Roman" w:hAnsi="Times New Roman" w:cs="Times New Roman"/>
                <w:sz w:val="20"/>
                <w:szCs w:val="20"/>
              </w:rPr>
            </w:pPr>
          </w:p>
        </w:tc>
        <w:tc>
          <w:tcPr>
            <w:tcW w:w="370" w:type="dxa"/>
          </w:tcPr>
          <w:p w14:paraId="1D27ED6E"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1FCC4A16"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7B42FF83" w14:textId="77777777" w:rsidR="003D4E80" w:rsidRPr="00A02089" w:rsidRDefault="003D4E80" w:rsidP="003D4E80">
            <w:pPr>
              <w:rPr>
                <w:rFonts w:ascii="Times New Roman" w:hAnsi="Times New Roman" w:cs="Times New Roman"/>
                <w:sz w:val="20"/>
                <w:szCs w:val="20"/>
              </w:rPr>
            </w:pPr>
          </w:p>
        </w:tc>
        <w:tc>
          <w:tcPr>
            <w:tcW w:w="351" w:type="dxa"/>
          </w:tcPr>
          <w:p w14:paraId="54513668"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4AA10A53"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1F15E420" w14:textId="77777777" w:rsidR="003D4E80" w:rsidRPr="00A02089" w:rsidRDefault="003D4E80" w:rsidP="003D4E80">
            <w:pPr>
              <w:rPr>
                <w:rFonts w:ascii="Times New Roman" w:hAnsi="Times New Roman" w:cs="Times New Roman"/>
                <w:sz w:val="20"/>
                <w:szCs w:val="20"/>
              </w:rPr>
            </w:pPr>
          </w:p>
        </w:tc>
        <w:tc>
          <w:tcPr>
            <w:tcW w:w="351" w:type="dxa"/>
          </w:tcPr>
          <w:p w14:paraId="25DD6E87"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3AE5EEC9"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22066246" w14:textId="77777777" w:rsidR="003D4E80" w:rsidRPr="00A02089" w:rsidRDefault="003D4E80" w:rsidP="003D4E80">
            <w:pPr>
              <w:rPr>
                <w:rFonts w:ascii="Times New Roman" w:hAnsi="Times New Roman" w:cs="Times New Roman"/>
                <w:sz w:val="20"/>
                <w:szCs w:val="20"/>
              </w:rPr>
            </w:pPr>
          </w:p>
        </w:tc>
        <w:tc>
          <w:tcPr>
            <w:tcW w:w="322" w:type="dxa"/>
          </w:tcPr>
          <w:p w14:paraId="69F4D551" w14:textId="77777777" w:rsidR="003D4E80" w:rsidRPr="00A02089" w:rsidRDefault="003D4E80" w:rsidP="003D4E80">
            <w:pPr>
              <w:rPr>
                <w:rFonts w:ascii="Times New Roman" w:hAnsi="Times New Roman" w:cs="Times New Roman"/>
                <w:sz w:val="20"/>
                <w:szCs w:val="20"/>
              </w:rPr>
            </w:pPr>
          </w:p>
        </w:tc>
        <w:tc>
          <w:tcPr>
            <w:tcW w:w="284" w:type="dxa"/>
          </w:tcPr>
          <w:p w14:paraId="70A885F9" w14:textId="77777777" w:rsidR="003D4E80" w:rsidRPr="00A02089" w:rsidRDefault="003D4E80" w:rsidP="003D4E80">
            <w:pPr>
              <w:rPr>
                <w:rFonts w:ascii="Times New Roman" w:hAnsi="Times New Roman" w:cs="Times New Roman"/>
                <w:sz w:val="20"/>
                <w:szCs w:val="20"/>
              </w:rPr>
            </w:pPr>
          </w:p>
        </w:tc>
      </w:tr>
      <w:tr w:rsidR="003D4E80" w:rsidRPr="00A02089" w14:paraId="6B684FB1" w14:textId="77777777" w:rsidTr="00AA5C15">
        <w:tblPrEx>
          <w:shd w:val="clear" w:color="auto" w:fill="auto"/>
        </w:tblPrEx>
        <w:tc>
          <w:tcPr>
            <w:tcW w:w="1436" w:type="dxa"/>
          </w:tcPr>
          <w:p w14:paraId="0E21FE52" w14:textId="0F5CAF48"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06</w:t>
            </w:r>
          </w:p>
        </w:tc>
        <w:tc>
          <w:tcPr>
            <w:tcW w:w="531" w:type="dxa"/>
          </w:tcPr>
          <w:p w14:paraId="49263E65" w14:textId="77777777" w:rsidR="003D4E80" w:rsidRPr="00A02089" w:rsidRDefault="003D4E80" w:rsidP="003D4E80">
            <w:pPr>
              <w:rPr>
                <w:rFonts w:ascii="Times New Roman" w:hAnsi="Times New Roman" w:cs="Times New Roman"/>
                <w:sz w:val="20"/>
                <w:szCs w:val="20"/>
              </w:rPr>
            </w:pPr>
          </w:p>
        </w:tc>
        <w:tc>
          <w:tcPr>
            <w:tcW w:w="456" w:type="dxa"/>
          </w:tcPr>
          <w:p w14:paraId="5B3481C8" w14:textId="77777777" w:rsidR="003D4E80" w:rsidRPr="00A02089" w:rsidRDefault="003D4E80" w:rsidP="003D4E80">
            <w:pPr>
              <w:rPr>
                <w:rFonts w:ascii="Times New Roman" w:hAnsi="Times New Roman" w:cs="Times New Roman"/>
                <w:sz w:val="20"/>
                <w:szCs w:val="20"/>
              </w:rPr>
            </w:pPr>
          </w:p>
        </w:tc>
        <w:tc>
          <w:tcPr>
            <w:tcW w:w="436" w:type="dxa"/>
          </w:tcPr>
          <w:p w14:paraId="0863AE60" w14:textId="77777777" w:rsidR="003D4E80" w:rsidRPr="00A02089" w:rsidRDefault="003D4E80" w:rsidP="003D4E80">
            <w:pPr>
              <w:rPr>
                <w:rFonts w:ascii="Times New Roman" w:hAnsi="Times New Roman" w:cs="Times New Roman"/>
                <w:sz w:val="20"/>
                <w:szCs w:val="20"/>
              </w:rPr>
            </w:pPr>
          </w:p>
        </w:tc>
        <w:tc>
          <w:tcPr>
            <w:tcW w:w="556" w:type="dxa"/>
          </w:tcPr>
          <w:p w14:paraId="73254EBF" w14:textId="77777777" w:rsidR="003D4E80" w:rsidRPr="00A02089" w:rsidRDefault="003D4E80" w:rsidP="003D4E80">
            <w:pPr>
              <w:rPr>
                <w:rFonts w:ascii="Times New Roman" w:hAnsi="Times New Roman" w:cs="Times New Roman"/>
                <w:sz w:val="20"/>
                <w:szCs w:val="20"/>
              </w:rPr>
            </w:pPr>
          </w:p>
        </w:tc>
        <w:tc>
          <w:tcPr>
            <w:tcW w:w="386" w:type="dxa"/>
          </w:tcPr>
          <w:p w14:paraId="794AE63A" w14:textId="77777777" w:rsidR="003D4E80" w:rsidRPr="00A02089" w:rsidRDefault="003D4E80" w:rsidP="003D4E80">
            <w:pPr>
              <w:rPr>
                <w:rFonts w:ascii="Times New Roman" w:hAnsi="Times New Roman" w:cs="Times New Roman"/>
                <w:sz w:val="20"/>
                <w:szCs w:val="20"/>
              </w:rPr>
            </w:pPr>
          </w:p>
        </w:tc>
        <w:tc>
          <w:tcPr>
            <w:tcW w:w="447" w:type="dxa"/>
          </w:tcPr>
          <w:p w14:paraId="496F2E30" w14:textId="77777777" w:rsidR="003D4E80" w:rsidRPr="00A02089" w:rsidRDefault="003D4E80" w:rsidP="003D4E80">
            <w:pPr>
              <w:rPr>
                <w:rFonts w:ascii="Times New Roman" w:hAnsi="Times New Roman" w:cs="Times New Roman"/>
                <w:sz w:val="20"/>
                <w:szCs w:val="20"/>
              </w:rPr>
            </w:pPr>
          </w:p>
        </w:tc>
        <w:tc>
          <w:tcPr>
            <w:tcW w:w="418" w:type="dxa"/>
          </w:tcPr>
          <w:p w14:paraId="494BCFAA" w14:textId="77777777" w:rsidR="003D4E80" w:rsidRPr="00A02089" w:rsidRDefault="003D4E80" w:rsidP="003D4E80">
            <w:pPr>
              <w:rPr>
                <w:rFonts w:ascii="Times New Roman" w:hAnsi="Times New Roman" w:cs="Times New Roman"/>
                <w:sz w:val="20"/>
                <w:szCs w:val="20"/>
              </w:rPr>
            </w:pPr>
          </w:p>
        </w:tc>
        <w:tc>
          <w:tcPr>
            <w:tcW w:w="351" w:type="dxa"/>
          </w:tcPr>
          <w:p w14:paraId="7C6A79A2" w14:textId="77777777" w:rsidR="003D4E80" w:rsidRPr="00A02089" w:rsidRDefault="003D4E80" w:rsidP="003D4E80">
            <w:pPr>
              <w:rPr>
                <w:rFonts w:ascii="Times New Roman" w:hAnsi="Times New Roman" w:cs="Times New Roman"/>
                <w:sz w:val="20"/>
                <w:szCs w:val="20"/>
              </w:rPr>
            </w:pPr>
          </w:p>
        </w:tc>
        <w:tc>
          <w:tcPr>
            <w:tcW w:w="417" w:type="dxa"/>
          </w:tcPr>
          <w:p w14:paraId="1BC923A1" w14:textId="77777777" w:rsidR="003D4E80" w:rsidRPr="00A02089" w:rsidRDefault="003D4E80" w:rsidP="003D4E80">
            <w:pPr>
              <w:rPr>
                <w:rFonts w:ascii="Times New Roman" w:hAnsi="Times New Roman" w:cs="Times New Roman"/>
                <w:sz w:val="20"/>
                <w:szCs w:val="20"/>
              </w:rPr>
            </w:pPr>
          </w:p>
        </w:tc>
        <w:tc>
          <w:tcPr>
            <w:tcW w:w="428" w:type="dxa"/>
          </w:tcPr>
          <w:p w14:paraId="0E68A0FF" w14:textId="77777777" w:rsidR="003D4E80" w:rsidRPr="00A02089" w:rsidRDefault="003D4E80" w:rsidP="003D4E80">
            <w:pPr>
              <w:rPr>
                <w:rFonts w:ascii="Times New Roman" w:hAnsi="Times New Roman" w:cs="Times New Roman"/>
                <w:sz w:val="20"/>
                <w:szCs w:val="20"/>
              </w:rPr>
            </w:pPr>
          </w:p>
        </w:tc>
        <w:tc>
          <w:tcPr>
            <w:tcW w:w="370" w:type="dxa"/>
          </w:tcPr>
          <w:p w14:paraId="5EF51161"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7AA89FA9"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3202060A" w14:textId="77777777" w:rsidR="003D4E80" w:rsidRPr="00A02089" w:rsidRDefault="003D4E80" w:rsidP="003D4E80">
            <w:pPr>
              <w:rPr>
                <w:rFonts w:ascii="Times New Roman" w:hAnsi="Times New Roman" w:cs="Times New Roman"/>
                <w:sz w:val="20"/>
                <w:szCs w:val="20"/>
              </w:rPr>
            </w:pPr>
          </w:p>
        </w:tc>
        <w:tc>
          <w:tcPr>
            <w:tcW w:w="351" w:type="dxa"/>
          </w:tcPr>
          <w:p w14:paraId="12AE79FD"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4A8A95E8"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41A5CB8F" w14:textId="77777777" w:rsidR="003D4E80" w:rsidRPr="00A02089" w:rsidRDefault="003D4E80" w:rsidP="003D4E80">
            <w:pPr>
              <w:rPr>
                <w:rFonts w:ascii="Times New Roman" w:hAnsi="Times New Roman" w:cs="Times New Roman"/>
                <w:sz w:val="20"/>
                <w:szCs w:val="20"/>
              </w:rPr>
            </w:pPr>
          </w:p>
        </w:tc>
        <w:tc>
          <w:tcPr>
            <w:tcW w:w="351" w:type="dxa"/>
          </w:tcPr>
          <w:p w14:paraId="107F0478"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73DB2910"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39C330DE" w14:textId="77777777" w:rsidR="003D4E80" w:rsidRPr="00A02089" w:rsidRDefault="003D4E80" w:rsidP="003D4E80">
            <w:pPr>
              <w:rPr>
                <w:rFonts w:ascii="Times New Roman" w:hAnsi="Times New Roman" w:cs="Times New Roman"/>
                <w:sz w:val="20"/>
                <w:szCs w:val="20"/>
              </w:rPr>
            </w:pPr>
          </w:p>
        </w:tc>
        <w:tc>
          <w:tcPr>
            <w:tcW w:w="322" w:type="dxa"/>
          </w:tcPr>
          <w:p w14:paraId="1036776A" w14:textId="77777777" w:rsidR="003D4E80" w:rsidRPr="00A02089" w:rsidRDefault="003D4E80" w:rsidP="003D4E80">
            <w:pPr>
              <w:rPr>
                <w:rFonts w:ascii="Times New Roman" w:hAnsi="Times New Roman" w:cs="Times New Roman"/>
                <w:sz w:val="20"/>
                <w:szCs w:val="20"/>
              </w:rPr>
            </w:pPr>
          </w:p>
        </w:tc>
        <w:tc>
          <w:tcPr>
            <w:tcW w:w="284" w:type="dxa"/>
          </w:tcPr>
          <w:p w14:paraId="148FCAEB" w14:textId="77777777" w:rsidR="003D4E80" w:rsidRPr="00A02089" w:rsidRDefault="003D4E80" w:rsidP="003D4E80">
            <w:pPr>
              <w:rPr>
                <w:rFonts w:ascii="Times New Roman" w:hAnsi="Times New Roman" w:cs="Times New Roman"/>
                <w:sz w:val="20"/>
                <w:szCs w:val="20"/>
              </w:rPr>
            </w:pPr>
          </w:p>
        </w:tc>
      </w:tr>
      <w:tr w:rsidR="003D4E80" w:rsidRPr="00A02089" w14:paraId="5B43F87F" w14:textId="77777777" w:rsidTr="00AA5C15">
        <w:tblPrEx>
          <w:shd w:val="clear" w:color="auto" w:fill="auto"/>
        </w:tblPrEx>
        <w:tc>
          <w:tcPr>
            <w:tcW w:w="1436" w:type="dxa"/>
          </w:tcPr>
          <w:p w14:paraId="1BC62D98" w14:textId="23AECD4C" w:rsidR="003D4E80" w:rsidRPr="00A02089" w:rsidRDefault="00030E65" w:rsidP="003D4E80">
            <w:pPr>
              <w:rPr>
                <w:rFonts w:ascii="Times New Roman" w:hAnsi="Times New Roman" w:cs="Times New Roman"/>
                <w:sz w:val="20"/>
                <w:szCs w:val="20"/>
              </w:rPr>
            </w:pPr>
            <w:r>
              <w:rPr>
                <w:rFonts w:ascii="Times New Roman" w:hAnsi="Times New Roman" w:cs="Times New Roman"/>
                <w:sz w:val="20"/>
                <w:szCs w:val="20"/>
              </w:rPr>
              <w:t>SC</w:t>
            </w:r>
            <w:r w:rsidR="003D4E80" w:rsidRPr="00A02089">
              <w:rPr>
                <w:rFonts w:ascii="Times New Roman" w:hAnsi="Times New Roman" w:cs="Times New Roman"/>
                <w:sz w:val="20"/>
                <w:szCs w:val="20"/>
              </w:rPr>
              <w:t>07</w:t>
            </w:r>
          </w:p>
        </w:tc>
        <w:tc>
          <w:tcPr>
            <w:tcW w:w="531" w:type="dxa"/>
          </w:tcPr>
          <w:p w14:paraId="1CCFD01A" w14:textId="77777777" w:rsidR="003D4E80" w:rsidRPr="00A02089" w:rsidRDefault="003D4E80" w:rsidP="003D4E80">
            <w:pPr>
              <w:rPr>
                <w:rFonts w:ascii="Times New Roman" w:hAnsi="Times New Roman" w:cs="Times New Roman"/>
                <w:sz w:val="20"/>
                <w:szCs w:val="20"/>
              </w:rPr>
            </w:pPr>
          </w:p>
        </w:tc>
        <w:tc>
          <w:tcPr>
            <w:tcW w:w="456" w:type="dxa"/>
          </w:tcPr>
          <w:p w14:paraId="6B6F2B8B" w14:textId="77777777" w:rsidR="003D4E80" w:rsidRPr="00A02089" w:rsidRDefault="003D4E80" w:rsidP="003D4E80">
            <w:pPr>
              <w:rPr>
                <w:rFonts w:ascii="Times New Roman" w:hAnsi="Times New Roman" w:cs="Times New Roman"/>
                <w:sz w:val="20"/>
                <w:szCs w:val="20"/>
              </w:rPr>
            </w:pPr>
          </w:p>
        </w:tc>
        <w:tc>
          <w:tcPr>
            <w:tcW w:w="436" w:type="dxa"/>
          </w:tcPr>
          <w:p w14:paraId="22E652E2" w14:textId="77777777" w:rsidR="003D4E80" w:rsidRPr="00A02089" w:rsidRDefault="003D4E80" w:rsidP="003D4E80">
            <w:pPr>
              <w:rPr>
                <w:rFonts w:ascii="Times New Roman" w:hAnsi="Times New Roman" w:cs="Times New Roman"/>
                <w:sz w:val="20"/>
                <w:szCs w:val="20"/>
              </w:rPr>
            </w:pPr>
          </w:p>
        </w:tc>
        <w:tc>
          <w:tcPr>
            <w:tcW w:w="556" w:type="dxa"/>
          </w:tcPr>
          <w:p w14:paraId="7906646A" w14:textId="77777777" w:rsidR="003D4E80" w:rsidRPr="00A02089" w:rsidRDefault="003D4E80" w:rsidP="003D4E80">
            <w:pPr>
              <w:rPr>
                <w:rFonts w:ascii="Times New Roman" w:hAnsi="Times New Roman" w:cs="Times New Roman"/>
                <w:sz w:val="20"/>
                <w:szCs w:val="20"/>
              </w:rPr>
            </w:pPr>
          </w:p>
        </w:tc>
        <w:tc>
          <w:tcPr>
            <w:tcW w:w="386" w:type="dxa"/>
          </w:tcPr>
          <w:p w14:paraId="05473F2E" w14:textId="77777777" w:rsidR="003D4E80" w:rsidRPr="00A02089" w:rsidRDefault="003D4E80" w:rsidP="003D4E80">
            <w:pPr>
              <w:rPr>
                <w:rFonts w:ascii="Times New Roman" w:hAnsi="Times New Roman" w:cs="Times New Roman"/>
                <w:sz w:val="20"/>
                <w:szCs w:val="20"/>
              </w:rPr>
            </w:pPr>
          </w:p>
        </w:tc>
        <w:tc>
          <w:tcPr>
            <w:tcW w:w="447" w:type="dxa"/>
          </w:tcPr>
          <w:p w14:paraId="194F872E" w14:textId="77777777" w:rsidR="003D4E80" w:rsidRPr="00A02089" w:rsidRDefault="003D4E80" w:rsidP="003D4E80">
            <w:pPr>
              <w:rPr>
                <w:rFonts w:ascii="Times New Roman" w:hAnsi="Times New Roman" w:cs="Times New Roman"/>
                <w:sz w:val="20"/>
                <w:szCs w:val="20"/>
              </w:rPr>
            </w:pPr>
          </w:p>
        </w:tc>
        <w:tc>
          <w:tcPr>
            <w:tcW w:w="418" w:type="dxa"/>
          </w:tcPr>
          <w:p w14:paraId="1B019D6B" w14:textId="77777777" w:rsidR="003D4E80" w:rsidRPr="00A02089" w:rsidRDefault="003D4E80" w:rsidP="003D4E80">
            <w:pPr>
              <w:rPr>
                <w:rFonts w:ascii="Times New Roman" w:hAnsi="Times New Roman" w:cs="Times New Roman"/>
                <w:sz w:val="20"/>
                <w:szCs w:val="20"/>
              </w:rPr>
            </w:pPr>
          </w:p>
        </w:tc>
        <w:tc>
          <w:tcPr>
            <w:tcW w:w="351" w:type="dxa"/>
          </w:tcPr>
          <w:p w14:paraId="2800E412" w14:textId="77777777" w:rsidR="003D4E80" w:rsidRPr="00A02089" w:rsidRDefault="003D4E80" w:rsidP="003D4E80">
            <w:pPr>
              <w:rPr>
                <w:rFonts w:ascii="Times New Roman" w:hAnsi="Times New Roman" w:cs="Times New Roman"/>
                <w:sz w:val="20"/>
                <w:szCs w:val="20"/>
              </w:rPr>
            </w:pPr>
          </w:p>
        </w:tc>
        <w:tc>
          <w:tcPr>
            <w:tcW w:w="417" w:type="dxa"/>
          </w:tcPr>
          <w:p w14:paraId="453A43FB" w14:textId="77777777" w:rsidR="003D4E80" w:rsidRPr="00A02089" w:rsidRDefault="003D4E80" w:rsidP="003D4E80">
            <w:pPr>
              <w:rPr>
                <w:rFonts w:ascii="Times New Roman" w:hAnsi="Times New Roman" w:cs="Times New Roman"/>
                <w:sz w:val="20"/>
                <w:szCs w:val="20"/>
              </w:rPr>
            </w:pPr>
          </w:p>
        </w:tc>
        <w:tc>
          <w:tcPr>
            <w:tcW w:w="428" w:type="dxa"/>
          </w:tcPr>
          <w:p w14:paraId="674ECBEC" w14:textId="77777777" w:rsidR="003D4E80" w:rsidRPr="00A02089" w:rsidRDefault="003D4E80" w:rsidP="003D4E80">
            <w:pPr>
              <w:rPr>
                <w:rFonts w:ascii="Times New Roman" w:hAnsi="Times New Roman" w:cs="Times New Roman"/>
                <w:sz w:val="20"/>
                <w:szCs w:val="20"/>
              </w:rPr>
            </w:pPr>
          </w:p>
        </w:tc>
        <w:tc>
          <w:tcPr>
            <w:tcW w:w="370" w:type="dxa"/>
          </w:tcPr>
          <w:p w14:paraId="54F21179"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14:paraId="659528A5"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14:paraId="26452C0B" w14:textId="77777777" w:rsidR="003D4E80" w:rsidRPr="00A02089" w:rsidRDefault="003D4E80" w:rsidP="003D4E80">
            <w:pPr>
              <w:rPr>
                <w:rFonts w:ascii="Times New Roman" w:hAnsi="Times New Roman" w:cs="Times New Roman"/>
                <w:sz w:val="20"/>
                <w:szCs w:val="20"/>
              </w:rPr>
            </w:pPr>
          </w:p>
        </w:tc>
        <w:tc>
          <w:tcPr>
            <w:tcW w:w="351" w:type="dxa"/>
          </w:tcPr>
          <w:p w14:paraId="46B75D44"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0381C72F"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24C30282" w14:textId="77777777" w:rsidR="003D4E80" w:rsidRPr="00A02089" w:rsidRDefault="003D4E80" w:rsidP="003D4E80">
            <w:pPr>
              <w:rPr>
                <w:rFonts w:ascii="Times New Roman" w:hAnsi="Times New Roman" w:cs="Times New Roman"/>
                <w:sz w:val="20"/>
                <w:szCs w:val="20"/>
              </w:rPr>
            </w:pPr>
          </w:p>
        </w:tc>
        <w:tc>
          <w:tcPr>
            <w:tcW w:w="351" w:type="dxa"/>
          </w:tcPr>
          <w:p w14:paraId="6844040D"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14:paraId="145C43DD" w14:textId="77777777"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14:paraId="32A4204C" w14:textId="77777777" w:rsidR="003D4E80" w:rsidRPr="00A02089" w:rsidRDefault="003D4E80" w:rsidP="003D4E80">
            <w:pPr>
              <w:rPr>
                <w:rFonts w:ascii="Times New Roman" w:hAnsi="Times New Roman" w:cs="Times New Roman"/>
                <w:sz w:val="20"/>
                <w:szCs w:val="20"/>
              </w:rPr>
            </w:pPr>
          </w:p>
        </w:tc>
        <w:tc>
          <w:tcPr>
            <w:tcW w:w="322" w:type="dxa"/>
          </w:tcPr>
          <w:p w14:paraId="5D77C120" w14:textId="77777777" w:rsidR="003D4E80" w:rsidRPr="00A02089" w:rsidRDefault="003D4E80" w:rsidP="003D4E80">
            <w:pPr>
              <w:rPr>
                <w:rFonts w:ascii="Times New Roman" w:hAnsi="Times New Roman" w:cs="Times New Roman"/>
                <w:sz w:val="20"/>
                <w:szCs w:val="20"/>
              </w:rPr>
            </w:pPr>
          </w:p>
        </w:tc>
        <w:tc>
          <w:tcPr>
            <w:tcW w:w="284" w:type="dxa"/>
          </w:tcPr>
          <w:p w14:paraId="5638C755" w14:textId="77777777" w:rsidR="003D4E80" w:rsidRPr="00A02089" w:rsidRDefault="003D4E80" w:rsidP="003D4E80">
            <w:pPr>
              <w:rPr>
                <w:rFonts w:ascii="Times New Roman" w:hAnsi="Times New Roman" w:cs="Times New Roman"/>
                <w:sz w:val="20"/>
                <w:szCs w:val="20"/>
              </w:rPr>
            </w:pPr>
          </w:p>
        </w:tc>
      </w:tr>
    </w:tbl>
    <w:p w14:paraId="59A0FA33" w14:textId="77777777" w:rsidR="00E85134" w:rsidRPr="00A02089" w:rsidRDefault="00E85134" w:rsidP="00A02089">
      <w:pPr>
        <w:rPr>
          <w:rFonts w:ascii="Times New Roman" w:hAnsi="Times New Roman" w:cs="Times New Roman"/>
          <w:b/>
          <w:color w:val="auto"/>
          <w:sz w:val="20"/>
          <w:szCs w:val="20"/>
        </w:rPr>
      </w:pPr>
    </w:p>
    <w:p w14:paraId="3C1FA1D6" w14:textId="615D3769" w:rsidR="005D1CCB" w:rsidRPr="000C1C3B" w:rsidRDefault="000C1C3B" w:rsidP="000C1C3B">
      <w:pPr>
        <w:spacing w:before="9"/>
      </w:pPr>
      <w:r>
        <w:rPr>
          <w:rFonts w:ascii="Times New Roman" w:hAnsi="Times New Roman" w:cs="Times New Roman"/>
          <w:b/>
          <w:color w:val="auto"/>
          <w:sz w:val="20"/>
          <w:szCs w:val="20"/>
        </w:rPr>
        <w:t>4.5.</w:t>
      </w:r>
      <w:r w:rsidR="00DF413E" w:rsidRPr="000C1C3B">
        <w:rPr>
          <w:rFonts w:ascii="Times New Roman" w:hAnsi="Times New Roman" w:cs="Times New Roman"/>
          <w:b/>
          <w:color w:val="auto"/>
          <w:sz w:val="20"/>
          <w:szCs w:val="20"/>
        </w:rPr>
        <w:t xml:space="preserve"> </w:t>
      </w:r>
      <w:r w:rsidRPr="000C1C3B">
        <w:rPr>
          <w:rFonts w:ascii="Times New Roman" w:hAnsi="Times New Roman" w:cs="Times New Roman"/>
          <w:b/>
          <w:color w:val="auto"/>
          <w:sz w:val="20"/>
          <w:szCs w:val="20"/>
        </w:rPr>
        <w:t>Criteria for assessing the level of achievement of learning outcomes</w:t>
      </w:r>
    </w:p>
    <w:p w14:paraId="3D96F852" w14:textId="77777777" w:rsidR="000C1C3B" w:rsidRPr="000C1C3B" w:rsidRDefault="000C1C3B" w:rsidP="000C1C3B">
      <w:pPr>
        <w:pStyle w:val="Akapitzlist"/>
        <w:spacing w:before="9"/>
        <w:ind w:left="426"/>
        <w:rPr>
          <w:rFonts w:ascii="Times New Roman" w:hAnsi="Times New Roman" w:cs="Times New Roman"/>
          <w:b/>
          <w:bCs/>
          <w:sz w:val="22"/>
          <w:szCs w:val="22"/>
        </w:rPr>
      </w:pPr>
    </w:p>
    <w:p w14:paraId="4E0086B1" w14:textId="0DCA7682" w:rsidR="000C1C3B" w:rsidRPr="00A14598" w:rsidRDefault="000C1C3B" w:rsidP="00BF0318">
      <w:pPr>
        <w:pStyle w:val="Akapitzlist"/>
        <w:spacing w:before="9"/>
        <w:ind w:left="0"/>
        <w:rPr>
          <w:rFonts w:ascii="Times New Roman" w:hAnsi="Times New Roman" w:cs="Times New Roman"/>
          <w:sz w:val="20"/>
          <w:szCs w:val="20"/>
        </w:rPr>
      </w:pPr>
      <w:r w:rsidRPr="000C1C3B">
        <w:rPr>
          <w:rFonts w:ascii="Times New Roman" w:hAnsi="Times New Roman" w:cs="Times New Roman"/>
          <w:b/>
          <w:bCs/>
          <w:sz w:val="20"/>
          <w:szCs w:val="20"/>
        </w:rPr>
        <w:t xml:space="preserve">NOTE: </w:t>
      </w:r>
      <w:r w:rsidRPr="00A14598">
        <w:rPr>
          <w:rFonts w:ascii="Times New Roman" w:hAnsi="Times New Roman" w:cs="Times New Roman"/>
          <w:sz w:val="20"/>
          <w:szCs w:val="20"/>
        </w:rPr>
        <w:t>This course is a “prerequisite”. It is a compulsory course designated by the Dean after consultation with the Faculty Council, the Medical College Council or the branch Council. Successful completion of this course is a condition for continuation of studies in the subsequent semester or academic year.</w:t>
      </w:r>
    </w:p>
    <w:p w14:paraId="47A80BCF" w14:textId="77777777" w:rsidR="000C1C3B" w:rsidRPr="000C1C3B" w:rsidRDefault="000C1C3B" w:rsidP="00BF0318">
      <w:pPr>
        <w:jc w:val="both"/>
        <w:rPr>
          <w:rFonts w:ascii="Times New Roman" w:eastAsia="Times New Roman" w:hAnsi="Times New Roman" w:cs="Times New Roman"/>
          <w:b/>
          <w:color w:val="auto"/>
          <w:sz w:val="20"/>
          <w:szCs w:val="20"/>
          <w:lang w:bidi="pl-PL"/>
        </w:rPr>
      </w:pPr>
    </w:p>
    <w:p w14:paraId="44CFBAA7" w14:textId="77777777" w:rsidR="000C1C3B" w:rsidRPr="00A14598" w:rsidRDefault="000C1C3B" w:rsidP="00BF0318">
      <w:pPr>
        <w:pStyle w:val="Akapitzlist"/>
        <w:ind w:left="0"/>
        <w:rPr>
          <w:rFonts w:ascii="Times New Roman" w:hAnsi="Times New Roman" w:cs="Times New Roman"/>
          <w:bCs/>
          <w:color w:val="auto"/>
          <w:sz w:val="20"/>
          <w:szCs w:val="20"/>
        </w:rPr>
      </w:pPr>
      <w:r w:rsidRPr="000C1C3B">
        <w:rPr>
          <w:rFonts w:ascii="Times New Roman" w:hAnsi="Times New Roman" w:cs="Times New Roman"/>
          <w:b/>
          <w:color w:val="auto"/>
          <w:sz w:val="20"/>
          <w:szCs w:val="20"/>
        </w:rPr>
        <w:t xml:space="preserve">NOTE: </w:t>
      </w:r>
      <w:r w:rsidRPr="00A14598">
        <w:rPr>
          <w:rFonts w:ascii="Times New Roman" w:hAnsi="Times New Roman" w:cs="Times New Roman"/>
          <w:bCs/>
          <w:color w:val="auto"/>
          <w:sz w:val="20"/>
          <w:szCs w:val="20"/>
        </w:rPr>
        <w:t>In order to obtain a passing grade in practical classes, the student must obtain a positive grade or pass in all skills taught in a given semester as well as in all required assessments. The final grade for practical classes is determined on the basis of the average of all partial grades obtained during the semester. Skills assessed on a pass/fail basis without a grade are not included in the grade average. Grades obtained from assessments of individual skills, tests verifying theoretical knowledge and other assessments are considered equivalent. The final grade is determined in accordance with the criteria specified in the Study Regulations:</w:t>
      </w:r>
    </w:p>
    <w:p w14:paraId="431A398B" w14:textId="77777777" w:rsidR="000C1C3B" w:rsidRPr="00A14598" w:rsidRDefault="000C1C3B" w:rsidP="00BF0318">
      <w:pPr>
        <w:pStyle w:val="Akapitzlist"/>
        <w:ind w:left="0"/>
        <w:rPr>
          <w:rFonts w:ascii="Times New Roman" w:hAnsi="Times New Roman" w:cs="Times New Roman"/>
          <w:bCs/>
          <w:color w:val="auto"/>
          <w:sz w:val="20"/>
          <w:szCs w:val="20"/>
        </w:rPr>
      </w:pPr>
      <w:r w:rsidRPr="00A14598">
        <w:rPr>
          <w:rFonts w:ascii="Times New Roman" w:hAnsi="Times New Roman" w:cs="Times New Roman"/>
          <w:bCs/>
          <w:color w:val="auto"/>
          <w:sz w:val="20"/>
          <w:szCs w:val="20"/>
        </w:rPr>
        <w:t>3.00–3.25 – satisfactory (3.0)</w:t>
      </w:r>
    </w:p>
    <w:p w14:paraId="0691060B" w14:textId="77777777" w:rsidR="000C1C3B" w:rsidRPr="00A14598" w:rsidRDefault="000C1C3B" w:rsidP="00BF0318">
      <w:pPr>
        <w:pStyle w:val="Akapitzlist"/>
        <w:ind w:left="0"/>
        <w:rPr>
          <w:rFonts w:ascii="Times New Roman" w:hAnsi="Times New Roman" w:cs="Times New Roman"/>
          <w:bCs/>
          <w:color w:val="auto"/>
          <w:sz w:val="20"/>
          <w:szCs w:val="20"/>
        </w:rPr>
      </w:pPr>
      <w:r w:rsidRPr="00A14598">
        <w:rPr>
          <w:rFonts w:ascii="Times New Roman" w:hAnsi="Times New Roman" w:cs="Times New Roman"/>
          <w:bCs/>
          <w:color w:val="auto"/>
          <w:sz w:val="20"/>
          <w:szCs w:val="20"/>
        </w:rPr>
        <w:t>3.26–3.75 – satisfactory plus (3.5)</w:t>
      </w:r>
    </w:p>
    <w:p w14:paraId="420B1352" w14:textId="77777777" w:rsidR="000C1C3B" w:rsidRPr="00A14598" w:rsidRDefault="000C1C3B" w:rsidP="00BF0318">
      <w:pPr>
        <w:pStyle w:val="Akapitzlist"/>
        <w:ind w:left="0"/>
        <w:rPr>
          <w:rFonts w:ascii="Times New Roman" w:hAnsi="Times New Roman" w:cs="Times New Roman"/>
          <w:bCs/>
          <w:color w:val="auto"/>
          <w:sz w:val="20"/>
          <w:szCs w:val="20"/>
        </w:rPr>
      </w:pPr>
      <w:r w:rsidRPr="00A14598">
        <w:rPr>
          <w:rFonts w:ascii="Times New Roman" w:hAnsi="Times New Roman" w:cs="Times New Roman"/>
          <w:bCs/>
          <w:color w:val="auto"/>
          <w:sz w:val="20"/>
          <w:szCs w:val="20"/>
        </w:rPr>
        <w:t>3.76–4.25 – good (4.0)</w:t>
      </w:r>
    </w:p>
    <w:p w14:paraId="64344885" w14:textId="77777777" w:rsidR="000C1C3B" w:rsidRPr="00A14598" w:rsidRDefault="000C1C3B" w:rsidP="00BF0318">
      <w:pPr>
        <w:pStyle w:val="Akapitzlist"/>
        <w:ind w:left="0"/>
        <w:rPr>
          <w:rFonts w:ascii="Times New Roman" w:hAnsi="Times New Roman" w:cs="Times New Roman"/>
          <w:bCs/>
          <w:color w:val="auto"/>
          <w:sz w:val="20"/>
          <w:szCs w:val="20"/>
        </w:rPr>
      </w:pPr>
      <w:r w:rsidRPr="00A14598">
        <w:rPr>
          <w:rFonts w:ascii="Times New Roman" w:hAnsi="Times New Roman" w:cs="Times New Roman"/>
          <w:bCs/>
          <w:color w:val="auto"/>
          <w:sz w:val="20"/>
          <w:szCs w:val="20"/>
        </w:rPr>
        <w:t>4.26–4.50 – good plus (4.5)</w:t>
      </w:r>
    </w:p>
    <w:p w14:paraId="1A86F218" w14:textId="53B76AFE" w:rsidR="00D33C2C" w:rsidRPr="00A14598" w:rsidRDefault="000C1C3B" w:rsidP="00BF0318">
      <w:pPr>
        <w:pStyle w:val="Akapitzlist"/>
        <w:ind w:left="0"/>
        <w:rPr>
          <w:rFonts w:ascii="Times New Roman" w:hAnsi="Times New Roman" w:cs="Times New Roman"/>
          <w:bCs/>
          <w:color w:val="auto"/>
          <w:sz w:val="20"/>
          <w:szCs w:val="20"/>
        </w:rPr>
      </w:pPr>
      <w:r w:rsidRPr="00A14598">
        <w:rPr>
          <w:rFonts w:ascii="Times New Roman" w:hAnsi="Times New Roman" w:cs="Times New Roman"/>
          <w:bCs/>
          <w:color w:val="auto"/>
          <w:sz w:val="20"/>
          <w:szCs w:val="20"/>
        </w:rPr>
        <w:t>4.51–5.00 – very good (5.0)</w:t>
      </w:r>
    </w:p>
    <w:p w14:paraId="05A3226C" w14:textId="77777777" w:rsidR="000C1C3B" w:rsidRDefault="000C1C3B" w:rsidP="00C32617">
      <w:pPr>
        <w:pStyle w:val="Akapitzlist"/>
        <w:ind w:left="426"/>
        <w:rPr>
          <w:rFonts w:ascii="Times New Roman" w:hAnsi="Times New Roman" w:cs="Times New Roman"/>
          <w:b/>
          <w:color w:val="auto"/>
          <w:sz w:val="20"/>
          <w:szCs w:val="20"/>
        </w:rPr>
      </w:pPr>
    </w:p>
    <w:p w14:paraId="5E16CBA3" w14:textId="5107826B" w:rsidR="00982B2E" w:rsidRDefault="000C1C3B" w:rsidP="00C32617">
      <w:pPr>
        <w:pStyle w:val="Akapitzlist"/>
        <w:ind w:left="426"/>
        <w:rPr>
          <w:rFonts w:ascii="Times New Roman" w:hAnsi="Times New Roman" w:cs="Times New Roman"/>
          <w:b/>
          <w:color w:val="auto"/>
          <w:sz w:val="20"/>
          <w:szCs w:val="20"/>
        </w:rPr>
      </w:pPr>
      <w:r w:rsidRPr="000C1C3B">
        <w:rPr>
          <w:rFonts w:ascii="Times New Roman" w:hAnsi="Times New Roman" w:cs="Times New Roman"/>
          <w:b/>
          <w:color w:val="auto"/>
          <w:sz w:val="20"/>
          <w:szCs w:val="20"/>
        </w:rPr>
        <w:t>Lectures (Semester I – pass, Semester II – examination)</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7374"/>
      </w:tblGrid>
      <w:tr w:rsidR="001A4D62" w:rsidRPr="00A02089" w14:paraId="23FB4AB5" w14:textId="77777777" w:rsidTr="00D9205B">
        <w:trPr>
          <w:cantSplit/>
          <w:trHeight w:val="255"/>
        </w:trPr>
        <w:tc>
          <w:tcPr>
            <w:tcW w:w="921" w:type="dxa"/>
            <w:tcBorders>
              <w:top w:val="single" w:sz="4" w:space="0" w:color="auto"/>
              <w:left w:val="single" w:sz="4" w:space="0" w:color="auto"/>
              <w:bottom w:val="single" w:sz="4" w:space="0" w:color="auto"/>
              <w:right w:val="single" w:sz="4" w:space="0" w:color="auto"/>
            </w:tcBorders>
            <w:hideMark/>
          </w:tcPr>
          <w:p w14:paraId="2B8F0C46" w14:textId="775EFD14" w:rsidR="001A4D62" w:rsidRPr="00A02089" w:rsidRDefault="000C1C3B">
            <w:pPr>
              <w:spacing w:after="200" w:line="276" w:lineRule="auto"/>
              <w:rPr>
                <w:rFonts w:ascii="Times New Roman" w:hAnsi="Times New Roman" w:cs="Times New Roman"/>
                <w:b/>
                <w:sz w:val="20"/>
                <w:szCs w:val="20"/>
                <w:lang w:eastAsia="en-US"/>
              </w:rPr>
            </w:pPr>
            <w:r w:rsidRPr="000C1C3B">
              <w:rPr>
                <w:rFonts w:ascii="Times New Roman" w:hAnsi="Times New Roman" w:cs="Times New Roman"/>
                <w:b/>
                <w:sz w:val="20"/>
                <w:szCs w:val="20"/>
              </w:rPr>
              <w:t>Grade</w:t>
            </w:r>
          </w:p>
        </w:tc>
        <w:tc>
          <w:tcPr>
            <w:tcW w:w="7374" w:type="dxa"/>
            <w:tcBorders>
              <w:top w:val="single" w:sz="4" w:space="0" w:color="auto"/>
              <w:left w:val="single" w:sz="4" w:space="0" w:color="auto"/>
              <w:bottom w:val="single" w:sz="4" w:space="0" w:color="auto"/>
              <w:right w:val="single" w:sz="4" w:space="0" w:color="auto"/>
            </w:tcBorders>
            <w:hideMark/>
          </w:tcPr>
          <w:p w14:paraId="70BA5BFA" w14:textId="77777777" w:rsidR="000C1C3B" w:rsidRPr="000C1C3B" w:rsidRDefault="000C1C3B" w:rsidP="000C1C3B">
            <w:pPr>
              <w:rPr>
                <w:rFonts w:ascii="Times New Roman" w:hAnsi="Times New Roman" w:cs="Times New Roman"/>
                <w:b/>
                <w:sz w:val="20"/>
                <w:szCs w:val="20"/>
              </w:rPr>
            </w:pPr>
            <w:r w:rsidRPr="000C1C3B">
              <w:rPr>
                <w:rFonts w:ascii="Times New Roman" w:hAnsi="Times New Roman" w:cs="Times New Roman"/>
                <w:b/>
                <w:sz w:val="20"/>
                <w:szCs w:val="20"/>
              </w:rPr>
              <w:t>Lectures (including e-learning)</w:t>
            </w:r>
          </w:p>
          <w:p w14:paraId="2BDEF8CB" w14:textId="38677131" w:rsidR="001A4D62" w:rsidRPr="00A02089" w:rsidRDefault="000C1C3B" w:rsidP="000C1C3B">
            <w:pPr>
              <w:rPr>
                <w:rFonts w:ascii="Times New Roman" w:hAnsi="Times New Roman" w:cs="Times New Roman"/>
                <w:b/>
                <w:sz w:val="20"/>
                <w:szCs w:val="20"/>
                <w:lang w:eastAsia="en-US"/>
              </w:rPr>
            </w:pPr>
            <w:r w:rsidRPr="000C1C3B">
              <w:rPr>
                <w:rFonts w:ascii="Times New Roman" w:hAnsi="Times New Roman" w:cs="Times New Roman"/>
                <w:b/>
                <w:sz w:val="20"/>
                <w:szCs w:val="20"/>
              </w:rPr>
              <w:t>Percentage range of the achieved pass/examination result – test</w:t>
            </w:r>
          </w:p>
        </w:tc>
      </w:tr>
      <w:tr w:rsidR="001A4D62" w:rsidRPr="00A02089" w14:paraId="56B64C82" w14:textId="77777777" w:rsidTr="00D9205B">
        <w:trPr>
          <w:cantSplit/>
          <w:trHeight w:val="255"/>
        </w:trPr>
        <w:tc>
          <w:tcPr>
            <w:tcW w:w="921" w:type="dxa"/>
            <w:tcBorders>
              <w:top w:val="single" w:sz="4" w:space="0" w:color="auto"/>
              <w:left w:val="single" w:sz="4" w:space="0" w:color="auto"/>
              <w:bottom w:val="single" w:sz="4" w:space="0" w:color="auto"/>
              <w:right w:val="single" w:sz="4" w:space="0" w:color="auto"/>
            </w:tcBorders>
            <w:hideMark/>
          </w:tcPr>
          <w:p w14:paraId="7A6DB5C0" w14:textId="77777777"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3</w:t>
            </w:r>
          </w:p>
        </w:tc>
        <w:tc>
          <w:tcPr>
            <w:tcW w:w="7374" w:type="dxa"/>
            <w:tcBorders>
              <w:top w:val="single" w:sz="4" w:space="0" w:color="auto"/>
              <w:left w:val="single" w:sz="4" w:space="0" w:color="auto"/>
              <w:bottom w:val="single" w:sz="4" w:space="0" w:color="auto"/>
              <w:right w:val="single" w:sz="4" w:space="0" w:color="auto"/>
            </w:tcBorders>
            <w:hideMark/>
          </w:tcPr>
          <w:p w14:paraId="5DE28933" w14:textId="2332BD30" w:rsidR="001A4D62" w:rsidRPr="00A02089" w:rsidRDefault="000C1C3B">
            <w:pPr>
              <w:spacing w:after="200" w:line="276" w:lineRule="auto"/>
              <w:rPr>
                <w:rFonts w:ascii="Times New Roman" w:hAnsi="Times New Roman" w:cs="Times New Roman"/>
                <w:sz w:val="20"/>
                <w:szCs w:val="20"/>
                <w:lang w:eastAsia="en-US"/>
              </w:rPr>
            </w:pPr>
            <w:r w:rsidRPr="000C1C3B">
              <w:rPr>
                <w:rFonts w:ascii="Times New Roman" w:hAnsi="Times New Roman" w:cs="Times New Roman"/>
                <w:sz w:val="20"/>
                <w:szCs w:val="20"/>
              </w:rPr>
              <w:t>Achievement of 61%–68% of the total number of points available</w:t>
            </w:r>
          </w:p>
        </w:tc>
      </w:tr>
      <w:tr w:rsidR="001A4D62" w:rsidRPr="00A02089" w14:paraId="6D36352C" w14:textId="77777777"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14:paraId="2AA1EF0B" w14:textId="77777777"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3,5</w:t>
            </w:r>
          </w:p>
        </w:tc>
        <w:tc>
          <w:tcPr>
            <w:tcW w:w="7374" w:type="dxa"/>
            <w:tcBorders>
              <w:top w:val="single" w:sz="4" w:space="0" w:color="auto"/>
              <w:left w:val="single" w:sz="4" w:space="0" w:color="auto"/>
              <w:bottom w:val="single" w:sz="4" w:space="0" w:color="auto"/>
              <w:right w:val="single" w:sz="4" w:space="0" w:color="auto"/>
            </w:tcBorders>
            <w:hideMark/>
          </w:tcPr>
          <w:p w14:paraId="215C4E57" w14:textId="5940CCB4" w:rsidR="001A4D62" w:rsidRPr="00A02089" w:rsidRDefault="000C1C3B">
            <w:pPr>
              <w:spacing w:after="200" w:line="276" w:lineRule="auto"/>
              <w:rPr>
                <w:rFonts w:ascii="Times New Roman" w:hAnsi="Times New Roman" w:cs="Times New Roman"/>
                <w:sz w:val="20"/>
                <w:szCs w:val="20"/>
                <w:lang w:eastAsia="en-US"/>
              </w:rPr>
            </w:pPr>
            <w:r w:rsidRPr="000C1C3B">
              <w:rPr>
                <w:rFonts w:ascii="Times New Roman" w:hAnsi="Times New Roman" w:cs="Times New Roman"/>
                <w:sz w:val="20"/>
                <w:szCs w:val="20"/>
              </w:rPr>
              <w:t>Achievement of 6</w:t>
            </w:r>
            <w:r>
              <w:rPr>
                <w:rFonts w:ascii="Times New Roman" w:hAnsi="Times New Roman" w:cs="Times New Roman"/>
                <w:sz w:val="20"/>
                <w:szCs w:val="20"/>
              </w:rPr>
              <w:t>9</w:t>
            </w:r>
            <w:r w:rsidRPr="000C1C3B">
              <w:rPr>
                <w:rFonts w:ascii="Times New Roman" w:hAnsi="Times New Roman" w:cs="Times New Roman"/>
                <w:sz w:val="20"/>
                <w:szCs w:val="20"/>
              </w:rPr>
              <w:t>%–</w:t>
            </w:r>
            <w:r>
              <w:rPr>
                <w:rFonts w:ascii="Times New Roman" w:hAnsi="Times New Roman" w:cs="Times New Roman"/>
                <w:sz w:val="20"/>
                <w:szCs w:val="20"/>
              </w:rPr>
              <w:t>76</w:t>
            </w:r>
            <w:r w:rsidRPr="000C1C3B">
              <w:rPr>
                <w:rFonts w:ascii="Times New Roman" w:hAnsi="Times New Roman" w:cs="Times New Roman"/>
                <w:sz w:val="20"/>
                <w:szCs w:val="20"/>
              </w:rPr>
              <w:t>% of the total number of points available</w:t>
            </w:r>
          </w:p>
        </w:tc>
      </w:tr>
      <w:tr w:rsidR="001A4D62" w:rsidRPr="00A02089" w14:paraId="4A186F24" w14:textId="77777777"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14:paraId="53A2C375" w14:textId="77777777"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4</w:t>
            </w:r>
          </w:p>
        </w:tc>
        <w:tc>
          <w:tcPr>
            <w:tcW w:w="7374" w:type="dxa"/>
            <w:tcBorders>
              <w:top w:val="single" w:sz="4" w:space="0" w:color="auto"/>
              <w:left w:val="single" w:sz="4" w:space="0" w:color="auto"/>
              <w:bottom w:val="single" w:sz="4" w:space="0" w:color="auto"/>
              <w:right w:val="single" w:sz="4" w:space="0" w:color="auto"/>
            </w:tcBorders>
            <w:hideMark/>
          </w:tcPr>
          <w:p w14:paraId="26313DB1" w14:textId="7A67F947" w:rsidR="001A4D62" w:rsidRPr="00A02089" w:rsidRDefault="000C1C3B">
            <w:pPr>
              <w:spacing w:after="200" w:line="276" w:lineRule="auto"/>
              <w:rPr>
                <w:rFonts w:ascii="Times New Roman" w:hAnsi="Times New Roman" w:cs="Times New Roman"/>
                <w:sz w:val="20"/>
                <w:szCs w:val="20"/>
                <w:lang w:eastAsia="en-US"/>
              </w:rPr>
            </w:pPr>
            <w:r w:rsidRPr="000C1C3B">
              <w:rPr>
                <w:rFonts w:ascii="Times New Roman" w:hAnsi="Times New Roman" w:cs="Times New Roman"/>
                <w:sz w:val="20"/>
                <w:szCs w:val="20"/>
              </w:rPr>
              <w:t xml:space="preserve">Achievement of </w:t>
            </w:r>
            <w:r>
              <w:rPr>
                <w:rFonts w:ascii="Times New Roman" w:hAnsi="Times New Roman" w:cs="Times New Roman"/>
                <w:sz w:val="20"/>
                <w:szCs w:val="20"/>
              </w:rPr>
              <w:t>77</w:t>
            </w:r>
            <w:r w:rsidRPr="000C1C3B">
              <w:rPr>
                <w:rFonts w:ascii="Times New Roman" w:hAnsi="Times New Roman" w:cs="Times New Roman"/>
                <w:sz w:val="20"/>
                <w:szCs w:val="20"/>
              </w:rPr>
              <w:t>%–</w:t>
            </w:r>
            <w:r>
              <w:rPr>
                <w:rFonts w:ascii="Times New Roman" w:hAnsi="Times New Roman" w:cs="Times New Roman"/>
                <w:sz w:val="20"/>
                <w:szCs w:val="20"/>
              </w:rPr>
              <w:t>84</w:t>
            </w:r>
            <w:r w:rsidRPr="000C1C3B">
              <w:rPr>
                <w:rFonts w:ascii="Times New Roman" w:hAnsi="Times New Roman" w:cs="Times New Roman"/>
                <w:sz w:val="20"/>
                <w:szCs w:val="20"/>
              </w:rPr>
              <w:t>% of the total number of points available</w:t>
            </w:r>
          </w:p>
        </w:tc>
      </w:tr>
      <w:tr w:rsidR="001A4D62" w:rsidRPr="00A02089" w14:paraId="340752F2" w14:textId="77777777"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14:paraId="266C88A1" w14:textId="77777777"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4,5</w:t>
            </w:r>
          </w:p>
        </w:tc>
        <w:tc>
          <w:tcPr>
            <w:tcW w:w="7374" w:type="dxa"/>
            <w:tcBorders>
              <w:top w:val="single" w:sz="4" w:space="0" w:color="auto"/>
              <w:left w:val="single" w:sz="4" w:space="0" w:color="auto"/>
              <w:bottom w:val="single" w:sz="4" w:space="0" w:color="auto"/>
              <w:right w:val="single" w:sz="4" w:space="0" w:color="auto"/>
            </w:tcBorders>
            <w:hideMark/>
          </w:tcPr>
          <w:p w14:paraId="2CC24615" w14:textId="0640CAB2" w:rsidR="001A4D62" w:rsidRPr="00A02089" w:rsidRDefault="000C1C3B">
            <w:pPr>
              <w:spacing w:after="200" w:line="276" w:lineRule="auto"/>
              <w:rPr>
                <w:rFonts w:ascii="Times New Roman" w:hAnsi="Times New Roman" w:cs="Times New Roman"/>
                <w:sz w:val="20"/>
                <w:szCs w:val="20"/>
                <w:lang w:eastAsia="en-US"/>
              </w:rPr>
            </w:pPr>
            <w:r w:rsidRPr="000C1C3B">
              <w:rPr>
                <w:rFonts w:ascii="Times New Roman" w:hAnsi="Times New Roman" w:cs="Times New Roman"/>
                <w:sz w:val="20"/>
                <w:szCs w:val="20"/>
              </w:rPr>
              <w:t xml:space="preserve">Achievement of </w:t>
            </w:r>
            <w:r>
              <w:rPr>
                <w:rFonts w:ascii="Times New Roman" w:hAnsi="Times New Roman" w:cs="Times New Roman"/>
                <w:sz w:val="20"/>
                <w:szCs w:val="20"/>
              </w:rPr>
              <w:t>85</w:t>
            </w:r>
            <w:r w:rsidRPr="000C1C3B">
              <w:rPr>
                <w:rFonts w:ascii="Times New Roman" w:hAnsi="Times New Roman" w:cs="Times New Roman"/>
                <w:sz w:val="20"/>
                <w:szCs w:val="20"/>
              </w:rPr>
              <w:t>%–</w:t>
            </w:r>
            <w:r>
              <w:rPr>
                <w:rFonts w:ascii="Times New Roman" w:hAnsi="Times New Roman" w:cs="Times New Roman"/>
                <w:sz w:val="20"/>
                <w:szCs w:val="20"/>
              </w:rPr>
              <w:t>92</w:t>
            </w:r>
            <w:r w:rsidRPr="000C1C3B">
              <w:rPr>
                <w:rFonts w:ascii="Times New Roman" w:hAnsi="Times New Roman" w:cs="Times New Roman"/>
                <w:sz w:val="20"/>
                <w:szCs w:val="20"/>
              </w:rPr>
              <w:t>% of the total number of points available</w:t>
            </w:r>
          </w:p>
        </w:tc>
      </w:tr>
      <w:tr w:rsidR="001A4D62" w:rsidRPr="00A02089" w14:paraId="72393729" w14:textId="77777777"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14:paraId="1805D40D" w14:textId="77777777"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5</w:t>
            </w:r>
          </w:p>
        </w:tc>
        <w:tc>
          <w:tcPr>
            <w:tcW w:w="7374" w:type="dxa"/>
            <w:tcBorders>
              <w:top w:val="single" w:sz="4" w:space="0" w:color="auto"/>
              <w:left w:val="single" w:sz="4" w:space="0" w:color="auto"/>
              <w:bottom w:val="single" w:sz="4" w:space="0" w:color="auto"/>
              <w:right w:val="single" w:sz="4" w:space="0" w:color="auto"/>
            </w:tcBorders>
            <w:hideMark/>
          </w:tcPr>
          <w:p w14:paraId="32A4AACD" w14:textId="7C468B66" w:rsidR="001A4D62" w:rsidRPr="00A02089" w:rsidRDefault="000C1C3B">
            <w:pPr>
              <w:spacing w:after="200" w:line="276" w:lineRule="auto"/>
              <w:rPr>
                <w:rFonts w:ascii="Times New Roman" w:hAnsi="Times New Roman" w:cs="Times New Roman"/>
                <w:sz w:val="20"/>
                <w:szCs w:val="20"/>
                <w:lang w:eastAsia="en-US"/>
              </w:rPr>
            </w:pPr>
            <w:r w:rsidRPr="000C1C3B">
              <w:rPr>
                <w:rFonts w:ascii="Times New Roman" w:hAnsi="Times New Roman" w:cs="Times New Roman"/>
                <w:sz w:val="20"/>
                <w:szCs w:val="20"/>
              </w:rPr>
              <w:t xml:space="preserve">Achievement of </w:t>
            </w:r>
            <w:r>
              <w:rPr>
                <w:rFonts w:ascii="Times New Roman" w:hAnsi="Times New Roman" w:cs="Times New Roman"/>
                <w:sz w:val="20"/>
                <w:szCs w:val="20"/>
              </w:rPr>
              <w:t>93</w:t>
            </w:r>
            <w:r w:rsidRPr="000C1C3B">
              <w:rPr>
                <w:rFonts w:ascii="Times New Roman" w:hAnsi="Times New Roman" w:cs="Times New Roman"/>
                <w:sz w:val="20"/>
                <w:szCs w:val="20"/>
              </w:rPr>
              <w:t>%–</w:t>
            </w:r>
            <w:r>
              <w:rPr>
                <w:rFonts w:ascii="Times New Roman" w:hAnsi="Times New Roman" w:cs="Times New Roman"/>
                <w:sz w:val="20"/>
                <w:szCs w:val="20"/>
              </w:rPr>
              <w:t>100</w:t>
            </w:r>
            <w:r w:rsidRPr="000C1C3B">
              <w:rPr>
                <w:rFonts w:ascii="Times New Roman" w:hAnsi="Times New Roman" w:cs="Times New Roman"/>
                <w:sz w:val="20"/>
                <w:szCs w:val="20"/>
              </w:rPr>
              <w:t>% of the total number of points available</w:t>
            </w:r>
          </w:p>
        </w:tc>
      </w:tr>
    </w:tbl>
    <w:p w14:paraId="1806250B" w14:textId="77777777" w:rsidR="00D02FCD" w:rsidRDefault="00D02FCD" w:rsidP="00A02089">
      <w:pPr>
        <w:rPr>
          <w:rFonts w:ascii="Times New Roman" w:hAnsi="Times New Roman" w:cs="Times New Roman"/>
          <w:b/>
          <w:color w:val="auto"/>
          <w:sz w:val="20"/>
          <w:szCs w:val="20"/>
        </w:rPr>
      </w:pPr>
    </w:p>
    <w:p w14:paraId="3EC7E84B" w14:textId="77777777" w:rsidR="00583E69" w:rsidRDefault="00583E69" w:rsidP="00A02089">
      <w:pPr>
        <w:rPr>
          <w:rFonts w:ascii="Times New Roman" w:hAnsi="Times New Roman" w:cs="Times New Roman"/>
          <w:b/>
          <w:color w:val="auto"/>
          <w:sz w:val="20"/>
          <w:szCs w:val="20"/>
        </w:rPr>
      </w:pPr>
    </w:p>
    <w:p w14:paraId="73208891" w14:textId="77777777" w:rsidR="005A5757" w:rsidRPr="005A5757" w:rsidRDefault="005A5757" w:rsidP="00006A50">
      <w:pPr>
        <w:pStyle w:val="Akapitzlist"/>
        <w:ind w:left="426"/>
        <w:rPr>
          <w:rFonts w:ascii="Times New Roman" w:hAnsi="Times New Roman" w:cs="Times New Roman"/>
          <w:b/>
          <w:color w:val="auto"/>
          <w:sz w:val="20"/>
          <w:szCs w:val="20"/>
        </w:rPr>
      </w:pPr>
      <w:r w:rsidRPr="005A5757">
        <w:rPr>
          <w:rFonts w:ascii="Times New Roman" w:hAnsi="Times New Roman" w:cs="Times New Roman"/>
          <w:b/>
          <w:color w:val="auto"/>
          <w:sz w:val="20"/>
          <w:szCs w:val="20"/>
        </w:rPr>
        <w:t>Lectures (including e-learning) – optional:</w:t>
      </w:r>
    </w:p>
    <w:p w14:paraId="1B430788" w14:textId="4224189D" w:rsidR="008F4C83" w:rsidRDefault="005A5757" w:rsidP="00006A50">
      <w:pPr>
        <w:pStyle w:val="Akapitzlist"/>
        <w:ind w:left="426"/>
        <w:rPr>
          <w:rFonts w:ascii="Times New Roman" w:hAnsi="Times New Roman" w:cs="Times New Roman"/>
          <w:b/>
          <w:color w:val="auto"/>
          <w:sz w:val="20"/>
          <w:szCs w:val="20"/>
        </w:rPr>
      </w:pPr>
      <w:r w:rsidRPr="005A5757">
        <w:rPr>
          <w:rFonts w:ascii="Times New Roman" w:hAnsi="Times New Roman" w:cs="Times New Roman"/>
          <w:b/>
          <w:color w:val="auto"/>
          <w:sz w:val="20"/>
          <w:szCs w:val="20"/>
        </w:rPr>
        <w:t>The written assignment consists of three open-ended questions, for which a total of 3 points may be awarded.</w:t>
      </w:r>
    </w:p>
    <w:tbl>
      <w:tblPr>
        <w:tblStyle w:val="TableNormal"/>
        <w:tblW w:w="5678" w:type="dxa"/>
        <w:shd w:val="clear" w:color="auto" w:fill="FFFFFF" w:themeFill="background1"/>
        <w:tblLayout w:type="fixed"/>
        <w:tblLook w:val="01E0" w:firstRow="1" w:lastRow="1" w:firstColumn="1" w:lastColumn="1" w:noHBand="0" w:noVBand="0"/>
      </w:tblPr>
      <w:tblGrid>
        <w:gridCol w:w="1001"/>
        <w:gridCol w:w="850"/>
        <w:gridCol w:w="3827"/>
      </w:tblGrid>
      <w:tr w:rsidR="00F6655A" w:rsidRPr="00A02089" w14:paraId="641F5811" w14:textId="77777777" w:rsidTr="00567DB5">
        <w:tc>
          <w:tcPr>
            <w:tcW w:w="1001"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extDirection w:val="btLr"/>
          </w:tcPr>
          <w:p w14:paraId="7584AF77" w14:textId="77777777" w:rsidR="00F6655A" w:rsidRPr="00A02089" w:rsidRDefault="00F6655A" w:rsidP="00006A50">
            <w:pPr>
              <w:jc w:val="center"/>
              <w:rPr>
                <w:rFonts w:ascii="Times New Roman" w:hAnsi="Times New Roman" w:cs="Times New Roman"/>
                <w:sz w:val="20"/>
                <w:szCs w:val="20"/>
                <w:lang w:val="pl-PL"/>
              </w:rPr>
            </w:pPr>
          </w:p>
          <w:p w14:paraId="7E4C57DF" w14:textId="504F5E82" w:rsidR="00F6655A" w:rsidRPr="00A02089" w:rsidRDefault="005A5757" w:rsidP="00006A50">
            <w:pPr>
              <w:jc w:val="center"/>
              <w:rPr>
                <w:rFonts w:ascii="Times New Roman" w:hAnsi="Times New Roman" w:cs="Times New Roman"/>
                <w:b/>
                <w:sz w:val="20"/>
                <w:szCs w:val="20"/>
              </w:rPr>
            </w:pPr>
            <w:r w:rsidRPr="005A5757">
              <w:rPr>
                <w:rFonts w:ascii="Times New Roman" w:hAnsi="Times New Roman" w:cs="Times New Roman"/>
                <w:b/>
                <w:sz w:val="20"/>
                <w:szCs w:val="20"/>
              </w:rPr>
              <w:t>Lectures – written assignment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D3F8BA" w14:textId="77777777" w:rsidR="00F6655A" w:rsidRPr="00A02089" w:rsidRDefault="00F6655A" w:rsidP="00006A50">
            <w:pPr>
              <w:jc w:val="center"/>
              <w:rPr>
                <w:rFonts w:ascii="Times New Roman" w:hAnsi="Times New Roman" w:cs="Times New Roman"/>
                <w:b/>
                <w:sz w:val="20"/>
                <w:szCs w:val="20"/>
              </w:rPr>
            </w:pPr>
            <w:r w:rsidRPr="00A02089">
              <w:rPr>
                <w:rFonts w:ascii="Times New Roman" w:hAnsi="Times New Roman" w:cs="Times New Roman"/>
                <w:b/>
                <w:sz w:val="20"/>
                <w:szCs w:val="20"/>
              </w:rPr>
              <w:t>2</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14:paraId="4A6D749C" w14:textId="1A17F23F" w:rsidR="00567DB5" w:rsidRPr="00A02089" w:rsidRDefault="00567DB5" w:rsidP="00006A50">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Written assignment – fewer than 5 points</w:t>
            </w:r>
          </w:p>
        </w:tc>
      </w:tr>
      <w:tr w:rsidR="00F6655A" w:rsidRPr="00A02089" w14:paraId="457E2E54" w14:textId="77777777"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1826463" w14:textId="77777777"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51E622" w14:textId="77777777"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3</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14:paraId="3AF67AB9" w14:textId="5238AE84"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 xml:space="preserve">Written assignment </w:t>
            </w:r>
            <w:r w:rsidR="00F6655A" w:rsidRPr="00A02089">
              <w:rPr>
                <w:rFonts w:ascii="Times New Roman" w:hAnsi="Times New Roman" w:cs="Times New Roman"/>
                <w:sz w:val="20"/>
                <w:szCs w:val="20"/>
              </w:rPr>
              <w:t xml:space="preserve">- 5 </w:t>
            </w:r>
            <w:r w:rsidR="005A5757" w:rsidRPr="005A5757">
              <w:rPr>
                <w:rFonts w:ascii="Times New Roman" w:hAnsi="Times New Roman" w:cs="Times New Roman"/>
                <w:sz w:val="20"/>
                <w:szCs w:val="20"/>
              </w:rPr>
              <w:t>pts.</w:t>
            </w:r>
          </w:p>
          <w:p w14:paraId="1CCED2EA" w14:textId="77777777" w:rsidR="00567DB5" w:rsidRPr="00A02089" w:rsidRDefault="00567DB5">
            <w:pPr>
              <w:rPr>
                <w:rFonts w:ascii="Times New Roman" w:hAnsi="Times New Roman" w:cs="Times New Roman"/>
                <w:sz w:val="20"/>
                <w:szCs w:val="20"/>
              </w:rPr>
            </w:pPr>
          </w:p>
        </w:tc>
      </w:tr>
      <w:tr w:rsidR="00F6655A" w:rsidRPr="00A02089" w14:paraId="4BBF810A" w14:textId="77777777"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14C425C2" w14:textId="77777777"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3E943C4" w14:textId="77777777"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3,5</w:t>
            </w:r>
          </w:p>
        </w:tc>
        <w:tc>
          <w:tcPr>
            <w:tcW w:w="3827" w:type="dxa"/>
            <w:tcBorders>
              <w:top w:val="single" w:sz="4" w:space="0" w:color="auto"/>
              <w:left w:val="single" w:sz="4" w:space="0" w:color="auto"/>
              <w:bottom w:val="single" w:sz="4" w:space="0" w:color="auto"/>
              <w:right w:val="single" w:sz="4" w:space="0" w:color="auto"/>
            </w:tcBorders>
            <w:hideMark/>
          </w:tcPr>
          <w:p w14:paraId="66D98A32" w14:textId="6A523E1D"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 xml:space="preserve">Written assignment </w:t>
            </w:r>
            <w:r w:rsidR="00F6655A" w:rsidRPr="00A02089">
              <w:rPr>
                <w:rFonts w:ascii="Times New Roman" w:hAnsi="Times New Roman" w:cs="Times New Roman"/>
                <w:sz w:val="20"/>
                <w:szCs w:val="20"/>
              </w:rPr>
              <w:t xml:space="preserve">-  6 </w:t>
            </w:r>
            <w:r w:rsidR="005A5757" w:rsidRPr="005A5757">
              <w:rPr>
                <w:rFonts w:ascii="Times New Roman" w:hAnsi="Times New Roman" w:cs="Times New Roman"/>
                <w:sz w:val="20"/>
                <w:szCs w:val="20"/>
              </w:rPr>
              <w:t>pts.</w:t>
            </w:r>
          </w:p>
          <w:p w14:paraId="429791C1" w14:textId="77777777" w:rsidR="00567DB5" w:rsidRPr="00A02089" w:rsidRDefault="00567DB5">
            <w:pPr>
              <w:rPr>
                <w:rFonts w:ascii="Times New Roman" w:hAnsi="Times New Roman" w:cs="Times New Roman"/>
                <w:sz w:val="20"/>
                <w:szCs w:val="20"/>
              </w:rPr>
            </w:pPr>
          </w:p>
        </w:tc>
      </w:tr>
      <w:tr w:rsidR="00F6655A" w:rsidRPr="00A02089" w14:paraId="56F5B361" w14:textId="77777777"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CC63401" w14:textId="77777777"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AC5B5E6" w14:textId="77777777"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4</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14:paraId="7DE0007B" w14:textId="00A3DBA5"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 xml:space="preserve">Written assignment </w:t>
            </w:r>
            <w:r w:rsidR="00F6655A" w:rsidRPr="00A02089">
              <w:rPr>
                <w:rFonts w:ascii="Times New Roman" w:hAnsi="Times New Roman" w:cs="Times New Roman"/>
                <w:sz w:val="20"/>
                <w:szCs w:val="20"/>
              </w:rPr>
              <w:t xml:space="preserve">- 7 </w:t>
            </w:r>
            <w:r w:rsidR="005A5757" w:rsidRPr="005A5757">
              <w:rPr>
                <w:rFonts w:ascii="Times New Roman" w:hAnsi="Times New Roman" w:cs="Times New Roman"/>
                <w:sz w:val="20"/>
                <w:szCs w:val="20"/>
              </w:rPr>
              <w:t>pts.</w:t>
            </w:r>
          </w:p>
          <w:p w14:paraId="157F7D46" w14:textId="77777777" w:rsidR="00567DB5" w:rsidRPr="00A02089" w:rsidRDefault="00567DB5">
            <w:pPr>
              <w:rPr>
                <w:rFonts w:ascii="Times New Roman" w:hAnsi="Times New Roman" w:cs="Times New Roman"/>
                <w:sz w:val="20"/>
                <w:szCs w:val="20"/>
              </w:rPr>
            </w:pPr>
          </w:p>
        </w:tc>
      </w:tr>
      <w:tr w:rsidR="00F6655A" w:rsidRPr="00A02089" w14:paraId="2E615690" w14:textId="77777777"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AEF7EFC" w14:textId="77777777"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0E74EDB" w14:textId="77777777"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4,5</w:t>
            </w:r>
          </w:p>
        </w:tc>
        <w:tc>
          <w:tcPr>
            <w:tcW w:w="3827" w:type="dxa"/>
            <w:tcBorders>
              <w:top w:val="single" w:sz="4" w:space="0" w:color="auto"/>
              <w:left w:val="single" w:sz="4" w:space="0" w:color="auto"/>
              <w:bottom w:val="single" w:sz="4" w:space="0" w:color="auto"/>
              <w:right w:val="single" w:sz="4" w:space="0" w:color="auto"/>
            </w:tcBorders>
            <w:hideMark/>
          </w:tcPr>
          <w:p w14:paraId="04C90213" w14:textId="0FC5D8DA"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 xml:space="preserve">Written assignment </w:t>
            </w:r>
            <w:r w:rsidR="00F6655A" w:rsidRPr="00A02089">
              <w:rPr>
                <w:rFonts w:ascii="Times New Roman" w:hAnsi="Times New Roman" w:cs="Times New Roman"/>
                <w:sz w:val="20"/>
                <w:szCs w:val="20"/>
              </w:rPr>
              <w:t xml:space="preserve">– 8 </w:t>
            </w:r>
            <w:r w:rsidR="005A5757" w:rsidRPr="005A5757">
              <w:rPr>
                <w:rFonts w:ascii="Times New Roman" w:hAnsi="Times New Roman" w:cs="Times New Roman"/>
                <w:sz w:val="20"/>
                <w:szCs w:val="20"/>
              </w:rPr>
              <w:t>pts.</w:t>
            </w:r>
          </w:p>
        </w:tc>
      </w:tr>
      <w:tr w:rsidR="00F6655A" w:rsidRPr="00A02089" w14:paraId="4D658297" w14:textId="77777777"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6742ACF9" w14:textId="77777777"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3F2C46C" w14:textId="77777777"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5</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14:paraId="13660F4C" w14:textId="246F2CBC"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5A5757" w:rsidRPr="005A5757">
              <w:rPr>
                <w:rFonts w:ascii="Times New Roman" w:hAnsi="Times New Roman" w:cs="Times New Roman"/>
                <w:sz w:val="20"/>
                <w:szCs w:val="20"/>
              </w:rPr>
              <w:t xml:space="preserve">Written assignment </w:t>
            </w:r>
            <w:r w:rsidR="00F6655A" w:rsidRPr="00A02089">
              <w:rPr>
                <w:rFonts w:ascii="Times New Roman" w:hAnsi="Times New Roman" w:cs="Times New Roman"/>
                <w:sz w:val="20"/>
                <w:szCs w:val="20"/>
              </w:rPr>
              <w:t xml:space="preserve">– 9 </w:t>
            </w:r>
            <w:r w:rsidR="005A5757" w:rsidRPr="005A5757">
              <w:rPr>
                <w:rFonts w:ascii="Times New Roman" w:hAnsi="Times New Roman" w:cs="Times New Roman"/>
                <w:sz w:val="20"/>
                <w:szCs w:val="20"/>
              </w:rPr>
              <w:t>pts.</w:t>
            </w:r>
          </w:p>
        </w:tc>
      </w:tr>
    </w:tbl>
    <w:p w14:paraId="4A4FCC99" w14:textId="77777777" w:rsidR="00F6655A" w:rsidRPr="00A02089" w:rsidRDefault="00F6655A" w:rsidP="008F4C83">
      <w:pPr>
        <w:pStyle w:val="Akapitzlist"/>
        <w:ind w:left="426"/>
        <w:rPr>
          <w:rFonts w:ascii="Times New Roman" w:hAnsi="Times New Roman" w:cs="Times New Roman"/>
          <w:b/>
          <w:color w:val="auto"/>
          <w:sz w:val="20"/>
          <w:szCs w:val="20"/>
        </w:rPr>
      </w:pPr>
    </w:p>
    <w:p w14:paraId="7268D914" w14:textId="77777777" w:rsidR="006F03D2" w:rsidRPr="00A02089" w:rsidRDefault="006F03D2" w:rsidP="00D9205B">
      <w:pPr>
        <w:rPr>
          <w:rFonts w:ascii="Times New Roman" w:hAnsi="Times New Roman" w:cs="Times New Roman"/>
          <w:b/>
          <w:bCs/>
          <w:sz w:val="20"/>
          <w:szCs w:val="20"/>
        </w:rPr>
      </w:pPr>
    </w:p>
    <w:p w14:paraId="261C284C" w14:textId="77777777" w:rsidR="00C21425" w:rsidRDefault="00C21425" w:rsidP="005A5757">
      <w:pPr>
        <w:ind w:firstLine="708"/>
        <w:rPr>
          <w:rFonts w:ascii="Times New Roman" w:hAnsi="Times New Roman" w:cs="Times New Roman"/>
          <w:b/>
          <w:bCs/>
          <w:sz w:val="20"/>
          <w:szCs w:val="20"/>
        </w:rPr>
      </w:pPr>
    </w:p>
    <w:p w14:paraId="18A0A9D5" w14:textId="77777777" w:rsidR="00C21425" w:rsidRDefault="00C21425" w:rsidP="005A5757">
      <w:pPr>
        <w:ind w:firstLine="708"/>
        <w:rPr>
          <w:rFonts w:ascii="Times New Roman" w:hAnsi="Times New Roman" w:cs="Times New Roman"/>
          <w:b/>
          <w:bCs/>
          <w:sz w:val="20"/>
          <w:szCs w:val="20"/>
        </w:rPr>
      </w:pPr>
    </w:p>
    <w:p w14:paraId="264A5D01" w14:textId="77777777" w:rsidR="00C21425" w:rsidRDefault="00C21425" w:rsidP="005A5757">
      <w:pPr>
        <w:ind w:firstLine="708"/>
        <w:rPr>
          <w:rFonts w:ascii="Times New Roman" w:hAnsi="Times New Roman" w:cs="Times New Roman"/>
          <w:b/>
          <w:bCs/>
          <w:sz w:val="20"/>
          <w:szCs w:val="20"/>
        </w:rPr>
      </w:pPr>
    </w:p>
    <w:p w14:paraId="353034B4" w14:textId="77777777" w:rsidR="00C21425" w:rsidRDefault="00C21425" w:rsidP="005A5757">
      <w:pPr>
        <w:ind w:firstLine="708"/>
        <w:rPr>
          <w:rFonts w:ascii="Times New Roman" w:hAnsi="Times New Roman" w:cs="Times New Roman"/>
          <w:b/>
          <w:bCs/>
          <w:sz w:val="20"/>
          <w:szCs w:val="20"/>
        </w:rPr>
      </w:pPr>
    </w:p>
    <w:p w14:paraId="06756B9C" w14:textId="77777777" w:rsidR="00C21425" w:rsidRDefault="00C21425" w:rsidP="005A5757">
      <w:pPr>
        <w:ind w:firstLine="708"/>
        <w:rPr>
          <w:rFonts w:ascii="Times New Roman" w:hAnsi="Times New Roman" w:cs="Times New Roman"/>
          <w:b/>
          <w:bCs/>
          <w:sz w:val="20"/>
          <w:szCs w:val="20"/>
        </w:rPr>
      </w:pPr>
    </w:p>
    <w:p w14:paraId="6A97BBFD" w14:textId="77777777" w:rsidR="00C21425" w:rsidRDefault="00C21425" w:rsidP="005A5757">
      <w:pPr>
        <w:ind w:firstLine="708"/>
        <w:rPr>
          <w:rFonts w:ascii="Times New Roman" w:hAnsi="Times New Roman" w:cs="Times New Roman"/>
          <w:b/>
          <w:bCs/>
          <w:sz w:val="20"/>
          <w:szCs w:val="20"/>
        </w:rPr>
      </w:pPr>
    </w:p>
    <w:p w14:paraId="463DC20D" w14:textId="77777777" w:rsidR="00C21425" w:rsidRDefault="00C21425" w:rsidP="005A5757">
      <w:pPr>
        <w:ind w:firstLine="708"/>
        <w:rPr>
          <w:rFonts w:ascii="Times New Roman" w:hAnsi="Times New Roman" w:cs="Times New Roman"/>
          <w:b/>
          <w:bCs/>
          <w:sz w:val="20"/>
          <w:szCs w:val="20"/>
        </w:rPr>
      </w:pPr>
    </w:p>
    <w:p w14:paraId="20873CB5" w14:textId="77777777" w:rsidR="00C21425" w:rsidRDefault="00C21425" w:rsidP="005A5757">
      <w:pPr>
        <w:ind w:firstLine="708"/>
        <w:rPr>
          <w:rFonts w:ascii="Times New Roman" w:hAnsi="Times New Roman" w:cs="Times New Roman"/>
          <w:b/>
          <w:bCs/>
          <w:sz w:val="20"/>
          <w:szCs w:val="20"/>
        </w:rPr>
      </w:pPr>
    </w:p>
    <w:p w14:paraId="0B1980EA" w14:textId="77777777" w:rsidR="00C21425" w:rsidRDefault="00C21425" w:rsidP="005A5757">
      <w:pPr>
        <w:ind w:firstLine="708"/>
        <w:rPr>
          <w:rFonts w:ascii="Times New Roman" w:hAnsi="Times New Roman" w:cs="Times New Roman"/>
          <w:b/>
          <w:bCs/>
          <w:sz w:val="20"/>
          <w:szCs w:val="20"/>
        </w:rPr>
      </w:pPr>
    </w:p>
    <w:p w14:paraId="1DB8137B" w14:textId="77777777" w:rsidR="00C21425" w:rsidRDefault="00C21425" w:rsidP="005A5757">
      <w:pPr>
        <w:ind w:firstLine="708"/>
        <w:rPr>
          <w:rFonts w:ascii="Times New Roman" w:hAnsi="Times New Roman" w:cs="Times New Roman"/>
          <w:b/>
          <w:bCs/>
          <w:sz w:val="20"/>
          <w:szCs w:val="20"/>
        </w:rPr>
      </w:pPr>
    </w:p>
    <w:p w14:paraId="106094D3" w14:textId="6C7348AD" w:rsidR="005A5757" w:rsidRPr="005A5757" w:rsidRDefault="005A5757" w:rsidP="005A5757">
      <w:pPr>
        <w:ind w:firstLine="708"/>
        <w:rPr>
          <w:rFonts w:ascii="Times New Roman" w:hAnsi="Times New Roman" w:cs="Times New Roman"/>
          <w:b/>
          <w:bCs/>
          <w:sz w:val="20"/>
          <w:szCs w:val="20"/>
        </w:rPr>
      </w:pPr>
      <w:r w:rsidRPr="005A5757">
        <w:rPr>
          <w:rFonts w:ascii="Times New Roman" w:hAnsi="Times New Roman" w:cs="Times New Roman"/>
          <w:b/>
          <w:bCs/>
          <w:sz w:val="20"/>
          <w:szCs w:val="20"/>
        </w:rPr>
        <w:t>Rules for Passing Practical Classes Using the Mini-OSCE Method</w:t>
      </w:r>
      <w:r>
        <w:rPr>
          <w:rFonts w:ascii="Times New Roman" w:hAnsi="Times New Roman" w:cs="Times New Roman"/>
          <w:b/>
          <w:bCs/>
          <w:sz w:val="20"/>
          <w:szCs w:val="20"/>
        </w:rPr>
        <w:t xml:space="preserve"> </w:t>
      </w:r>
    </w:p>
    <w:p w14:paraId="71B4C3C2" w14:textId="643A220A" w:rsidR="00D9205B" w:rsidRPr="00A02089" w:rsidRDefault="005A5757" w:rsidP="005A5757">
      <w:pPr>
        <w:ind w:firstLine="708"/>
        <w:rPr>
          <w:rFonts w:ascii="Times New Roman" w:hAnsi="Times New Roman" w:cs="Times New Roman"/>
          <w:b/>
          <w:sz w:val="20"/>
          <w:szCs w:val="20"/>
        </w:rPr>
      </w:pPr>
      <w:r w:rsidRPr="005A5757">
        <w:rPr>
          <w:rFonts w:ascii="Times New Roman" w:hAnsi="Times New Roman" w:cs="Times New Roman"/>
          <w:b/>
          <w:bCs/>
          <w:sz w:val="20"/>
          <w:szCs w:val="20"/>
        </w:rPr>
        <w:t>(Objective Structured Clinical Examination)</w:t>
      </w:r>
    </w:p>
    <w:p w14:paraId="3CCED89D" w14:textId="77777777" w:rsidR="005A5757" w:rsidRDefault="005A5757" w:rsidP="005A5757">
      <w:pPr>
        <w:pStyle w:val="Akapitzlist"/>
        <w:spacing w:after="160" w:line="256" w:lineRule="auto"/>
        <w:jc w:val="both"/>
        <w:rPr>
          <w:rFonts w:ascii="Times New Roman" w:hAnsi="Times New Roman" w:cs="Times New Roman"/>
          <w:sz w:val="20"/>
          <w:szCs w:val="20"/>
        </w:rPr>
      </w:pPr>
    </w:p>
    <w:p w14:paraId="778A7670" w14:textId="16FB2BDF" w:rsidR="005A5757" w:rsidRPr="005A5757" w:rsidRDefault="005A5757" w:rsidP="005A5757">
      <w:pPr>
        <w:pStyle w:val="Akapitzlist"/>
        <w:numPr>
          <w:ilvl w:val="0"/>
          <w:numId w:val="23"/>
        </w:numPr>
        <w:spacing w:after="160" w:line="256" w:lineRule="auto"/>
        <w:jc w:val="both"/>
        <w:rPr>
          <w:rFonts w:ascii="Times New Roman" w:hAnsi="Times New Roman" w:cs="Times New Roman"/>
          <w:sz w:val="20"/>
          <w:szCs w:val="20"/>
        </w:rPr>
      </w:pPr>
      <w:r w:rsidRPr="005A5757">
        <w:rPr>
          <w:rFonts w:ascii="Times New Roman" w:hAnsi="Times New Roman" w:cs="Times New Roman"/>
          <w:sz w:val="20"/>
          <w:szCs w:val="20"/>
        </w:rPr>
        <w:t>General information</w:t>
      </w:r>
    </w:p>
    <w:p w14:paraId="76E1596F" w14:textId="77777777" w:rsidR="005A5757" w:rsidRDefault="005A5757" w:rsidP="005A5757">
      <w:pPr>
        <w:spacing w:after="160" w:line="256" w:lineRule="auto"/>
        <w:ind w:left="360"/>
        <w:jc w:val="both"/>
        <w:rPr>
          <w:rFonts w:ascii="Times New Roman" w:hAnsi="Times New Roman" w:cs="Times New Roman"/>
          <w:sz w:val="20"/>
          <w:szCs w:val="20"/>
        </w:rPr>
      </w:pPr>
      <w:r w:rsidRPr="005A5757">
        <w:rPr>
          <w:rFonts w:ascii="Times New Roman" w:hAnsi="Times New Roman" w:cs="Times New Roman"/>
          <w:sz w:val="20"/>
          <w:szCs w:val="20"/>
        </w:rPr>
        <w:t>The selection of this method for assessing individual course modules aims to familiarize students with the principles of midwifery practice in practical settings. Assessment is conducted after the completion of each module within the course.</w:t>
      </w:r>
    </w:p>
    <w:p w14:paraId="7A380B3D" w14:textId="77777777" w:rsidR="005A5757" w:rsidRDefault="005A5757" w:rsidP="005A5757">
      <w:pPr>
        <w:pStyle w:val="Akapitzlist"/>
        <w:numPr>
          <w:ilvl w:val="0"/>
          <w:numId w:val="23"/>
        </w:numPr>
        <w:spacing w:after="160" w:line="256" w:lineRule="auto"/>
        <w:jc w:val="both"/>
        <w:rPr>
          <w:rFonts w:ascii="Times New Roman" w:hAnsi="Times New Roman" w:cs="Times New Roman"/>
          <w:sz w:val="20"/>
          <w:szCs w:val="20"/>
        </w:rPr>
      </w:pPr>
      <w:r w:rsidRPr="005A5757">
        <w:rPr>
          <w:rFonts w:ascii="Times New Roman" w:hAnsi="Times New Roman" w:cs="Times New Roman"/>
          <w:sz w:val="20"/>
          <w:szCs w:val="20"/>
        </w:rPr>
        <w:t>Conditions for admission to the module assessment in the OSCE format:</w:t>
      </w:r>
    </w:p>
    <w:p w14:paraId="7DC08504" w14:textId="77777777" w:rsidR="005A5757" w:rsidRPr="005A5757" w:rsidRDefault="005A5757" w:rsidP="005A5757">
      <w:pPr>
        <w:pStyle w:val="Akapitzlist"/>
        <w:numPr>
          <w:ilvl w:val="0"/>
          <w:numId w:val="24"/>
        </w:numPr>
        <w:spacing w:after="160" w:line="256" w:lineRule="auto"/>
        <w:jc w:val="both"/>
        <w:rPr>
          <w:rFonts w:ascii="Times New Roman" w:hAnsi="Times New Roman" w:cs="Times New Roman"/>
          <w:sz w:val="20"/>
          <w:szCs w:val="20"/>
        </w:rPr>
      </w:pPr>
      <w:r w:rsidRPr="005A5757">
        <w:rPr>
          <w:rFonts w:ascii="Times New Roman" w:hAnsi="Times New Roman" w:cs="Times New Roman"/>
          <w:sz w:val="20"/>
          <w:szCs w:val="20"/>
        </w:rPr>
        <w:t>attendance at all practical classes within the given module;</w:t>
      </w:r>
    </w:p>
    <w:p w14:paraId="0B2937BF" w14:textId="77777777" w:rsidR="005A5757" w:rsidRPr="005A5757" w:rsidRDefault="005A5757" w:rsidP="005A5757">
      <w:pPr>
        <w:pStyle w:val="Akapitzlist"/>
        <w:numPr>
          <w:ilvl w:val="0"/>
          <w:numId w:val="24"/>
        </w:numPr>
        <w:spacing w:after="160" w:line="256" w:lineRule="auto"/>
        <w:jc w:val="both"/>
        <w:rPr>
          <w:rFonts w:ascii="Times New Roman" w:hAnsi="Times New Roman" w:cs="Times New Roman"/>
          <w:sz w:val="20"/>
          <w:szCs w:val="20"/>
        </w:rPr>
      </w:pPr>
      <w:r w:rsidRPr="005A5757">
        <w:rPr>
          <w:rFonts w:ascii="Times New Roman" w:hAnsi="Times New Roman" w:cs="Times New Roman"/>
          <w:sz w:val="20"/>
          <w:szCs w:val="20"/>
        </w:rPr>
        <w:t>obtaining a positive result in partial assessments;</w:t>
      </w:r>
    </w:p>
    <w:p w14:paraId="352DE4E9" w14:textId="77777777" w:rsidR="005A5757" w:rsidRDefault="005A5757" w:rsidP="005A5757">
      <w:pPr>
        <w:pStyle w:val="Akapitzlist"/>
        <w:numPr>
          <w:ilvl w:val="0"/>
          <w:numId w:val="24"/>
        </w:numPr>
        <w:spacing w:after="160" w:line="256" w:lineRule="auto"/>
        <w:jc w:val="both"/>
        <w:rPr>
          <w:rFonts w:ascii="Times New Roman" w:hAnsi="Times New Roman" w:cs="Times New Roman"/>
          <w:sz w:val="20"/>
          <w:szCs w:val="20"/>
        </w:rPr>
      </w:pPr>
      <w:r w:rsidRPr="005A5757">
        <w:rPr>
          <w:rFonts w:ascii="Times New Roman" w:hAnsi="Times New Roman" w:cs="Times New Roman"/>
          <w:sz w:val="20"/>
          <w:szCs w:val="20"/>
        </w:rPr>
        <w:t>appropriate student preparation on the day of assessment, in accordance with the regulations of the Medical Simulation Center.</w:t>
      </w:r>
    </w:p>
    <w:p w14:paraId="4CB2B29E" w14:textId="77777777" w:rsidR="0089388C" w:rsidRDefault="0089388C" w:rsidP="0089388C">
      <w:pPr>
        <w:pStyle w:val="Akapitzlist"/>
        <w:spacing w:after="160" w:line="256" w:lineRule="auto"/>
        <w:jc w:val="both"/>
        <w:rPr>
          <w:rFonts w:ascii="Times New Roman" w:hAnsi="Times New Roman" w:cs="Times New Roman"/>
          <w:sz w:val="20"/>
          <w:szCs w:val="20"/>
        </w:rPr>
      </w:pPr>
    </w:p>
    <w:p w14:paraId="571CC2D5" w14:textId="77777777" w:rsidR="0089388C" w:rsidRDefault="0089388C" w:rsidP="0089388C">
      <w:pPr>
        <w:pStyle w:val="Akapitzlist"/>
        <w:numPr>
          <w:ilvl w:val="0"/>
          <w:numId w:val="23"/>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Organization and course of the assessment:</w:t>
      </w:r>
    </w:p>
    <w:p w14:paraId="5BA9E1C7" w14:textId="1FEE0D0C"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Pr>
          <w:rFonts w:ascii="Times New Roman" w:hAnsi="Times New Roman" w:cs="Times New Roman"/>
          <w:sz w:val="20"/>
          <w:szCs w:val="20"/>
        </w:rPr>
        <w:t>t</w:t>
      </w:r>
      <w:r w:rsidRPr="0089388C">
        <w:rPr>
          <w:rFonts w:ascii="Times New Roman" w:hAnsi="Times New Roman" w:cs="Times New Roman"/>
          <w:sz w:val="20"/>
          <w:szCs w:val="20"/>
        </w:rPr>
        <w:t>he activity to be assessed (station) is selected from those applicable to the given module and implemented by the academic teacher;</w:t>
      </w:r>
    </w:p>
    <w:p w14:paraId="14173251"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students are informed orally (during classes) and via e-mail about the assessment rules, the starting time of the assessment and group allocation;</w:t>
      </w:r>
    </w:p>
    <w:p w14:paraId="57E86647"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the duration of assessment at one station is 10 minutes;</w:t>
      </w:r>
    </w:p>
    <w:p w14:paraId="237746B7"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on the day of the assessment, the person responsible once again familiarizes students with the assessment rules (number and order of stations, duration of stations, response to the “bell,” etc.);</w:t>
      </w:r>
    </w:p>
    <w:p w14:paraId="0ED54021"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the student proceeds through the stations consecutively, starting and ending the task at the sound of the “bell”;</w:t>
      </w:r>
    </w:p>
    <w:p w14:paraId="62FA2BD1"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during task performance at a station, the assessor does not engage in verbal interaction with the student unless required by the task or in an emergency situation (e.g. equipment malfunction or damage);</w:t>
      </w:r>
    </w:p>
    <w:p w14:paraId="08D06FB4"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the student performs the task in accordance with the description posted on the inside of the station entrance door;</w:t>
      </w:r>
    </w:p>
    <w:p w14:paraId="79668894"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after completing the task, the student informs the assessor aloud and takes a seat on a chair prepared in advance;</w:t>
      </w:r>
    </w:p>
    <w:p w14:paraId="29A1B316" w14:textId="77777777" w:rsidR="0089388C" w:rsidRP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a student who fails a given station, in agreement with the academic teacher, schedules a subsequent assessment, also in the mini-OSCE format;</w:t>
      </w:r>
    </w:p>
    <w:p w14:paraId="3688A7A3" w14:textId="77777777" w:rsidR="0089388C" w:rsidRDefault="0089388C" w:rsidP="0089388C">
      <w:pPr>
        <w:pStyle w:val="Akapitzlist"/>
        <w:numPr>
          <w:ilvl w:val="0"/>
          <w:numId w:val="25"/>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responsibility for the proper conduct of the assessment lies with the Practical Classes Coordinator for the course Fundamentals of Midwifery Care, appointed by the Deputy Director for Education in the Midwifery Programme.</w:t>
      </w:r>
    </w:p>
    <w:p w14:paraId="2DA87C98" w14:textId="77777777" w:rsidR="0089388C" w:rsidRDefault="0089388C" w:rsidP="0089388C">
      <w:pPr>
        <w:pStyle w:val="Akapitzlist"/>
        <w:spacing w:after="160" w:line="256" w:lineRule="auto"/>
        <w:jc w:val="both"/>
        <w:rPr>
          <w:rFonts w:ascii="Times New Roman" w:hAnsi="Times New Roman" w:cs="Times New Roman"/>
          <w:sz w:val="20"/>
          <w:szCs w:val="20"/>
        </w:rPr>
      </w:pPr>
    </w:p>
    <w:p w14:paraId="1064B11C" w14:textId="77777777" w:rsidR="0089388C" w:rsidRPr="0089388C" w:rsidRDefault="0089388C" w:rsidP="0089388C">
      <w:pPr>
        <w:pStyle w:val="Akapitzlist"/>
        <w:numPr>
          <w:ilvl w:val="0"/>
          <w:numId w:val="23"/>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Assessment principles:</w:t>
      </w:r>
    </w:p>
    <w:p w14:paraId="393C025F" w14:textId="7C5F1DBF" w:rsidR="0089388C" w:rsidRPr="0089388C" w:rsidRDefault="0089388C" w:rsidP="0089388C">
      <w:pPr>
        <w:pStyle w:val="Akapitzlist"/>
        <w:numPr>
          <w:ilvl w:val="0"/>
          <w:numId w:val="26"/>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the student is assessed in accordance with a checklist scheme;</w:t>
      </w:r>
    </w:p>
    <w:p w14:paraId="4E33C590" w14:textId="286E6480" w:rsidR="0089388C" w:rsidRPr="0089388C" w:rsidRDefault="0089388C" w:rsidP="0089388C">
      <w:pPr>
        <w:pStyle w:val="Akapitzlist"/>
        <w:numPr>
          <w:ilvl w:val="0"/>
          <w:numId w:val="26"/>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committing an error classified in the checklist as “critical” results in failure of the entire task/station;</w:t>
      </w:r>
    </w:p>
    <w:p w14:paraId="7ED8B2B9" w14:textId="77777777" w:rsidR="0089388C" w:rsidRDefault="0089388C" w:rsidP="0089388C">
      <w:pPr>
        <w:pStyle w:val="Akapitzlist"/>
        <w:numPr>
          <w:ilvl w:val="0"/>
          <w:numId w:val="26"/>
        </w:numPr>
        <w:spacing w:after="160" w:line="256" w:lineRule="auto"/>
        <w:jc w:val="both"/>
        <w:rPr>
          <w:rFonts w:ascii="Times New Roman" w:hAnsi="Times New Roman" w:cs="Times New Roman"/>
          <w:sz w:val="20"/>
          <w:szCs w:val="20"/>
        </w:rPr>
      </w:pPr>
      <w:r w:rsidRPr="0089388C">
        <w:rPr>
          <w:rFonts w:ascii="Times New Roman" w:hAnsi="Times New Roman" w:cs="Times New Roman"/>
          <w:sz w:val="20"/>
          <w:szCs w:val="20"/>
        </w:rPr>
        <w:t>the grade for practical classes in a given semester is the average of the grades obtained by the student from all modules.</w:t>
      </w:r>
    </w:p>
    <w:p w14:paraId="31349DB1" w14:textId="77777777" w:rsidR="0089388C" w:rsidRDefault="0089388C" w:rsidP="0089388C">
      <w:pPr>
        <w:pStyle w:val="Akapitzlist"/>
        <w:spacing w:after="160" w:line="256" w:lineRule="auto"/>
        <w:jc w:val="both"/>
        <w:rPr>
          <w:rFonts w:ascii="Times New Roman" w:hAnsi="Times New Roman" w:cs="Times New Roman"/>
          <w:sz w:val="20"/>
          <w:szCs w:val="20"/>
        </w:rPr>
      </w:pPr>
    </w:p>
    <w:p w14:paraId="62BBFAAA" w14:textId="2477B512" w:rsidR="0089388C" w:rsidRPr="0089388C" w:rsidRDefault="0089388C" w:rsidP="0089388C">
      <w:pPr>
        <w:pStyle w:val="Akapitzlist"/>
        <w:numPr>
          <w:ilvl w:val="0"/>
          <w:numId w:val="23"/>
        </w:numPr>
        <w:rPr>
          <w:rFonts w:ascii="Times New Roman" w:hAnsi="Times New Roman" w:cs="Times New Roman"/>
          <w:sz w:val="20"/>
          <w:szCs w:val="20"/>
        </w:rPr>
      </w:pPr>
      <w:r w:rsidRPr="0089388C">
        <w:rPr>
          <w:rFonts w:ascii="Times New Roman" w:hAnsi="Times New Roman" w:cs="Times New Roman"/>
          <w:sz w:val="20"/>
          <w:szCs w:val="20"/>
        </w:rPr>
        <w:t>Announcement of results:</w:t>
      </w:r>
    </w:p>
    <w:p w14:paraId="7F5C8448" w14:textId="2FFE01AB" w:rsidR="0089388C" w:rsidRPr="0089388C" w:rsidRDefault="0089388C" w:rsidP="0089388C">
      <w:pPr>
        <w:pStyle w:val="Akapitzlist"/>
        <w:numPr>
          <w:ilvl w:val="0"/>
          <w:numId w:val="27"/>
        </w:numPr>
        <w:rPr>
          <w:rFonts w:ascii="Times New Roman" w:hAnsi="Times New Roman" w:cs="Times New Roman"/>
          <w:sz w:val="20"/>
          <w:szCs w:val="20"/>
        </w:rPr>
      </w:pPr>
      <w:r w:rsidRPr="0089388C">
        <w:rPr>
          <w:rFonts w:ascii="Times New Roman" w:hAnsi="Times New Roman" w:cs="Times New Roman"/>
          <w:sz w:val="20"/>
          <w:szCs w:val="20"/>
        </w:rPr>
        <w:t>after completing all stations, students proceed to a designated room and wait for the announcement of results;</w:t>
      </w:r>
    </w:p>
    <w:p w14:paraId="68CF3DC8" w14:textId="7F21009A" w:rsidR="005D1CCB" w:rsidRPr="0089388C" w:rsidRDefault="0089388C" w:rsidP="0089388C">
      <w:pPr>
        <w:pStyle w:val="Akapitzlist"/>
        <w:numPr>
          <w:ilvl w:val="0"/>
          <w:numId w:val="27"/>
        </w:numPr>
        <w:rPr>
          <w:rFonts w:ascii="Times New Roman" w:hAnsi="Times New Roman" w:cs="Times New Roman"/>
          <w:sz w:val="20"/>
          <w:szCs w:val="20"/>
        </w:rPr>
      </w:pPr>
      <w:r w:rsidRPr="0089388C">
        <w:rPr>
          <w:rFonts w:ascii="Times New Roman" w:hAnsi="Times New Roman" w:cs="Times New Roman"/>
          <w:sz w:val="20"/>
          <w:szCs w:val="20"/>
        </w:rPr>
        <w:t>following the announcement of results, entries may be made in the Practical Classes and Professional Practice Logbooks; students who fail are given the opportunity to arrange individual consultations with lecturers and to retake the assessment.</w:t>
      </w:r>
    </w:p>
    <w:p w14:paraId="26BBD938" w14:textId="073D1A95" w:rsidR="00A02089" w:rsidRPr="003A02BA" w:rsidRDefault="00A02089" w:rsidP="003A02BA">
      <w:pPr>
        <w:rPr>
          <w:rFonts w:ascii="Times New Roman" w:hAnsi="Times New Roman" w:cs="Times New Roman"/>
          <w:b/>
          <w:color w:val="auto"/>
          <w:sz w:val="20"/>
          <w:szCs w:val="20"/>
        </w:rPr>
      </w:pPr>
    </w:p>
    <w:p w14:paraId="4B573A52" w14:textId="3DCAC98C" w:rsidR="005D1CCB" w:rsidRDefault="001357E7" w:rsidP="008F4C83">
      <w:pPr>
        <w:pStyle w:val="Akapitzlist"/>
        <w:ind w:left="426"/>
        <w:rPr>
          <w:rFonts w:ascii="Times New Roman" w:hAnsi="Times New Roman" w:cs="Times New Roman"/>
          <w:b/>
          <w:color w:val="auto"/>
          <w:sz w:val="20"/>
          <w:szCs w:val="20"/>
        </w:rPr>
      </w:pPr>
      <w:r w:rsidRPr="001357E7">
        <w:rPr>
          <w:rFonts w:ascii="Times New Roman" w:hAnsi="Times New Roman" w:cs="Times New Roman"/>
          <w:b/>
          <w:color w:val="auto"/>
          <w:sz w:val="20"/>
          <w:szCs w:val="20"/>
        </w:rPr>
        <w:t>Rules for passing practical classes</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838"/>
        <w:gridCol w:w="8151"/>
      </w:tblGrid>
      <w:tr w:rsidR="005165C4" w:rsidRPr="00A02089" w14:paraId="3DD2A0EE" w14:textId="77777777" w:rsidTr="00413C21">
        <w:trPr>
          <w:trHeight w:val="284"/>
        </w:trPr>
        <w:tc>
          <w:tcPr>
            <w:tcW w:w="792" w:type="dxa"/>
            <w:tcBorders>
              <w:top w:val="single" w:sz="4" w:space="0" w:color="auto"/>
              <w:left w:val="single" w:sz="4" w:space="0" w:color="auto"/>
              <w:bottom w:val="single" w:sz="4" w:space="0" w:color="auto"/>
              <w:right w:val="single" w:sz="4" w:space="0" w:color="auto"/>
            </w:tcBorders>
            <w:vAlign w:val="center"/>
          </w:tcPr>
          <w:p w14:paraId="6C6527FD" w14:textId="15FDC26B" w:rsidR="005165C4" w:rsidRPr="00A02089" w:rsidRDefault="00FB47BB" w:rsidP="003D4E80">
            <w:pPr>
              <w:rPr>
                <w:rFonts w:ascii="Times New Roman" w:hAnsi="Times New Roman" w:cs="Times New Roman"/>
                <w:b/>
                <w:color w:val="auto"/>
                <w:sz w:val="20"/>
                <w:szCs w:val="20"/>
              </w:rPr>
            </w:pPr>
            <w:bookmarkStart w:id="0" w:name="_Hlk52489691"/>
            <w:r w:rsidRPr="00FB47BB">
              <w:rPr>
                <w:rFonts w:ascii="Times New Roman" w:hAnsi="Times New Roman" w:cs="Times New Roman"/>
                <w:b/>
                <w:color w:val="auto"/>
                <w:sz w:val="20"/>
                <w:szCs w:val="20"/>
              </w:rPr>
              <w:t>Form of classes</w:t>
            </w:r>
          </w:p>
        </w:tc>
        <w:tc>
          <w:tcPr>
            <w:tcW w:w="838" w:type="dxa"/>
            <w:tcBorders>
              <w:top w:val="single" w:sz="4" w:space="0" w:color="auto"/>
              <w:left w:val="single" w:sz="4" w:space="0" w:color="auto"/>
              <w:bottom w:val="single" w:sz="4" w:space="0" w:color="auto"/>
              <w:right w:val="single" w:sz="4" w:space="0" w:color="auto"/>
            </w:tcBorders>
            <w:vAlign w:val="center"/>
          </w:tcPr>
          <w:p w14:paraId="7FBC0AB2" w14:textId="2A98B3B5" w:rsidR="005165C4" w:rsidRPr="00A02089" w:rsidRDefault="00FB47BB" w:rsidP="003D4E80">
            <w:pPr>
              <w:rPr>
                <w:rFonts w:ascii="Times New Roman" w:hAnsi="Times New Roman" w:cs="Times New Roman"/>
                <w:b/>
                <w:color w:val="auto"/>
                <w:sz w:val="20"/>
                <w:szCs w:val="20"/>
              </w:rPr>
            </w:pPr>
            <w:r w:rsidRPr="00FB47BB">
              <w:rPr>
                <w:rFonts w:ascii="Times New Roman" w:hAnsi="Times New Roman" w:cs="Times New Roman"/>
                <w:b/>
                <w:color w:val="auto"/>
                <w:sz w:val="20"/>
                <w:szCs w:val="20"/>
              </w:rPr>
              <w:t>Grade</w:t>
            </w:r>
          </w:p>
        </w:tc>
        <w:tc>
          <w:tcPr>
            <w:tcW w:w="8151" w:type="dxa"/>
            <w:tcBorders>
              <w:top w:val="single" w:sz="4" w:space="0" w:color="auto"/>
              <w:left w:val="single" w:sz="4" w:space="0" w:color="auto"/>
              <w:bottom w:val="single" w:sz="4" w:space="0" w:color="auto"/>
              <w:right w:val="single" w:sz="4" w:space="0" w:color="auto"/>
            </w:tcBorders>
            <w:vAlign w:val="center"/>
          </w:tcPr>
          <w:p w14:paraId="00E7AFED" w14:textId="77777777" w:rsidR="00FB47BB" w:rsidRPr="00FB47BB" w:rsidRDefault="00FB47BB" w:rsidP="00FB47BB">
            <w:pPr>
              <w:jc w:val="center"/>
              <w:rPr>
                <w:rFonts w:ascii="Times New Roman" w:hAnsi="Times New Roman" w:cs="Times New Roman"/>
                <w:b/>
                <w:color w:val="auto"/>
                <w:sz w:val="20"/>
                <w:szCs w:val="20"/>
              </w:rPr>
            </w:pPr>
            <w:r w:rsidRPr="00FB47BB">
              <w:rPr>
                <w:rFonts w:ascii="Times New Roman" w:hAnsi="Times New Roman" w:cs="Times New Roman"/>
                <w:b/>
                <w:color w:val="auto"/>
                <w:sz w:val="20"/>
                <w:szCs w:val="20"/>
              </w:rPr>
              <w:t>Assessment criteria</w:t>
            </w:r>
          </w:p>
          <w:p w14:paraId="6D7F0AEA" w14:textId="5354B8AA" w:rsidR="005165C4" w:rsidRPr="00A02089" w:rsidRDefault="00FB47BB" w:rsidP="00FB47BB">
            <w:pPr>
              <w:jc w:val="center"/>
              <w:rPr>
                <w:rFonts w:ascii="Times New Roman" w:hAnsi="Times New Roman" w:cs="Times New Roman"/>
                <w:b/>
                <w:color w:val="auto"/>
                <w:sz w:val="20"/>
                <w:szCs w:val="20"/>
              </w:rPr>
            </w:pPr>
            <w:r w:rsidRPr="00FB47BB">
              <w:rPr>
                <w:rFonts w:ascii="Times New Roman" w:hAnsi="Times New Roman" w:cs="Times New Roman"/>
                <w:b/>
                <w:color w:val="auto"/>
                <w:sz w:val="20"/>
                <w:szCs w:val="20"/>
              </w:rPr>
              <w:t>The student:</w:t>
            </w:r>
          </w:p>
        </w:tc>
      </w:tr>
      <w:tr w:rsidR="005165C4" w:rsidRPr="00A02089" w14:paraId="04987D44" w14:textId="77777777" w:rsidTr="00413C21">
        <w:trPr>
          <w:cantSplit/>
          <w:trHeight w:val="255"/>
        </w:trPr>
        <w:tc>
          <w:tcPr>
            <w:tcW w:w="792" w:type="dxa"/>
            <w:vMerge w:val="restart"/>
            <w:tcBorders>
              <w:top w:val="single" w:sz="4" w:space="0" w:color="auto"/>
              <w:left w:val="single" w:sz="4" w:space="0" w:color="auto"/>
              <w:right w:val="single" w:sz="4" w:space="0" w:color="auto"/>
            </w:tcBorders>
            <w:textDirection w:val="btLr"/>
            <w:vAlign w:val="center"/>
          </w:tcPr>
          <w:p w14:paraId="54748FEB" w14:textId="2EE5188A" w:rsidR="005165C4" w:rsidRPr="00A02089" w:rsidRDefault="001357E7" w:rsidP="00994C86">
            <w:pPr>
              <w:ind w:left="113" w:right="113"/>
              <w:jc w:val="center"/>
              <w:rPr>
                <w:rFonts w:ascii="Times New Roman" w:hAnsi="Times New Roman" w:cs="Times New Roman"/>
                <w:b/>
                <w:color w:val="auto"/>
                <w:sz w:val="20"/>
                <w:szCs w:val="20"/>
              </w:rPr>
            </w:pPr>
            <w:r w:rsidRPr="001357E7">
              <w:rPr>
                <w:rFonts w:ascii="Times New Roman" w:hAnsi="Times New Roman" w:cs="Times New Roman"/>
                <w:b/>
                <w:color w:val="auto"/>
                <w:sz w:val="20"/>
                <w:szCs w:val="20"/>
              </w:rPr>
              <w:t>Practical classes / Clinical practice</w:t>
            </w:r>
          </w:p>
        </w:tc>
        <w:tc>
          <w:tcPr>
            <w:tcW w:w="838" w:type="dxa"/>
            <w:tcBorders>
              <w:top w:val="single" w:sz="4" w:space="0" w:color="auto"/>
              <w:left w:val="single" w:sz="4" w:space="0" w:color="auto"/>
              <w:bottom w:val="single" w:sz="4" w:space="0" w:color="auto"/>
              <w:right w:val="single" w:sz="4" w:space="0" w:color="auto"/>
            </w:tcBorders>
          </w:tcPr>
          <w:p w14:paraId="16C212D3" w14:textId="13E7AA1E" w:rsidR="005165C4" w:rsidRPr="00A02089" w:rsidRDefault="005165C4"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3</w:t>
            </w:r>
            <w:r w:rsidR="00F9033B">
              <w:rPr>
                <w:rFonts w:ascii="Times New Roman" w:hAnsi="Times New Roman" w:cs="Times New Roman"/>
                <w:b/>
                <w:color w:val="auto"/>
                <w:sz w:val="20"/>
                <w:szCs w:val="20"/>
              </w:rPr>
              <w:t>,0</w:t>
            </w:r>
          </w:p>
        </w:tc>
        <w:tc>
          <w:tcPr>
            <w:tcW w:w="8151" w:type="dxa"/>
            <w:tcBorders>
              <w:top w:val="single" w:sz="4" w:space="0" w:color="auto"/>
              <w:left w:val="single" w:sz="4" w:space="0" w:color="auto"/>
              <w:bottom w:val="single" w:sz="4" w:space="0" w:color="auto"/>
              <w:right w:val="single" w:sz="4" w:space="0" w:color="auto"/>
            </w:tcBorders>
          </w:tcPr>
          <w:p w14:paraId="327C5887" w14:textId="77777777" w:rsidR="00FB47BB" w:rsidRPr="00FB47BB" w:rsidRDefault="00FB47BB" w:rsidP="00FB47BB">
            <w:pPr>
              <w:pStyle w:val="Akapitzlist"/>
              <w:numPr>
                <w:ilvl w:val="0"/>
                <w:numId w:val="15"/>
              </w:numPr>
              <w:ind w:left="421" w:hanging="284"/>
              <w:rPr>
                <w:rFonts w:ascii="Times New Roman" w:hAnsi="Times New Roman" w:cs="Times New Roman"/>
                <w:sz w:val="20"/>
                <w:szCs w:val="20"/>
                <w:lang w:eastAsia="en-US"/>
              </w:rPr>
            </w:pPr>
            <w:r w:rsidRPr="00FB47BB">
              <w:rPr>
                <w:rFonts w:ascii="Times New Roman" w:hAnsi="Times New Roman" w:cs="Times New Roman"/>
                <w:sz w:val="20"/>
                <w:szCs w:val="20"/>
                <w:lang w:eastAsia="en-US"/>
              </w:rPr>
              <w:t>does not always follow established rules, requires supervision, performs tasks chaotically, and performs simple activities without remarks;</w:t>
            </w:r>
          </w:p>
          <w:p w14:paraId="758525A3" w14:textId="77777777" w:rsidR="00FB47BB" w:rsidRPr="00FB47BB" w:rsidRDefault="00FB47BB" w:rsidP="00FB47BB">
            <w:pPr>
              <w:pStyle w:val="Akapitzlist"/>
              <w:numPr>
                <w:ilvl w:val="0"/>
                <w:numId w:val="15"/>
              </w:numPr>
              <w:ind w:left="421" w:hanging="284"/>
              <w:rPr>
                <w:rFonts w:ascii="Times New Roman" w:hAnsi="Times New Roman" w:cs="Times New Roman"/>
                <w:sz w:val="20"/>
                <w:szCs w:val="20"/>
                <w:lang w:eastAsia="en-US"/>
              </w:rPr>
            </w:pPr>
            <w:r w:rsidRPr="00FB47BB">
              <w:rPr>
                <w:rFonts w:ascii="Times New Roman" w:hAnsi="Times New Roman" w:cs="Times New Roman"/>
                <w:sz w:val="20"/>
                <w:szCs w:val="20"/>
                <w:lang w:eastAsia="en-US"/>
              </w:rPr>
              <w:t>performs tasks uncertainly and very slowly; limited proficiency is visible when performing simple activities;</w:t>
            </w:r>
          </w:p>
          <w:p w14:paraId="2FB6638A" w14:textId="77777777" w:rsidR="00FB47BB" w:rsidRPr="00FB47BB" w:rsidRDefault="00FB47BB" w:rsidP="00FB47BB">
            <w:pPr>
              <w:pStyle w:val="Akapitzlist"/>
              <w:numPr>
                <w:ilvl w:val="0"/>
                <w:numId w:val="15"/>
              </w:numPr>
              <w:ind w:left="421" w:hanging="284"/>
              <w:rPr>
                <w:rFonts w:ascii="Times New Roman" w:hAnsi="Times New Roman" w:cs="Times New Roman"/>
                <w:sz w:val="20"/>
                <w:szCs w:val="20"/>
                <w:lang w:eastAsia="en-US"/>
              </w:rPr>
            </w:pPr>
            <w:r w:rsidRPr="00FB47BB">
              <w:rPr>
                <w:rFonts w:ascii="Times New Roman" w:hAnsi="Times New Roman" w:cs="Times New Roman"/>
                <w:sz w:val="20"/>
                <w:szCs w:val="20"/>
                <w:lang w:eastAsia="en-US"/>
              </w:rPr>
              <w:t>does not always take the individual patient’s situation into account; achieves the goal only after guidance;</w:t>
            </w:r>
          </w:p>
          <w:p w14:paraId="65F4FED5" w14:textId="77777777" w:rsidR="00FB47BB" w:rsidRPr="00FB47BB" w:rsidRDefault="00FB47BB" w:rsidP="00FB47BB">
            <w:pPr>
              <w:pStyle w:val="Akapitzlist"/>
              <w:numPr>
                <w:ilvl w:val="0"/>
                <w:numId w:val="15"/>
              </w:numPr>
              <w:ind w:left="421" w:hanging="284"/>
              <w:rPr>
                <w:rFonts w:ascii="Times New Roman" w:hAnsi="Times New Roman" w:cs="Times New Roman"/>
                <w:sz w:val="20"/>
                <w:szCs w:val="20"/>
                <w:lang w:eastAsia="en-US"/>
              </w:rPr>
            </w:pPr>
            <w:r w:rsidRPr="00FB47BB">
              <w:rPr>
                <w:rFonts w:ascii="Times New Roman" w:hAnsi="Times New Roman" w:cs="Times New Roman"/>
                <w:sz w:val="20"/>
                <w:szCs w:val="20"/>
                <w:lang w:eastAsia="en-US"/>
              </w:rPr>
              <w:t>requires constant guidance and reminders when performing complex activities;</w:t>
            </w:r>
          </w:p>
          <w:p w14:paraId="10EDCFB3" w14:textId="77777777" w:rsidR="00FB47BB" w:rsidRPr="00FB47BB" w:rsidRDefault="00FB47BB" w:rsidP="00FB47BB">
            <w:pPr>
              <w:pStyle w:val="Akapitzlist"/>
              <w:numPr>
                <w:ilvl w:val="0"/>
                <w:numId w:val="15"/>
              </w:numPr>
              <w:ind w:left="421" w:hanging="284"/>
              <w:rPr>
                <w:rFonts w:ascii="Times New Roman" w:hAnsi="Times New Roman" w:cs="Times New Roman"/>
                <w:sz w:val="20"/>
                <w:szCs w:val="20"/>
                <w:lang w:eastAsia="en-US"/>
              </w:rPr>
            </w:pPr>
            <w:r w:rsidRPr="00FB47BB">
              <w:rPr>
                <w:rFonts w:ascii="Times New Roman" w:hAnsi="Times New Roman" w:cs="Times New Roman"/>
                <w:sz w:val="20"/>
                <w:szCs w:val="20"/>
                <w:lang w:eastAsia="en-US"/>
              </w:rPr>
              <w:t>initiates contact but is unable to maintain ongoing communication with the patient;</w:t>
            </w:r>
          </w:p>
          <w:p w14:paraId="0517FED9" w14:textId="2537E38A" w:rsidR="005165C4" w:rsidRPr="00A02089" w:rsidRDefault="00FB47BB" w:rsidP="00FB47BB">
            <w:pPr>
              <w:numPr>
                <w:ilvl w:val="0"/>
                <w:numId w:val="15"/>
              </w:numPr>
              <w:ind w:left="421" w:hanging="284"/>
              <w:rPr>
                <w:rFonts w:ascii="Times New Roman" w:hAnsi="Times New Roman" w:cs="Times New Roman"/>
                <w:color w:val="auto"/>
                <w:sz w:val="20"/>
                <w:szCs w:val="20"/>
              </w:rPr>
            </w:pPr>
            <w:r w:rsidRPr="00FB47BB">
              <w:rPr>
                <w:rFonts w:ascii="Times New Roman" w:hAnsi="Times New Roman" w:cs="Times New Roman"/>
                <w:sz w:val="20"/>
                <w:szCs w:val="20"/>
                <w:lang w:eastAsia="en-US"/>
              </w:rPr>
              <w:t>does not always demonstrate the ability to evaluate and analyze own actions; occasionally cooperates with the therapeutic team and, to the extent possible, identifies with the professional role.</w:t>
            </w:r>
          </w:p>
        </w:tc>
      </w:tr>
      <w:tr w:rsidR="005165C4" w:rsidRPr="00A02089" w14:paraId="54EB913B" w14:textId="77777777" w:rsidTr="00413C21">
        <w:trPr>
          <w:trHeight w:val="255"/>
        </w:trPr>
        <w:tc>
          <w:tcPr>
            <w:tcW w:w="792" w:type="dxa"/>
            <w:vMerge/>
            <w:tcBorders>
              <w:left w:val="single" w:sz="4" w:space="0" w:color="auto"/>
              <w:right w:val="single" w:sz="4" w:space="0" w:color="auto"/>
            </w:tcBorders>
          </w:tcPr>
          <w:p w14:paraId="690A3BAD" w14:textId="77777777"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14:paraId="48A04F97" w14:textId="77777777"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3,5</w:t>
            </w:r>
          </w:p>
        </w:tc>
        <w:tc>
          <w:tcPr>
            <w:tcW w:w="8151" w:type="dxa"/>
            <w:tcBorders>
              <w:top w:val="single" w:sz="4" w:space="0" w:color="auto"/>
              <w:left w:val="single" w:sz="4" w:space="0" w:color="auto"/>
              <w:bottom w:val="single" w:sz="4" w:space="0" w:color="auto"/>
              <w:right w:val="single" w:sz="4" w:space="0" w:color="auto"/>
            </w:tcBorders>
          </w:tcPr>
          <w:p w14:paraId="06040FAB" w14:textId="77777777" w:rsidR="001357E7" w:rsidRPr="001357E7" w:rsidRDefault="001357E7" w:rsidP="001357E7">
            <w:pPr>
              <w:pStyle w:val="Akapitzlist"/>
              <w:numPr>
                <w:ilvl w:val="0"/>
                <w:numId w:val="14"/>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follows established rules and, after guidance, performs activities fairly correctly;</w:t>
            </w:r>
          </w:p>
          <w:p w14:paraId="1096796A" w14:textId="77777777" w:rsidR="001357E7" w:rsidRPr="001357E7" w:rsidRDefault="001357E7" w:rsidP="001357E7">
            <w:pPr>
              <w:pStyle w:val="Akapitzlist"/>
              <w:numPr>
                <w:ilvl w:val="0"/>
                <w:numId w:val="14"/>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performs tasks uncertainly and occasionally requires support and reassurance;</w:t>
            </w:r>
          </w:p>
          <w:p w14:paraId="17AB3188" w14:textId="77777777" w:rsidR="001357E7" w:rsidRPr="001357E7" w:rsidRDefault="001357E7" w:rsidP="001357E7">
            <w:pPr>
              <w:pStyle w:val="Akapitzlist"/>
              <w:numPr>
                <w:ilvl w:val="0"/>
                <w:numId w:val="14"/>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lastRenderedPageBreak/>
              <w:t>takes the individual health situation of the patient into account and achieves the intended goal;</w:t>
            </w:r>
          </w:p>
          <w:p w14:paraId="68485B2F" w14:textId="77777777" w:rsidR="001357E7" w:rsidRPr="001357E7" w:rsidRDefault="001357E7" w:rsidP="001357E7">
            <w:pPr>
              <w:pStyle w:val="Akapitzlist"/>
              <w:numPr>
                <w:ilvl w:val="0"/>
                <w:numId w:val="14"/>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often requires reminders during task performance;</w:t>
            </w:r>
          </w:p>
          <w:p w14:paraId="186DD098" w14:textId="77777777" w:rsidR="001357E7" w:rsidRPr="001357E7" w:rsidRDefault="001357E7" w:rsidP="001357E7">
            <w:pPr>
              <w:pStyle w:val="Akapitzlist"/>
              <w:numPr>
                <w:ilvl w:val="0"/>
                <w:numId w:val="14"/>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is able to establish and maintain verbal contact with the patient;</w:t>
            </w:r>
          </w:p>
          <w:p w14:paraId="33120236" w14:textId="2CC99682" w:rsidR="005165C4" w:rsidRPr="00A02089" w:rsidRDefault="001357E7" w:rsidP="001357E7">
            <w:pPr>
              <w:numPr>
                <w:ilvl w:val="0"/>
                <w:numId w:val="14"/>
              </w:numPr>
              <w:ind w:left="421" w:hanging="284"/>
              <w:rPr>
                <w:rFonts w:ascii="Times New Roman" w:hAnsi="Times New Roman" w:cs="Times New Roman"/>
                <w:color w:val="auto"/>
                <w:sz w:val="20"/>
                <w:szCs w:val="20"/>
              </w:rPr>
            </w:pPr>
            <w:r w:rsidRPr="001357E7">
              <w:rPr>
                <w:rFonts w:ascii="Times New Roman" w:hAnsi="Times New Roman" w:cs="Times New Roman"/>
                <w:sz w:val="20"/>
                <w:szCs w:val="20"/>
                <w:lang w:eastAsia="en-US"/>
              </w:rPr>
              <w:t>makes an effort to evaluate and analyze own actions, cooperates with the therapeutic team, and usually identifies with the professional role.</w:t>
            </w:r>
          </w:p>
        </w:tc>
      </w:tr>
      <w:tr w:rsidR="005165C4" w:rsidRPr="00A02089" w14:paraId="037849B4" w14:textId="77777777" w:rsidTr="00413C21">
        <w:trPr>
          <w:trHeight w:val="255"/>
        </w:trPr>
        <w:tc>
          <w:tcPr>
            <w:tcW w:w="792" w:type="dxa"/>
            <w:vMerge/>
            <w:tcBorders>
              <w:left w:val="single" w:sz="4" w:space="0" w:color="auto"/>
              <w:right w:val="single" w:sz="4" w:space="0" w:color="auto"/>
            </w:tcBorders>
          </w:tcPr>
          <w:p w14:paraId="6C2F6670" w14:textId="77777777"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14:paraId="7179C701" w14:textId="0D9F7423"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4</w:t>
            </w:r>
            <w:r w:rsidR="00F9033B">
              <w:rPr>
                <w:rFonts w:ascii="Times New Roman" w:hAnsi="Times New Roman" w:cs="Times New Roman"/>
                <w:b/>
                <w:color w:val="auto"/>
                <w:sz w:val="20"/>
                <w:szCs w:val="20"/>
              </w:rPr>
              <w:t>,0</w:t>
            </w:r>
          </w:p>
        </w:tc>
        <w:tc>
          <w:tcPr>
            <w:tcW w:w="8151" w:type="dxa"/>
            <w:tcBorders>
              <w:top w:val="single" w:sz="4" w:space="0" w:color="auto"/>
              <w:left w:val="single" w:sz="4" w:space="0" w:color="auto"/>
              <w:bottom w:val="single" w:sz="4" w:space="0" w:color="auto"/>
              <w:right w:val="single" w:sz="4" w:space="0" w:color="auto"/>
            </w:tcBorders>
          </w:tcPr>
          <w:p w14:paraId="73C446D7" w14:textId="77777777" w:rsidR="001357E7" w:rsidRPr="001357E7" w:rsidRDefault="001357E7" w:rsidP="001357E7">
            <w:pPr>
              <w:pStyle w:val="Akapitzlist"/>
              <w:numPr>
                <w:ilvl w:val="0"/>
                <w:numId w:val="13"/>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follows established rules and, after guidance, performs activities correctly;</w:t>
            </w:r>
          </w:p>
          <w:p w14:paraId="34A258D9" w14:textId="77777777" w:rsidR="001357E7" w:rsidRPr="001357E7" w:rsidRDefault="001357E7" w:rsidP="001357E7">
            <w:pPr>
              <w:pStyle w:val="Akapitzlist"/>
              <w:numPr>
                <w:ilvl w:val="0"/>
                <w:numId w:val="13"/>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performs tasks at a reduced pace;</w:t>
            </w:r>
          </w:p>
          <w:p w14:paraId="0B8C471A" w14:textId="77777777" w:rsidR="001357E7" w:rsidRPr="001357E7" w:rsidRDefault="001357E7" w:rsidP="001357E7">
            <w:pPr>
              <w:pStyle w:val="Akapitzlist"/>
              <w:numPr>
                <w:ilvl w:val="0"/>
                <w:numId w:val="13"/>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pays attention to the individual patient’s situation and achieves the intended goal;</w:t>
            </w:r>
          </w:p>
          <w:p w14:paraId="01AF4267" w14:textId="77777777" w:rsidR="001357E7" w:rsidRPr="001357E7" w:rsidRDefault="001357E7" w:rsidP="001357E7">
            <w:pPr>
              <w:pStyle w:val="Akapitzlist"/>
              <w:numPr>
                <w:ilvl w:val="0"/>
                <w:numId w:val="13"/>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sometimes requires reminders during task performance;</w:t>
            </w:r>
          </w:p>
          <w:p w14:paraId="13D14580" w14:textId="77777777" w:rsidR="001357E7" w:rsidRPr="001357E7" w:rsidRDefault="001357E7" w:rsidP="001357E7">
            <w:pPr>
              <w:pStyle w:val="Akapitzlist"/>
              <w:numPr>
                <w:ilvl w:val="0"/>
                <w:numId w:val="13"/>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is able to establish and maintain verbal and non-verbal contact with the patient;</w:t>
            </w:r>
          </w:p>
          <w:p w14:paraId="52BEF98C" w14:textId="3DA658E3" w:rsidR="005165C4" w:rsidRPr="00A02089" w:rsidRDefault="001357E7" w:rsidP="001357E7">
            <w:pPr>
              <w:pStyle w:val="Akapitzlist"/>
              <w:numPr>
                <w:ilvl w:val="0"/>
                <w:numId w:val="13"/>
              </w:numPr>
              <w:ind w:left="421" w:hanging="284"/>
              <w:rPr>
                <w:rFonts w:ascii="Times New Roman" w:hAnsi="Times New Roman" w:cs="Times New Roman"/>
                <w:color w:val="auto"/>
                <w:sz w:val="20"/>
                <w:szCs w:val="20"/>
              </w:rPr>
            </w:pPr>
            <w:r w:rsidRPr="001357E7">
              <w:rPr>
                <w:rFonts w:ascii="Times New Roman" w:hAnsi="Times New Roman" w:cs="Times New Roman"/>
                <w:sz w:val="20"/>
                <w:szCs w:val="20"/>
                <w:lang w:eastAsia="en-US"/>
              </w:rPr>
              <w:t>demonstrates some difficulty in evaluating and analyzing own actions, cooperates with the therapeutic team, and identifies with the professional role.</w:t>
            </w:r>
          </w:p>
        </w:tc>
      </w:tr>
      <w:tr w:rsidR="005165C4" w:rsidRPr="00A02089" w14:paraId="3182BE75" w14:textId="77777777" w:rsidTr="00413C21">
        <w:trPr>
          <w:trHeight w:val="255"/>
        </w:trPr>
        <w:tc>
          <w:tcPr>
            <w:tcW w:w="792" w:type="dxa"/>
            <w:vMerge/>
            <w:tcBorders>
              <w:left w:val="single" w:sz="4" w:space="0" w:color="auto"/>
              <w:right w:val="single" w:sz="4" w:space="0" w:color="auto"/>
            </w:tcBorders>
          </w:tcPr>
          <w:p w14:paraId="38B029B3" w14:textId="77777777"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14:paraId="593C916A" w14:textId="77777777"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4,5</w:t>
            </w:r>
          </w:p>
        </w:tc>
        <w:tc>
          <w:tcPr>
            <w:tcW w:w="8151" w:type="dxa"/>
            <w:tcBorders>
              <w:top w:val="single" w:sz="4" w:space="0" w:color="auto"/>
              <w:left w:val="single" w:sz="4" w:space="0" w:color="auto"/>
              <w:bottom w:val="single" w:sz="4" w:space="0" w:color="auto"/>
              <w:right w:val="single" w:sz="4" w:space="0" w:color="auto"/>
            </w:tcBorders>
          </w:tcPr>
          <w:p w14:paraId="1D53E931" w14:textId="77777777" w:rsidR="001357E7" w:rsidRPr="001357E7" w:rsidRDefault="001357E7" w:rsidP="001357E7">
            <w:pPr>
              <w:pStyle w:val="Akapitzlist"/>
              <w:numPr>
                <w:ilvl w:val="0"/>
                <w:numId w:val="12"/>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follows established rules after initial guidance; the technique and sequence of activities are performed without remarks;</w:t>
            </w:r>
          </w:p>
          <w:p w14:paraId="3CE27A37" w14:textId="77777777" w:rsidR="001357E7" w:rsidRPr="001357E7" w:rsidRDefault="001357E7" w:rsidP="001357E7">
            <w:pPr>
              <w:pStyle w:val="Akapitzlist"/>
              <w:numPr>
                <w:ilvl w:val="0"/>
                <w:numId w:val="12"/>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performs tasks confidently, though after brief consideration;</w:t>
            </w:r>
          </w:p>
          <w:p w14:paraId="191566A1" w14:textId="77777777" w:rsidR="001357E7" w:rsidRPr="001357E7" w:rsidRDefault="001357E7" w:rsidP="001357E7">
            <w:pPr>
              <w:pStyle w:val="Akapitzlist"/>
              <w:numPr>
                <w:ilvl w:val="0"/>
                <w:numId w:val="12"/>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demonstrates concern for taking the patient’s health situation into account and achieves the goal after initial guidance;</w:t>
            </w:r>
          </w:p>
          <w:p w14:paraId="0AB70799" w14:textId="77777777" w:rsidR="001357E7" w:rsidRPr="001357E7" w:rsidRDefault="001357E7" w:rsidP="001357E7">
            <w:pPr>
              <w:pStyle w:val="Akapitzlist"/>
              <w:numPr>
                <w:ilvl w:val="0"/>
                <w:numId w:val="12"/>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sometimes requires reminders and guidance during task performance;</w:t>
            </w:r>
          </w:p>
          <w:p w14:paraId="0641508B" w14:textId="77777777" w:rsidR="001357E7" w:rsidRPr="001357E7" w:rsidRDefault="001357E7" w:rsidP="001357E7">
            <w:pPr>
              <w:pStyle w:val="Akapitzlist"/>
              <w:numPr>
                <w:ilvl w:val="0"/>
                <w:numId w:val="12"/>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communicates appropriately, though occasionally requires guidance in selecting communication methods;</w:t>
            </w:r>
          </w:p>
          <w:p w14:paraId="05D402F9" w14:textId="432F0CB4" w:rsidR="005165C4" w:rsidRPr="00A02089" w:rsidRDefault="001357E7" w:rsidP="001357E7">
            <w:pPr>
              <w:pStyle w:val="Akapitzlist"/>
              <w:numPr>
                <w:ilvl w:val="0"/>
                <w:numId w:val="12"/>
              </w:numPr>
              <w:ind w:left="421" w:hanging="284"/>
              <w:rPr>
                <w:rFonts w:ascii="Times New Roman" w:hAnsi="Times New Roman" w:cs="Times New Roman"/>
                <w:color w:val="auto"/>
                <w:sz w:val="20"/>
                <w:szCs w:val="20"/>
              </w:rPr>
            </w:pPr>
            <w:r w:rsidRPr="001357E7">
              <w:rPr>
                <w:rFonts w:ascii="Times New Roman" w:hAnsi="Times New Roman" w:cs="Times New Roman"/>
                <w:sz w:val="20"/>
                <w:szCs w:val="20"/>
                <w:lang w:eastAsia="en-US"/>
              </w:rPr>
              <w:t>demonstrates efforts in evaluating and analyzing own actions, shows good cooperation with the therapeutic team, and a noticeable identification with the professional role.</w:t>
            </w:r>
          </w:p>
        </w:tc>
      </w:tr>
      <w:tr w:rsidR="005165C4" w:rsidRPr="00A02089" w14:paraId="00C9A58F" w14:textId="77777777" w:rsidTr="00413C21">
        <w:trPr>
          <w:trHeight w:val="255"/>
        </w:trPr>
        <w:tc>
          <w:tcPr>
            <w:tcW w:w="792" w:type="dxa"/>
            <w:vMerge/>
            <w:tcBorders>
              <w:left w:val="single" w:sz="4" w:space="0" w:color="auto"/>
              <w:right w:val="single" w:sz="4" w:space="0" w:color="auto"/>
            </w:tcBorders>
          </w:tcPr>
          <w:p w14:paraId="7FD16A96" w14:textId="77777777" w:rsidR="005165C4" w:rsidRPr="00A02089" w:rsidRDefault="005165C4" w:rsidP="003D4E80">
            <w:pPr>
              <w:rPr>
                <w:rFonts w:ascii="Times New Roman" w:hAnsi="Times New Roman" w:cs="Times New Roman"/>
                <w:b/>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14:paraId="1FF305C3" w14:textId="4888F6FA" w:rsidR="005165C4" w:rsidRPr="00A02089" w:rsidRDefault="005165C4"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5</w:t>
            </w:r>
            <w:r w:rsidR="00F9033B">
              <w:rPr>
                <w:rFonts w:ascii="Times New Roman" w:hAnsi="Times New Roman" w:cs="Times New Roman"/>
                <w:b/>
                <w:color w:val="auto"/>
                <w:sz w:val="20"/>
                <w:szCs w:val="20"/>
              </w:rPr>
              <w:t>,0</w:t>
            </w:r>
          </w:p>
        </w:tc>
        <w:tc>
          <w:tcPr>
            <w:tcW w:w="8151" w:type="dxa"/>
            <w:tcBorders>
              <w:top w:val="single" w:sz="4" w:space="0" w:color="auto"/>
              <w:left w:val="single" w:sz="4" w:space="0" w:color="auto"/>
              <w:bottom w:val="single" w:sz="4" w:space="0" w:color="auto"/>
              <w:right w:val="single" w:sz="4" w:space="0" w:color="auto"/>
            </w:tcBorders>
          </w:tcPr>
          <w:p w14:paraId="3FA16B97" w14:textId="77777777" w:rsidR="001357E7" w:rsidRPr="001357E7" w:rsidRDefault="001357E7" w:rsidP="001357E7">
            <w:pPr>
              <w:pStyle w:val="Akapitzlist"/>
              <w:numPr>
                <w:ilvl w:val="0"/>
                <w:numId w:val="11"/>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consistently follows established rules; the technique and sequence of performed activities are flawless;</w:t>
            </w:r>
          </w:p>
          <w:p w14:paraId="319256F5" w14:textId="77777777" w:rsidR="001357E7" w:rsidRPr="001357E7" w:rsidRDefault="001357E7" w:rsidP="001357E7">
            <w:pPr>
              <w:pStyle w:val="Akapitzlist"/>
              <w:numPr>
                <w:ilvl w:val="0"/>
                <w:numId w:val="11"/>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performs tasks confidently and efficiently;</w:t>
            </w:r>
          </w:p>
          <w:p w14:paraId="76EC4665" w14:textId="77777777" w:rsidR="001357E7" w:rsidRPr="001357E7" w:rsidRDefault="001357E7" w:rsidP="001357E7">
            <w:pPr>
              <w:pStyle w:val="Akapitzlist"/>
              <w:numPr>
                <w:ilvl w:val="0"/>
                <w:numId w:val="11"/>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takes the patient’s situation and current capabilities into account when performing activities;</w:t>
            </w:r>
          </w:p>
          <w:p w14:paraId="2BCF657D" w14:textId="77777777" w:rsidR="001357E7" w:rsidRPr="001357E7" w:rsidRDefault="001357E7" w:rsidP="001357E7">
            <w:pPr>
              <w:pStyle w:val="Akapitzlist"/>
              <w:numPr>
                <w:ilvl w:val="0"/>
                <w:numId w:val="11"/>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plans and performs activities fully independently;</w:t>
            </w:r>
          </w:p>
          <w:p w14:paraId="0411F70E" w14:textId="77777777" w:rsidR="001357E7" w:rsidRPr="001357E7" w:rsidRDefault="001357E7" w:rsidP="001357E7">
            <w:pPr>
              <w:pStyle w:val="Akapitzlist"/>
              <w:numPr>
                <w:ilvl w:val="0"/>
                <w:numId w:val="11"/>
              </w:numPr>
              <w:ind w:left="421" w:hanging="284"/>
              <w:rPr>
                <w:rFonts w:ascii="Times New Roman" w:hAnsi="Times New Roman" w:cs="Times New Roman"/>
                <w:sz w:val="20"/>
                <w:szCs w:val="20"/>
                <w:lang w:eastAsia="en-US"/>
              </w:rPr>
            </w:pPr>
            <w:r w:rsidRPr="001357E7">
              <w:rPr>
                <w:rFonts w:ascii="Times New Roman" w:hAnsi="Times New Roman" w:cs="Times New Roman"/>
                <w:sz w:val="20"/>
                <w:szCs w:val="20"/>
                <w:lang w:eastAsia="en-US"/>
              </w:rPr>
              <w:t>communicates spontaneously, constructively and independently, with content appropriately tailored to the recipient’s expectations;</w:t>
            </w:r>
          </w:p>
          <w:p w14:paraId="3BD54BCC" w14:textId="60CD4AA5" w:rsidR="005165C4" w:rsidRPr="00A02089" w:rsidRDefault="001357E7" w:rsidP="001357E7">
            <w:pPr>
              <w:numPr>
                <w:ilvl w:val="0"/>
                <w:numId w:val="11"/>
              </w:numPr>
              <w:ind w:left="421" w:hanging="284"/>
              <w:rPr>
                <w:rFonts w:ascii="Times New Roman" w:hAnsi="Times New Roman" w:cs="Times New Roman"/>
                <w:color w:val="auto"/>
                <w:sz w:val="20"/>
                <w:szCs w:val="20"/>
              </w:rPr>
            </w:pPr>
            <w:r w:rsidRPr="001357E7">
              <w:rPr>
                <w:rFonts w:ascii="Times New Roman" w:hAnsi="Times New Roman" w:cs="Times New Roman"/>
                <w:sz w:val="20"/>
                <w:szCs w:val="20"/>
                <w:lang w:eastAsia="en-US"/>
              </w:rPr>
              <w:t>is able to evaluate and analyze own actions, cooperates effectively with the therapeutic team, and demonstrates a clear identification with the professional role.</w:t>
            </w:r>
          </w:p>
        </w:tc>
      </w:tr>
    </w:tbl>
    <w:p w14:paraId="52E10743" w14:textId="77777777" w:rsidR="005F173C" w:rsidRPr="00A02089" w:rsidRDefault="005F173C">
      <w:pPr>
        <w:rPr>
          <w:rFonts w:ascii="Times New Roman" w:hAnsi="Times New Roman" w:cs="Times New Roman"/>
          <w:sz w:val="20"/>
          <w:szCs w:val="20"/>
        </w:rPr>
      </w:pPr>
    </w:p>
    <w:bookmarkEnd w:id="0"/>
    <w:p w14:paraId="1DE0648B" w14:textId="77777777" w:rsidR="004555F9" w:rsidRPr="00A02089" w:rsidRDefault="004555F9" w:rsidP="004555F9">
      <w:pPr>
        <w:ind w:firstLine="708"/>
        <w:rPr>
          <w:b/>
          <w:sz w:val="20"/>
          <w:szCs w:val="20"/>
        </w:rPr>
      </w:pPr>
    </w:p>
    <w:p w14:paraId="2D1BDDBB" w14:textId="75A0DCBC" w:rsidR="007D6589" w:rsidRDefault="00423C59" w:rsidP="007D6589">
      <w:pPr>
        <w:spacing w:after="160" w:line="256" w:lineRule="auto"/>
        <w:contextualSpacing/>
        <w:jc w:val="both"/>
        <w:rPr>
          <w:rFonts w:ascii="Times New Roman" w:hAnsi="Times New Roman" w:cs="Times New Roman"/>
          <w:b/>
          <w:color w:val="auto"/>
          <w:sz w:val="20"/>
          <w:szCs w:val="20"/>
        </w:rPr>
      </w:pPr>
      <w:r w:rsidRPr="00423C59">
        <w:rPr>
          <w:rFonts w:ascii="Times New Roman" w:hAnsi="Times New Roman" w:cs="Times New Roman"/>
          <w:b/>
          <w:color w:val="auto"/>
          <w:sz w:val="20"/>
          <w:szCs w:val="20"/>
        </w:rPr>
        <w:t xml:space="preserve">Criteria for assessment of the nursing </w:t>
      </w:r>
      <w:r>
        <w:rPr>
          <w:rFonts w:ascii="Times New Roman" w:hAnsi="Times New Roman" w:cs="Times New Roman"/>
          <w:b/>
          <w:color w:val="auto"/>
          <w:sz w:val="20"/>
          <w:szCs w:val="20"/>
        </w:rPr>
        <w:t>proces</w:t>
      </w:r>
    </w:p>
    <w:tbl>
      <w:tblPr>
        <w:tblStyle w:val="Tabela-Siatka"/>
        <w:tblW w:w="9776" w:type="dxa"/>
        <w:tblLook w:val="04A0" w:firstRow="1" w:lastRow="0" w:firstColumn="1" w:lastColumn="0" w:noHBand="0" w:noVBand="1"/>
      </w:tblPr>
      <w:tblGrid>
        <w:gridCol w:w="511"/>
        <w:gridCol w:w="8102"/>
        <w:gridCol w:w="1163"/>
      </w:tblGrid>
      <w:tr w:rsidR="007D6589" w:rsidRPr="00A02089" w14:paraId="715D6ABA" w14:textId="77777777" w:rsidTr="00A945C2">
        <w:trPr>
          <w:trHeight w:val="495"/>
        </w:trPr>
        <w:tc>
          <w:tcPr>
            <w:tcW w:w="0" w:type="auto"/>
            <w:tcBorders>
              <w:top w:val="single" w:sz="4" w:space="0" w:color="auto"/>
              <w:left w:val="single" w:sz="4" w:space="0" w:color="auto"/>
              <w:bottom w:val="single" w:sz="4" w:space="0" w:color="auto"/>
              <w:right w:val="single" w:sz="4" w:space="0" w:color="auto"/>
            </w:tcBorders>
            <w:hideMark/>
          </w:tcPr>
          <w:p w14:paraId="211623FB" w14:textId="6138D854" w:rsidR="007D6589" w:rsidRPr="00A02089" w:rsidRDefault="00423C59" w:rsidP="003D4E80">
            <w:pPr>
              <w:rPr>
                <w:rFonts w:ascii="Times New Roman" w:hAnsi="Times New Roman" w:cs="Times New Roman"/>
                <w:b/>
                <w:color w:val="auto"/>
                <w:sz w:val="20"/>
                <w:szCs w:val="20"/>
              </w:rPr>
            </w:pPr>
            <w:r w:rsidRPr="00423C59">
              <w:rPr>
                <w:rFonts w:ascii="Times New Roman" w:hAnsi="Times New Roman" w:cs="Times New Roman"/>
                <w:b/>
                <w:color w:val="auto"/>
                <w:sz w:val="20"/>
                <w:szCs w:val="20"/>
              </w:rPr>
              <w:t>No.</w:t>
            </w:r>
          </w:p>
        </w:tc>
        <w:tc>
          <w:tcPr>
            <w:tcW w:w="8102" w:type="dxa"/>
            <w:tcBorders>
              <w:top w:val="single" w:sz="4" w:space="0" w:color="auto"/>
              <w:left w:val="single" w:sz="4" w:space="0" w:color="auto"/>
              <w:bottom w:val="single" w:sz="4" w:space="0" w:color="auto"/>
              <w:right w:val="single" w:sz="4" w:space="0" w:color="auto"/>
            </w:tcBorders>
            <w:hideMark/>
          </w:tcPr>
          <w:p w14:paraId="696F0DE0" w14:textId="3128D01F" w:rsidR="007D6589" w:rsidRPr="00A02089" w:rsidRDefault="00423C59" w:rsidP="003D4E80">
            <w:pPr>
              <w:rPr>
                <w:rFonts w:ascii="Times New Roman" w:hAnsi="Times New Roman" w:cs="Times New Roman"/>
                <w:b/>
                <w:color w:val="auto"/>
                <w:sz w:val="20"/>
                <w:szCs w:val="20"/>
              </w:rPr>
            </w:pPr>
            <w:r w:rsidRPr="00423C59">
              <w:rPr>
                <w:rFonts w:ascii="Times New Roman" w:hAnsi="Times New Roman" w:cs="Times New Roman"/>
                <w:b/>
                <w:color w:val="auto"/>
                <w:sz w:val="20"/>
                <w:szCs w:val="20"/>
              </w:rPr>
              <w:t>Criterion name</w:t>
            </w:r>
          </w:p>
        </w:tc>
        <w:tc>
          <w:tcPr>
            <w:tcW w:w="1163" w:type="dxa"/>
            <w:tcBorders>
              <w:top w:val="single" w:sz="4" w:space="0" w:color="auto"/>
              <w:left w:val="single" w:sz="4" w:space="0" w:color="auto"/>
              <w:bottom w:val="single" w:sz="4" w:space="0" w:color="auto"/>
              <w:right w:val="single" w:sz="4" w:space="0" w:color="auto"/>
            </w:tcBorders>
          </w:tcPr>
          <w:p w14:paraId="3D70E17B" w14:textId="77777777" w:rsidR="00423C59" w:rsidRPr="00423C59" w:rsidRDefault="00423C59" w:rsidP="00423C59">
            <w:pPr>
              <w:rPr>
                <w:rFonts w:ascii="Times New Roman" w:hAnsi="Times New Roman" w:cs="Times New Roman"/>
                <w:b/>
                <w:color w:val="auto"/>
                <w:sz w:val="20"/>
                <w:szCs w:val="20"/>
              </w:rPr>
            </w:pPr>
            <w:r w:rsidRPr="00423C59">
              <w:rPr>
                <w:rFonts w:ascii="Times New Roman" w:hAnsi="Times New Roman" w:cs="Times New Roman"/>
                <w:b/>
                <w:color w:val="auto"/>
                <w:sz w:val="20"/>
                <w:szCs w:val="20"/>
              </w:rPr>
              <w:t>Score</w:t>
            </w:r>
          </w:p>
          <w:p w14:paraId="5B94AA7D" w14:textId="2E8701B4" w:rsidR="007D6589" w:rsidRPr="00A02089" w:rsidRDefault="00423C59" w:rsidP="00423C59">
            <w:pPr>
              <w:rPr>
                <w:rFonts w:ascii="Times New Roman" w:hAnsi="Times New Roman" w:cs="Times New Roman"/>
                <w:b/>
                <w:color w:val="auto"/>
                <w:sz w:val="20"/>
                <w:szCs w:val="20"/>
              </w:rPr>
            </w:pPr>
            <w:r w:rsidRPr="00423C59">
              <w:rPr>
                <w:rFonts w:ascii="Times New Roman" w:hAnsi="Times New Roman" w:cs="Times New Roman"/>
                <w:b/>
                <w:color w:val="auto"/>
                <w:sz w:val="20"/>
                <w:szCs w:val="20"/>
              </w:rPr>
              <w:t>(from 2 to 5 pts.)</w:t>
            </w:r>
          </w:p>
        </w:tc>
      </w:tr>
      <w:tr w:rsidR="007D6589" w:rsidRPr="00A02089" w14:paraId="5B8AD9AB"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27D4624D"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1</w:t>
            </w:r>
          </w:p>
        </w:tc>
        <w:tc>
          <w:tcPr>
            <w:tcW w:w="8102" w:type="dxa"/>
            <w:tcBorders>
              <w:top w:val="single" w:sz="4" w:space="0" w:color="auto"/>
              <w:left w:val="single" w:sz="4" w:space="0" w:color="auto"/>
              <w:bottom w:val="single" w:sz="4" w:space="0" w:color="auto"/>
              <w:right w:val="single" w:sz="4" w:space="0" w:color="auto"/>
            </w:tcBorders>
            <w:hideMark/>
          </w:tcPr>
          <w:p w14:paraId="19CBD9D9" w14:textId="22791B3F"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Analysis of information concerning the patient’s health status</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3C712450"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4522675D"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78CD4F55"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w:t>
            </w:r>
          </w:p>
        </w:tc>
        <w:tc>
          <w:tcPr>
            <w:tcW w:w="8102" w:type="dxa"/>
            <w:tcBorders>
              <w:top w:val="single" w:sz="4" w:space="0" w:color="auto"/>
              <w:left w:val="single" w:sz="4" w:space="0" w:color="auto"/>
              <w:bottom w:val="single" w:sz="4" w:space="0" w:color="auto"/>
              <w:right w:val="single" w:sz="4" w:space="0" w:color="auto"/>
            </w:tcBorders>
            <w:hideMark/>
          </w:tcPr>
          <w:p w14:paraId="77696464" w14:textId="7EA37115"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Nursing diagnosis (accuracy, correctness, hierarchy of priorities)</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213D3B8D"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457B0C7A" w14:textId="77777777" w:rsidTr="00A945C2">
        <w:trPr>
          <w:trHeight w:val="259"/>
        </w:trPr>
        <w:tc>
          <w:tcPr>
            <w:tcW w:w="0" w:type="auto"/>
            <w:tcBorders>
              <w:top w:val="single" w:sz="4" w:space="0" w:color="auto"/>
              <w:left w:val="single" w:sz="4" w:space="0" w:color="auto"/>
              <w:bottom w:val="single" w:sz="4" w:space="0" w:color="auto"/>
              <w:right w:val="single" w:sz="4" w:space="0" w:color="auto"/>
            </w:tcBorders>
            <w:hideMark/>
          </w:tcPr>
          <w:p w14:paraId="53E43E24"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w:t>
            </w:r>
          </w:p>
        </w:tc>
        <w:tc>
          <w:tcPr>
            <w:tcW w:w="8102" w:type="dxa"/>
            <w:tcBorders>
              <w:top w:val="single" w:sz="4" w:space="0" w:color="auto"/>
              <w:left w:val="single" w:sz="4" w:space="0" w:color="auto"/>
              <w:bottom w:val="single" w:sz="4" w:space="0" w:color="auto"/>
              <w:right w:val="single" w:sz="4" w:space="0" w:color="auto"/>
            </w:tcBorders>
            <w:hideMark/>
          </w:tcPr>
          <w:p w14:paraId="7630BF5F" w14:textId="4F60810F"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Goal (appropriate to the identified problems, correctly formulated)</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472A869D"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54ACA7C4"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1C9A7D30"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4</w:t>
            </w:r>
          </w:p>
        </w:tc>
        <w:tc>
          <w:tcPr>
            <w:tcW w:w="8102" w:type="dxa"/>
            <w:tcBorders>
              <w:top w:val="single" w:sz="4" w:space="0" w:color="auto"/>
              <w:left w:val="single" w:sz="4" w:space="0" w:color="auto"/>
              <w:bottom w:val="single" w:sz="4" w:space="0" w:color="auto"/>
              <w:right w:val="single" w:sz="4" w:space="0" w:color="auto"/>
            </w:tcBorders>
            <w:hideMark/>
          </w:tcPr>
          <w:p w14:paraId="6DC15E3F" w14:textId="257C943C"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Correctness of planning problem-solving strategies, including selection of methods and resources</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2E497F7D"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354245A4"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7EACDD5F"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5</w:t>
            </w:r>
          </w:p>
        </w:tc>
        <w:tc>
          <w:tcPr>
            <w:tcW w:w="8102" w:type="dxa"/>
            <w:tcBorders>
              <w:top w:val="single" w:sz="4" w:space="0" w:color="auto"/>
              <w:left w:val="single" w:sz="4" w:space="0" w:color="auto"/>
              <w:bottom w:val="single" w:sz="4" w:space="0" w:color="auto"/>
              <w:right w:val="single" w:sz="4" w:space="0" w:color="auto"/>
            </w:tcBorders>
            <w:hideMark/>
          </w:tcPr>
          <w:p w14:paraId="48B5772E" w14:textId="41EAFC92"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Assessment of the degree to which the care goal has been achieved</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74A9E850"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10F16C10"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4A7672BA"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6</w:t>
            </w:r>
          </w:p>
        </w:tc>
        <w:tc>
          <w:tcPr>
            <w:tcW w:w="8102" w:type="dxa"/>
            <w:tcBorders>
              <w:top w:val="single" w:sz="4" w:space="0" w:color="auto"/>
              <w:left w:val="single" w:sz="4" w:space="0" w:color="auto"/>
              <w:bottom w:val="single" w:sz="4" w:space="0" w:color="auto"/>
              <w:right w:val="single" w:sz="4" w:space="0" w:color="auto"/>
            </w:tcBorders>
            <w:hideMark/>
          </w:tcPr>
          <w:p w14:paraId="3D1C34B8" w14:textId="0E647484"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Consideration of cooperation with the patient and their family, as well as with the therapeutic team</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7E1F46F0"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219E312E" w14:textId="77777777" w:rsidTr="00A945C2">
        <w:trPr>
          <w:trHeight w:val="542"/>
        </w:trPr>
        <w:tc>
          <w:tcPr>
            <w:tcW w:w="0" w:type="auto"/>
            <w:tcBorders>
              <w:top w:val="single" w:sz="4" w:space="0" w:color="auto"/>
              <w:left w:val="single" w:sz="4" w:space="0" w:color="auto"/>
              <w:bottom w:val="single" w:sz="4" w:space="0" w:color="auto"/>
              <w:right w:val="single" w:sz="4" w:space="0" w:color="auto"/>
            </w:tcBorders>
            <w:hideMark/>
          </w:tcPr>
          <w:p w14:paraId="18CB537E"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7</w:t>
            </w:r>
          </w:p>
        </w:tc>
        <w:tc>
          <w:tcPr>
            <w:tcW w:w="8102" w:type="dxa"/>
            <w:tcBorders>
              <w:top w:val="single" w:sz="4" w:space="0" w:color="auto"/>
              <w:left w:val="single" w:sz="4" w:space="0" w:color="auto"/>
              <w:bottom w:val="single" w:sz="4" w:space="0" w:color="auto"/>
              <w:right w:val="single" w:sz="4" w:space="0" w:color="auto"/>
            </w:tcBorders>
            <w:hideMark/>
          </w:tcPr>
          <w:p w14:paraId="4B4ECCA8" w14:textId="6839146B" w:rsidR="007D6589" w:rsidRPr="00A02089" w:rsidRDefault="00423C59" w:rsidP="00423C59">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Consideration of nursing care standards and procedures in accordance with current medical knowledge</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290E389A"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1777CC53" w14:textId="77777777" w:rsidTr="00A945C2">
        <w:trPr>
          <w:trHeight w:val="271"/>
        </w:trPr>
        <w:tc>
          <w:tcPr>
            <w:tcW w:w="0" w:type="auto"/>
            <w:tcBorders>
              <w:top w:val="single" w:sz="4" w:space="0" w:color="auto"/>
              <w:left w:val="single" w:sz="4" w:space="0" w:color="auto"/>
              <w:bottom w:val="single" w:sz="4" w:space="0" w:color="auto"/>
              <w:right w:val="single" w:sz="4" w:space="0" w:color="auto"/>
            </w:tcBorders>
            <w:hideMark/>
          </w:tcPr>
          <w:p w14:paraId="4CD18541" w14:textId="77777777"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8</w:t>
            </w:r>
          </w:p>
        </w:tc>
        <w:tc>
          <w:tcPr>
            <w:tcW w:w="8102" w:type="dxa"/>
            <w:tcBorders>
              <w:top w:val="single" w:sz="4" w:space="0" w:color="auto"/>
              <w:left w:val="single" w:sz="4" w:space="0" w:color="auto"/>
              <w:bottom w:val="single" w:sz="4" w:space="0" w:color="auto"/>
              <w:right w:val="single" w:sz="4" w:space="0" w:color="auto"/>
            </w:tcBorders>
            <w:hideMark/>
          </w:tcPr>
          <w:p w14:paraId="1CF1FCC3" w14:textId="731F34E1" w:rsidR="007D6589" w:rsidRPr="00A02089" w:rsidRDefault="00423C59" w:rsidP="003D4E80">
            <w:pPr>
              <w:rPr>
                <w:rFonts w:ascii="Times New Roman" w:hAnsi="Times New Roman" w:cs="Times New Roman"/>
                <w:bCs/>
                <w:color w:val="auto"/>
                <w:sz w:val="20"/>
                <w:szCs w:val="20"/>
              </w:rPr>
            </w:pPr>
            <w:r w:rsidRPr="00423C59">
              <w:rPr>
                <w:rFonts w:ascii="Times New Roman" w:hAnsi="Times New Roman" w:cs="Times New Roman"/>
                <w:bCs/>
                <w:color w:val="auto"/>
                <w:sz w:val="20"/>
                <w:szCs w:val="20"/>
              </w:rPr>
              <w:t>Application of knowledge from various fields (subjects)</w:t>
            </w:r>
            <w:r>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hideMark/>
          </w:tcPr>
          <w:p w14:paraId="0A7A78C5" w14:textId="77777777" w:rsidR="007D6589" w:rsidRPr="00A02089" w:rsidRDefault="007D6589" w:rsidP="003D4E80">
            <w:pPr>
              <w:rPr>
                <w:rFonts w:ascii="Times New Roman" w:hAnsi="Times New Roman" w:cs="Times New Roman"/>
                <w:bCs/>
                <w:color w:val="auto"/>
                <w:sz w:val="20"/>
                <w:szCs w:val="20"/>
              </w:rPr>
            </w:pPr>
          </w:p>
        </w:tc>
      </w:tr>
      <w:tr w:rsidR="007D6589" w:rsidRPr="00A02089" w14:paraId="671E2C0A" w14:textId="77777777" w:rsidTr="00A945C2">
        <w:trPr>
          <w:trHeight w:val="271"/>
        </w:trPr>
        <w:tc>
          <w:tcPr>
            <w:tcW w:w="8613" w:type="dxa"/>
            <w:gridSpan w:val="2"/>
            <w:tcBorders>
              <w:top w:val="single" w:sz="4" w:space="0" w:color="auto"/>
              <w:left w:val="single" w:sz="4" w:space="0" w:color="auto"/>
              <w:bottom w:val="single" w:sz="4" w:space="0" w:color="auto"/>
              <w:right w:val="single" w:sz="4" w:space="0" w:color="auto"/>
            </w:tcBorders>
            <w:hideMark/>
          </w:tcPr>
          <w:p w14:paraId="69E64CD0" w14:textId="6C465C09" w:rsidR="007D6589" w:rsidRPr="00A02089" w:rsidRDefault="004555F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 xml:space="preserve">Maks </w:t>
            </w:r>
            <w:r w:rsidR="007D6589" w:rsidRPr="00A02089">
              <w:rPr>
                <w:rFonts w:ascii="Times New Roman" w:hAnsi="Times New Roman" w:cs="Times New Roman"/>
                <w:bCs/>
                <w:color w:val="auto"/>
                <w:sz w:val="20"/>
                <w:szCs w:val="20"/>
              </w:rPr>
              <w:t>40 p</w:t>
            </w:r>
            <w:r w:rsidR="00423C59">
              <w:rPr>
                <w:rFonts w:ascii="Times New Roman" w:hAnsi="Times New Roman" w:cs="Times New Roman"/>
                <w:bCs/>
                <w:color w:val="auto"/>
                <w:sz w:val="20"/>
                <w:szCs w:val="20"/>
              </w:rPr>
              <w:t>ts</w:t>
            </w:r>
            <w:r w:rsidR="007D6589" w:rsidRPr="00A02089">
              <w:rPr>
                <w:rFonts w:ascii="Times New Roman" w:hAnsi="Times New Roman" w:cs="Times New Roman"/>
                <w:bCs/>
                <w:color w:val="auto"/>
                <w:sz w:val="20"/>
                <w:szCs w:val="20"/>
              </w:rPr>
              <w:t>.</w:t>
            </w:r>
          </w:p>
        </w:tc>
        <w:tc>
          <w:tcPr>
            <w:tcW w:w="1163" w:type="dxa"/>
            <w:tcBorders>
              <w:top w:val="single" w:sz="4" w:space="0" w:color="auto"/>
              <w:left w:val="single" w:sz="4" w:space="0" w:color="auto"/>
              <w:bottom w:val="single" w:sz="4" w:space="0" w:color="auto"/>
              <w:right w:val="single" w:sz="4" w:space="0" w:color="auto"/>
            </w:tcBorders>
          </w:tcPr>
          <w:p w14:paraId="431DBE66" w14:textId="77777777" w:rsidR="007D6589" w:rsidRPr="00A02089" w:rsidRDefault="007D6589" w:rsidP="003D4E80">
            <w:pPr>
              <w:rPr>
                <w:rFonts w:ascii="Times New Roman" w:hAnsi="Times New Roman" w:cs="Times New Roman"/>
                <w:bCs/>
                <w:color w:val="auto"/>
                <w:sz w:val="20"/>
                <w:szCs w:val="20"/>
              </w:rPr>
            </w:pPr>
          </w:p>
        </w:tc>
      </w:tr>
    </w:tbl>
    <w:p w14:paraId="0B8C656F" w14:textId="2743DFB8" w:rsidR="007D6589" w:rsidRPr="00A02089" w:rsidRDefault="00C60E54" w:rsidP="007D6589">
      <w:pPr>
        <w:pStyle w:val="Tekstpodstawowy"/>
        <w:spacing w:before="9"/>
        <w:rPr>
          <w:bCs w:val="0"/>
          <w:iCs/>
        </w:rPr>
      </w:pPr>
      <w:r w:rsidRPr="00C60E54">
        <w:rPr>
          <w:bCs w:val="0"/>
          <w:iCs/>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779"/>
      </w:tblGrid>
      <w:tr w:rsidR="007D6589" w:rsidRPr="00A02089" w14:paraId="0FEB2A28"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241C1916"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38-40</w:t>
            </w:r>
          </w:p>
        </w:tc>
        <w:tc>
          <w:tcPr>
            <w:tcW w:w="2779" w:type="dxa"/>
            <w:tcBorders>
              <w:top w:val="single" w:sz="4" w:space="0" w:color="auto"/>
              <w:left w:val="single" w:sz="4" w:space="0" w:color="auto"/>
              <w:bottom w:val="single" w:sz="4" w:space="0" w:color="auto"/>
              <w:right w:val="single" w:sz="4" w:space="0" w:color="auto"/>
            </w:tcBorders>
            <w:hideMark/>
          </w:tcPr>
          <w:p w14:paraId="64FB1896" w14:textId="30A7DF7D" w:rsidR="007D6589" w:rsidRPr="00A02089" w:rsidRDefault="00C60E54" w:rsidP="003D4E80">
            <w:pPr>
              <w:spacing w:before="60" w:after="60"/>
              <w:rPr>
                <w:rFonts w:ascii="Times New Roman" w:hAnsi="Times New Roman" w:cs="Times New Roman"/>
                <w:bCs/>
                <w:color w:val="auto"/>
                <w:sz w:val="20"/>
                <w:szCs w:val="20"/>
              </w:rPr>
            </w:pPr>
            <w:r w:rsidRPr="00C60E54">
              <w:rPr>
                <w:rFonts w:ascii="Times New Roman" w:hAnsi="Times New Roman" w:cs="Times New Roman"/>
                <w:bCs/>
                <w:color w:val="auto"/>
                <w:sz w:val="20"/>
                <w:szCs w:val="20"/>
              </w:rPr>
              <w:t xml:space="preserve">very good </w:t>
            </w:r>
            <w:r w:rsidR="007D6589" w:rsidRPr="00A02089">
              <w:rPr>
                <w:rFonts w:ascii="Times New Roman" w:hAnsi="Times New Roman" w:cs="Times New Roman"/>
                <w:bCs/>
                <w:color w:val="auto"/>
                <w:sz w:val="20"/>
                <w:szCs w:val="20"/>
              </w:rPr>
              <w:t>(5,0)</w:t>
            </w:r>
          </w:p>
        </w:tc>
      </w:tr>
      <w:tr w:rsidR="007D6589" w:rsidRPr="00A02089" w14:paraId="0E1A91F7"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4BBCF714"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36-37</w:t>
            </w:r>
          </w:p>
        </w:tc>
        <w:tc>
          <w:tcPr>
            <w:tcW w:w="2779" w:type="dxa"/>
            <w:tcBorders>
              <w:top w:val="single" w:sz="4" w:space="0" w:color="auto"/>
              <w:left w:val="single" w:sz="4" w:space="0" w:color="auto"/>
              <w:bottom w:val="single" w:sz="4" w:space="0" w:color="auto"/>
              <w:right w:val="single" w:sz="4" w:space="0" w:color="auto"/>
            </w:tcBorders>
            <w:hideMark/>
          </w:tcPr>
          <w:p w14:paraId="2B5F9D19" w14:textId="692EF93C" w:rsidR="007D6589" w:rsidRPr="00A02089" w:rsidRDefault="00C60E54" w:rsidP="003D4E80">
            <w:pPr>
              <w:spacing w:before="60" w:after="60"/>
              <w:rPr>
                <w:rFonts w:ascii="Times New Roman" w:hAnsi="Times New Roman" w:cs="Times New Roman"/>
                <w:bCs/>
                <w:color w:val="auto"/>
                <w:sz w:val="20"/>
                <w:szCs w:val="20"/>
              </w:rPr>
            </w:pPr>
            <w:r>
              <w:rPr>
                <w:rFonts w:ascii="Times New Roman" w:hAnsi="Times New Roman" w:cs="Times New Roman"/>
                <w:bCs/>
                <w:color w:val="auto"/>
                <w:sz w:val="20"/>
                <w:szCs w:val="20"/>
              </w:rPr>
              <w:t>good</w:t>
            </w:r>
            <w:r w:rsidR="007D6589" w:rsidRPr="00A02089">
              <w:rPr>
                <w:rFonts w:ascii="Times New Roman" w:hAnsi="Times New Roman" w:cs="Times New Roman"/>
                <w:bCs/>
                <w:color w:val="auto"/>
                <w:sz w:val="20"/>
                <w:szCs w:val="20"/>
              </w:rPr>
              <w:t xml:space="preserve"> plus (4,5)</w:t>
            </w:r>
          </w:p>
        </w:tc>
      </w:tr>
      <w:tr w:rsidR="007D6589" w:rsidRPr="00A02089" w14:paraId="32380A05"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2C5E67F4"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32-35</w:t>
            </w:r>
          </w:p>
        </w:tc>
        <w:tc>
          <w:tcPr>
            <w:tcW w:w="2779" w:type="dxa"/>
            <w:tcBorders>
              <w:top w:val="single" w:sz="4" w:space="0" w:color="auto"/>
              <w:left w:val="single" w:sz="4" w:space="0" w:color="auto"/>
              <w:bottom w:val="single" w:sz="4" w:space="0" w:color="auto"/>
              <w:right w:val="single" w:sz="4" w:space="0" w:color="auto"/>
            </w:tcBorders>
            <w:hideMark/>
          </w:tcPr>
          <w:p w14:paraId="3CC6D076" w14:textId="4339551B" w:rsidR="007D6589" w:rsidRPr="00A02089" w:rsidRDefault="00C60E54" w:rsidP="003D4E80">
            <w:pPr>
              <w:spacing w:before="60" w:after="60"/>
              <w:rPr>
                <w:rFonts w:ascii="Times New Roman" w:hAnsi="Times New Roman" w:cs="Times New Roman"/>
                <w:bCs/>
                <w:color w:val="auto"/>
                <w:sz w:val="20"/>
                <w:szCs w:val="20"/>
              </w:rPr>
            </w:pPr>
            <w:r>
              <w:rPr>
                <w:rFonts w:ascii="Times New Roman" w:hAnsi="Times New Roman" w:cs="Times New Roman"/>
                <w:bCs/>
                <w:color w:val="auto"/>
                <w:sz w:val="20"/>
                <w:szCs w:val="20"/>
              </w:rPr>
              <w:t>good</w:t>
            </w:r>
            <w:r w:rsidR="007D6589" w:rsidRPr="00A02089">
              <w:rPr>
                <w:rFonts w:ascii="Times New Roman" w:hAnsi="Times New Roman" w:cs="Times New Roman"/>
                <w:bCs/>
                <w:color w:val="auto"/>
                <w:sz w:val="20"/>
                <w:szCs w:val="20"/>
              </w:rPr>
              <w:t xml:space="preserve"> (4,0)</w:t>
            </w:r>
          </w:p>
        </w:tc>
      </w:tr>
      <w:tr w:rsidR="007D6589" w:rsidRPr="00A02089" w14:paraId="7754B764"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2AE542C6"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26-31</w:t>
            </w:r>
          </w:p>
        </w:tc>
        <w:tc>
          <w:tcPr>
            <w:tcW w:w="2779" w:type="dxa"/>
            <w:tcBorders>
              <w:top w:val="single" w:sz="4" w:space="0" w:color="auto"/>
              <w:left w:val="single" w:sz="4" w:space="0" w:color="auto"/>
              <w:bottom w:val="single" w:sz="4" w:space="0" w:color="auto"/>
              <w:right w:val="single" w:sz="4" w:space="0" w:color="auto"/>
            </w:tcBorders>
            <w:hideMark/>
          </w:tcPr>
          <w:p w14:paraId="383F816B" w14:textId="7DD9FCBF" w:rsidR="007D6589" w:rsidRPr="00A02089" w:rsidRDefault="00C60E54" w:rsidP="003D4E80">
            <w:pPr>
              <w:tabs>
                <w:tab w:val="right" w:pos="2959"/>
              </w:tabs>
              <w:spacing w:before="60" w:after="60"/>
              <w:rPr>
                <w:rFonts w:ascii="Times New Roman" w:hAnsi="Times New Roman" w:cs="Times New Roman"/>
                <w:bCs/>
                <w:color w:val="auto"/>
                <w:sz w:val="20"/>
                <w:szCs w:val="20"/>
              </w:rPr>
            </w:pPr>
            <w:r w:rsidRPr="00C60E54">
              <w:rPr>
                <w:rFonts w:ascii="Times New Roman" w:hAnsi="Times New Roman" w:cs="Times New Roman"/>
                <w:bCs/>
                <w:color w:val="auto"/>
                <w:sz w:val="20"/>
                <w:szCs w:val="20"/>
              </w:rPr>
              <w:t>satisfactory plus</w:t>
            </w:r>
            <w:r w:rsidR="007D6589" w:rsidRPr="00A02089">
              <w:rPr>
                <w:rFonts w:ascii="Times New Roman" w:hAnsi="Times New Roman" w:cs="Times New Roman"/>
                <w:bCs/>
                <w:color w:val="auto"/>
                <w:sz w:val="20"/>
                <w:szCs w:val="20"/>
              </w:rPr>
              <w:t xml:space="preserve"> plus (3,5)</w:t>
            </w:r>
            <w:r w:rsidR="007D6589" w:rsidRPr="00A02089">
              <w:rPr>
                <w:rFonts w:ascii="Times New Roman" w:hAnsi="Times New Roman" w:cs="Times New Roman"/>
                <w:bCs/>
                <w:color w:val="auto"/>
                <w:sz w:val="20"/>
                <w:szCs w:val="20"/>
              </w:rPr>
              <w:tab/>
            </w:r>
          </w:p>
        </w:tc>
      </w:tr>
      <w:tr w:rsidR="007D6589" w:rsidRPr="00A02089" w14:paraId="7D894384"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080C6926"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24-25</w:t>
            </w:r>
          </w:p>
        </w:tc>
        <w:tc>
          <w:tcPr>
            <w:tcW w:w="2779" w:type="dxa"/>
            <w:tcBorders>
              <w:top w:val="single" w:sz="4" w:space="0" w:color="auto"/>
              <w:left w:val="single" w:sz="4" w:space="0" w:color="auto"/>
              <w:bottom w:val="single" w:sz="4" w:space="0" w:color="auto"/>
              <w:right w:val="single" w:sz="4" w:space="0" w:color="auto"/>
            </w:tcBorders>
            <w:hideMark/>
          </w:tcPr>
          <w:p w14:paraId="5F2A86FB" w14:textId="2C86416C" w:rsidR="007D6589" w:rsidRPr="00A02089" w:rsidRDefault="00C60E54" w:rsidP="003D4E80">
            <w:pPr>
              <w:spacing w:before="60" w:after="60"/>
              <w:rPr>
                <w:rFonts w:ascii="Times New Roman" w:hAnsi="Times New Roman" w:cs="Times New Roman"/>
                <w:bCs/>
                <w:color w:val="auto"/>
                <w:sz w:val="20"/>
                <w:szCs w:val="20"/>
              </w:rPr>
            </w:pPr>
            <w:r w:rsidRPr="00C60E54">
              <w:rPr>
                <w:rFonts w:ascii="Times New Roman" w:hAnsi="Times New Roman" w:cs="Times New Roman"/>
                <w:bCs/>
                <w:color w:val="auto"/>
                <w:sz w:val="20"/>
                <w:szCs w:val="20"/>
              </w:rPr>
              <w:t xml:space="preserve">satisfactory </w:t>
            </w:r>
            <w:r w:rsidR="007D6589" w:rsidRPr="00A02089">
              <w:rPr>
                <w:rFonts w:ascii="Times New Roman" w:hAnsi="Times New Roman" w:cs="Times New Roman"/>
                <w:bCs/>
                <w:color w:val="auto"/>
                <w:sz w:val="20"/>
                <w:szCs w:val="20"/>
              </w:rPr>
              <w:t xml:space="preserve"> (3,0)</w:t>
            </w:r>
          </w:p>
        </w:tc>
      </w:tr>
      <w:tr w:rsidR="007D6589" w:rsidRPr="00A02089" w14:paraId="7910071C" w14:textId="77777777" w:rsidTr="003D4E80">
        <w:tc>
          <w:tcPr>
            <w:tcW w:w="1440" w:type="dxa"/>
            <w:tcBorders>
              <w:top w:val="single" w:sz="4" w:space="0" w:color="auto"/>
              <w:left w:val="single" w:sz="4" w:space="0" w:color="auto"/>
              <w:bottom w:val="single" w:sz="4" w:space="0" w:color="auto"/>
              <w:right w:val="single" w:sz="4" w:space="0" w:color="auto"/>
            </w:tcBorders>
            <w:hideMark/>
          </w:tcPr>
          <w:p w14:paraId="15F01438" w14:textId="77777777"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0-23</w:t>
            </w:r>
          </w:p>
        </w:tc>
        <w:tc>
          <w:tcPr>
            <w:tcW w:w="2779" w:type="dxa"/>
            <w:tcBorders>
              <w:top w:val="single" w:sz="4" w:space="0" w:color="auto"/>
              <w:left w:val="single" w:sz="4" w:space="0" w:color="auto"/>
              <w:bottom w:val="single" w:sz="4" w:space="0" w:color="auto"/>
              <w:right w:val="single" w:sz="4" w:space="0" w:color="auto"/>
            </w:tcBorders>
            <w:hideMark/>
          </w:tcPr>
          <w:p w14:paraId="36446629" w14:textId="3C2C5411" w:rsidR="007D6589" w:rsidRPr="00A02089" w:rsidRDefault="00C60E54" w:rsidP="003D4E80">
            <w:pPr>
              <w:spacing w:before="60" w:after="60"/>
              <w:rPr>
                <w:rFonts w:ascii="Times New Roman" w:hAnsi="Times New Roman" w:cs="Times New Roman"/>
                <w:bCs/>
                <w:color w:val="auto"/>
                <w:sz w:val="20"/>
                <w:szCs w:val="20"/>
              </w:rPr>
            </w:pPr>
            <w:r w:rsidRPr="00C60E54">
              <w:rPr>
                <w:rFonts w:ascii="Times New Roman" w:hAnsi="Times New Roman" w:cs="Times New Roman"/>
                <w:bCs/>
                <w:color w:val="auto"/>
                <w:sz w:val="20"/>
                <w:szCs w:val="20"/>
              </w:rPr>
              <w:t>fail / unsatisfactory</w:t>
            </w:r>
            <w:r w:rsidR="007D6589" w:rsidRPr="00A02089">
              <w:rPr>
                <w:rFonts w:ascii="Times New Roman" w:hAnsi="Times New Roman" w:cs="Times New Roman"/>
                <w:bCs/>
                <w:color w:val="auto"/>
                <w:sz w:val="20"/>
                <w:szCs w:val="20"/>
              </w:rPr>
              <w:t xml:space="preserve"> (2,0)</w:t>
            </w:r>
          </w:p>
        </w:tc>
      </w:tr>
    </w:tbl>
    <w:p w14:paraId="1A7852C3" w14:textId="4E318D3C" w:rsidR="00567DB5" w:rsidRPr="00A02089" w:rsidRDefault="00567DB5" w:rsidP="007D6589">
      <w:pPr>
        <w:rPr>
          <w:rFonts w:ascii="Times New Roman" w:hAnsi="Times New Roman" w:cs="Times New Roman"/>
          <w:b/>
          <w:color w:val="auto"/>
          <w:sz w:val="20"/>
          <w:szCs w:val="20"/>
        </w:rPr>
      </w:pPr>
      <w:bookmarkStart w:id="1" w:name="_GoBack"/>
      <w:bookmarkEnd w:id="1"/>
    </w:p>
    <w:p w14:paraId="2DAA4C42" w14:textId="77777777" w:rsidR="00C60E54" w:rsidRPr="00C60E54" w:rsidRDefault="00C60E54" w:rsidP="00C60E54">
      <w:pPr>
        <w:pStyle w:val="Tekstpodstawowy"/>
        <w:spacing w:before="9"/>
        <w:rPr>
          <w:rFonts w:eastAsia="Arial Unicode MS"/>
          <w:bCs w:val="0"/>
          <w:lang w:bidi="ar-SA"/>
        </w:rPr>
      </w:pPr>
      <w:r w:rsidRPr="00C60E54">
        <w:rPr>
          <w:rFonts w:eastAsia="Arial Unicode MS"/>
          <w:bCs w:val="0"/>
          <w:lang w:bidi="ar-SA"/>
        </w:rPr>
        <w:t>Completion of non-contact hours</w:t>
      </w:r>
    </w:p>
    <w:p w14:paraId="793C45F5" w14:textId="77777777" w:rsidR="00C60E54" w:rsidRPr="00C60E54" w:rsidRDefault="00C60E54" w:rsidP="00C60E54">
      <w:pPr>
        <w:pStyle w:val="Tekstpodstawowy"/>
        <w:spacing w:before="9"/>
        <w:rPr>
          <w:rFonts w:eastAsia="Arial Unicode MS"/>
          <w:bCs w:val="0"/>
          <w:lang w:bidi="ar-SA"/>
        </w:rPr>
      </w:pPr>
    </w:p>
    <w:p w14:paraId="59F6EF29" w14:textId="1854BADF" w:rsidR="007D6589" w:rsidRPr="00C60E54" w:rsidRDefault="00C60E54" w:rsidP="00C60E54">
      <w:pPr>
        <w:pStyle w:val="Tekstpodstawowy"/>
        <w:spacing w:before="9"/>
        <w:rPr>
          <w:b w:val="0"/>
          <w:iCs/>
        </w:rPr>
      </w:pPr>
      <w:r w:rsidRPr="00C60E54">
        <w:rPr>
          <w:rFonts w:eastAsia="Arial Unicode MS"/>
          <w:b w:val="0"/>
          <w:lang w:bidi="ar-SA"/>
        </w:rPr>
        <w:t>Written assignment: a description of a clinical case, a midwifery care plan, analysis of an individual case, a nursing process project, nursing or midwifery outpatient guidelines for the patient/family, or analysis of a scientific article.</w:t>
      </w:r>
    </w:p>
    <w:p w14:paraId="7141E2AA" w14:textId="77777777" w:rsidR="007D6589" w:rsidRPr="00C60E54" w:rsidRDefault="007D6589" w:rsidP="007D6589">
      <w:pPr>
        <w:pStyle w:val="Akapitzlist"/>
        <w:tabs>
          <w:tab w:val="left" w:pos="0"/>
        </w:tabs>
        <w:ind w:left="360"/>
        <w:rPr>
          <w:rFonts w:ascii="Times New Roman" w:hAnsi="Times New Roman" w:cs="Times New Roman"/>
          <w:bCs/>
          <w:color w:val="auto"/>
          <w:sz w:val="20"/>
          <w:szCs w:val="20"/>
        </w:rPr>
      </w:pPr>
    </w:p>
    <w:p w14:paraId="07A18DBF" w14:textId="77777777" w:rsidR="00567DB5" w:rsidRDefault="00567DB5" w:rsidP="007D6589">
      <w:pPr>
        <w:pStyle w:val="Akapitzlist"/>
        <w:tabs>
          <w:tab w:val="left" w:pos="0"/>
        </w:tabs>
        <w:ind w:left="360"/>
        <w:rPr>
          <w:rFonts w:ascii="Times New Roman" w:hAnsi="Times New Roman" w:cs="Times New Roman"/>
          <w:b/>
          <w:color w:val="auto"/>
          <w:sz w:val="20"/>
          <w:szCs w:val="20"/>
        </w:rPr>
      </w:pPr>
    </w:p>
    <w:p w14:paraId="0B4F502B" w14:textId="77777777" w:rsidR="00A945C2" w:rsidRDefault="00A945C2" w:rsidP="007D6589">
      <w:pPr>
        <w:pStyle w:val="Akapitzlist"/>
        <w:tabs>
          <w:tab w:val="left" w:pos="0"/>
        </w:tabs>
        <w:ind w:left="360"/>
        <w:rPr>
          <w:rFonts w:ascii="Times New Roman" w:hAnsi="Times New Roman" w:cs="Times New Roman"/>
          <w:b/>
          <w:color w:val="auto"/>
          <w:sz w:val="20"/>
          <w:szCs w:val="20"/>
        </w:rPr>
      </w:pPr>
    </w:p>
    <w:p w14:paraId="668B60C1" w14:textId="77777777" w:rsidR="00A945C2" w:rsidRPr="00A02089" w:rsidRDefault="00A945C2" w:rsidP="007D6589">
      <w:pPr>
        <w:pStyle w:val="Akapitzlist"/>
        <w:tabs>
          <w:tab w:val="left" w:pos="0"/>
        </w:tabs>
        <w:ind w:left="360"/>
        <w:rPr>
          <w:rFonts w:ascii="Times New Roman" w:hAnsi="Times New Roman" w:cs="Times New Roman"/>
          <w:b/>
          <w:color w:val="auto"/>
          <w:sz w:val="20"/>
          <w:szCs w:val="20"/>
        </w:rPr>
      </w:pPr>
    </w:p>
    <w:p w14:paraId="5BC780C6" w14:textId="4DB3C2D7" w:rsidR="001511D9" w:rsidRPr="00C60E54" w:rsidRDefault="00C60E54" w:rsidP="00C60E54">
      <w:pPr>
        <w:pStyle w:val="Akapitzlist"/>
        <w:numPr>
          <w:ilvl w:val="0"/>
          <w:numId w:val="1"/>
        </w:numPr>
        <w:tabs>
          <w:tab w:val="left" w:pos="0"/>
        </w:tabs>
        <w:rPr>
          <w:rFonts w:ascii="Times New Roman" w:hAnsi="Times New Roman" w:cs="Times New Roman"/>
          <w:b/>
          <w:color w:val="auto"/>
          <w:sz w:val="20"/>
          <w:szCs w:val="20"/>
        </w:rPr>
      </w:pPr>
      <w:r w:rsidRPr="00C60E54">
        <w:rPr>
          <w:rFonts w:ascii="Times New Roman" w:hAnsi="Times New Roman" w:cs="Times New Roman"/>
          <w:b/>
          <w:color w:val="auto"/>
          <w:sz w:val="20"/>
          <w:szCs w:val="20"/>
        </w:rPr>
        <w:t>ECTS CREDIT BREAKDOWN – STUDENT WORKLOAD</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9"/>
        <w:gridCol w:w="1476"/>
        <w:gridCol w:w="1476"/>
      </w:tblGrid>
      <w:tr w:rsidR="001511D9" w:rsidRPr="00A02089" w14:paraId="416040E8" w14:textId="77777777" w:rsidTr="005625C2">
        <w:trPr>
          <w:trHeight w:val="284"/>
        </w:trPr>
        <w:tc>
          <w:tcPr>
            <w:tcW w:w="6829" w:type="dxa"/>
            <w:vMerge w:val="restart"/>
            <w:tcBorders>
              <w:top w:val="single" w:sz="4" w:space="0" w:color="auto"/>
              <w:left w:val="single" w:sz="4" w:space="0" w:color="auto"/>
              <w:bottom w:val="single" w:sz="4" w:space="0" w:color="auto"/>
              <w:right w:val="single" w:sz="4" w:space="0" w:color="auto"/>
            </w:tcBorders>
            <w:vAlign w:val="center"/>
          </w:tcPr>
          <w:p w14:paraId="0FA4021A" w14:textId="7C0A8D15" w:rsidR="001511D9" w:rsidRPr="00A02089" w:rsidRDefault="00C60E54" w:rsidP="004D2129">
            <w:pPr>
              <w:jc w:val="center"/>
              <w:rPr>
                <w:rFonts w:ascii="Times New Roman" w:hAnsi="Times New Roman" w:cs="Times New Roman"/>
                <w:b/>
                <w:color w:val="auto"/>
                <w:sz w:val="20"/>
                <w:szCs w:val="20"/>
              </w:rPr>
            </w:pPr>
            <w:r w:rsidRPr="00C60E54">
              <w:rPr>
                <w:rFonts w:ascii="Times New Roman" w:hAnsi="Times New Roman" w:cs="Times New Roman"/>
                <w:b/>
                <w:color w:val="auto"/>
                <w:sz w:val="20"/>
                <w:szCs w:val="20"/>
              </w:rPr>
              <w:t>Category</w:t>
            </w:r>
          </w:p>
        </w:tc>
        <w:tc>
          <w:tcPr>
            <w:tcW w:w="2952" w:type="dxa"/>
            <w:gridSpan w:val="2"/>
            <w:tcBorders>
              <w:top w:val="single" w:sz="4" w:space="0" w:color="auto"/>
              <w:left w:val="single" w:sz="4" w:space="0" w:color="auto"/>
              <w:bottom w:val="single" w:sz="4" w:space="0" w:color="auto"/>
              <w:right w:val="single" w:sz="4" w:space="0" w:color="auto"/>
            </w:tcBorders>
          </w:tcPr>
          <w:p w14:paraId="21F14E94" w14:textId="4C2559ED" w:rsidR="001511D9" w:rsidRPr="00A02089" w:rsidRDefault="00C60E54">
            <w:pPr>
              <w:jc w:val="center"/>
              <w:rPr>
                <w:rFonts w:ascii="Times New Roman" w:hAnsi="Times New Roman" w:cs="Times New Roman"/>
                <w:b/>
                <w:color w:val="auto"/>
                <w:sz w:val="20"/>
                <w:szCs w:val="20"/>
              </w:rPr>
            </w:pPr>
            <w:r w:rsidRPr="00C60E54">
              <w:rPr>
                <w:rFonts w:ascii="Times New Roman" w:hAnsi="Times New Roman" w:cs="Times New Roman"/>
                <w:b/>
                <w:color w:val="auto"/>
                <w:sz w:val="20"/>
                <w:szCs w:val="20"/>
              </w:rPr>
              <w:t>Student workload</w:t>
            </w:r>
          </w:p>
        </w:tc>
      </w:tr>
      <w:tr w:rsidR="001511D9" w:rsidRPr="00A02089" w14:paraId="5BC5A139" w14:textId="77777777" w:rsidTr="005625C2">
        <w:trPr>
          <w:trHeight w:val="284"/>
        </w:trPr>
        <w:tc>
          <w:tcPr>
            <w:tcW w:w="6829" w:type="dxa"/>
            <w:vMerge/>
            <w:tcBorders>
              <w:top w:val="single" w:sz="4" w:space="0" w:color="auto"/>
              <w:left w:val="single" w:sz="4" w:space="0" w:color="auto"/>
              <w:bottom w:val="single" w:sz="4" w:space="0" w:color="auto"/>
              <w:right w:val="single" w:sz="4" w:space="0" w:color="auto"/>
            </w:tcBorders>
            <w:vAlign w:val="center"/>
          </w:tcPr>
          <w:p w14:paraId="24A6E684" w14:textId="77777777" w:rsidR="001511D9" w:rsidRPr="00A02089" w:rsidRDefault="001511D9">
            <w:pPr>
              <w:rPr>
                <w:rFonts w:ascii="Times New Roman" w:hAnsi="Times New Roman" w:cs="Times New Roman"/>
                <w:b/>
                <w:color w:val="auto"/>
                <w:sz w:val="20"/>
                <w:szCs w:val="20"/>
              </w:rPr>
            </w:pPr>
          </w:p>
        </w:tc>
        <w:tc>
          <w:tcPr>
            <w:tcW w:w="1476" w:type="dxa"/>
            <w:tcBorders>
              <w:top w:val="single" w:sz="4" w:space="0" w:color="auto"/>
              <w:left w:val="single" w:sz="4" w:space="0" w:color="auto"/>
              <w:bottom w:val="single" w:sz="4" w:space="0" w:color="auto"/>
              <w:right w:val="single" w:sz="4" w:space="0" w:color="auto"/>
            </w:tcBorders>
          </w:tcPr>
          <w:p w14:paraId="61C529F7" w14:textId="2DEAD58A" w:rsidR="001511D9" w:rsidRPr="00A02089" w:rsidRDefault="00C60E54" w:rsidP="00852D5F">
            <w:pPr>
              <w:jc w:val="center"/>
              <w:rPr>
                <w:rFonts w:ascii="Times New Roman" w:hAnsi="Times New Roman" w:cs="Times New Roman"/>
                <w:b/>
                <w:color w:val="auto"/>
                <w:sz w:val="20"/>
                <w:szCs w:val="20"/>
              </w:rPr>
            </w:pPr>
            <w:r w:rsidRPr="00C60E54">
              <w:rPr>
                <w:rFonts w:ascii="Times New Roman" w:hAnsi="Times New Roman" w:cs="Times New Roman"/>
                <w:b/>
                <w:color w:val="auto"/>
                <w:sz w:val="20"/>
                <w:szCs w:val="20"/>
              </w:rPr>
              <w:t>Full-time studies</w:t>
            </w:r>
          </w:p>
        </w:tc>
        <w:tc>
          <w:tcPr>
            <w:tcW w:w="1476" w:type="dxa"/>
            <w:tcBorders>
              <w:top w:val="single" w:sz="4" w:space="0" w:color="auto"/>
              <w:left w:val="single" w:sz="4" w:space="0" w:color="auto"/>
              <w:bottom w:val="single" w:sz="4" w:space="0" w:color="auto"/>
              <w:right w:val="single" w:sz="4" w:space="0" w:color="auto"/>
            </w:tcBorders>
          </w:tcPr>
          <w:p w14:paraId="51AC5855" w14:textId="474909C2" w:rsidR="001511D9" w:rsidRPr="00A02089" w:rsidRDefault="00C60E54" w:rsidP="00852D5F">
            <w:pPr>
              <w:jc w:val="center"/>
              <w:rPr>
                <w:rFonts w:ascii="Times New Roman" w:hAnsi="Times New Roman" w:cs="Times New Roman"/>
                <w:b/>
                <w:color w:val="auto"/>
                <w:sz w:val="20"/>
                <w:szCs w:val="20"/>
              </w:rPr>
            </w:pPr>
            <w:r w:rsidRPr="00C60E54">
              <w:rPr>
                <w:rFonts w:ascii="Times New Roman" w:hAnsi="Times New Roman" w:cs="Times New Roman"/>
                <w:b/>
                <w:color w:val="auto"/>
                <w:sz w:val="20"/>
                <w:szCs w:val="20"/>
              </w:rPr>
              <w:t>Part-time studies</w:t>
            </w:r>
          </w:p>
        </w:tc>
      </w:tr>
      <w:tr w:rsidR="002F5F1C" w:rsidRPr="00A02089" w14:paraId="6139A70F"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D9D9D9"/>
            <w:vAlign w:val="center"/>
          </w:tcPr>
          <w:p w14:paraId="47C6FA92" w14:textId="45733078" w:rsidR="002F5F1C" w:rsidRPr="00A02089" w:rsidRDefault="00C60E54" w:rsidP="001E1B38">
            <w:pPr>
              <w:rPr>
                <w:rFonts w:ascii="Times New Roman" w:hAnsi="Times New Roman" w:cs="Times New Roman"/>
                <w:b/>
                <w:color w:val="auto"/>
                <w:sz w:val="20"/>
                <w:szCs w:val="20"/>
              </w:rPr>
            </w:pPr>
            <w:r w:rsidRPr="00C60E54">
              <w:rPr>
                <w:rFonts w:ascii="Times New Roman" w:hAnsi="Times New Roman" w:cs="Times New Roman"/>
                <w:b/>
                <w:color w:val="auto"/>
                <w:sz w:val="20"/>
                <w:szCs w:val="20"/>
              </w:rPr>
              <w:t>NUMBER OF HOURS CONDUCTED WITH DIRECT TEACHER INVOLVEMENT / CONTACT HOURS</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14:paraId="37879E56" w14:textId="77777777" w:rsidR="002F5F1C" w:rsidRPr="00A02089" w:rsidRDefault="00EB6C1C" w:rsidP="00C1738B">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4</w:t>
            </w:r>
            <w:r w:rsidR="00413C21" w:rsidRPr="00A02089">
              <w:rPr>
                <w:rFonts w:ascii="Times New Roman" w:hAnsi="Times New Roman" w:cs="Times New Roman"/>
                <w:b/>
                <w:color w:val="auto"/>
                <w:sz w:val="20"/>
                <w:szCs w:val="20"/>
              </w:rPr>
              <w:t>25</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14:paraId="68D22746" w14:textId="77777777" w:rsidR="002F5F1C"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14:paraId="3D4E7E35"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7BCAC33C" w14:textId="7633D2E9" w:rsidR="001511D9" w:rsidRPr="00A02089" w:rsidRDefault="00C60E54" w:rsidP="001E1B38">
            <w:pPr>
              <w:rPr>
                <w:rFonts w:ascii="Times New Roman" w:hAnsi="Times New Roman" w:cs="Times New Roman"/>
                <w:color w:val="auto"/>
                <w:sz w:val="20"/>
                <w:szCs w:val="20"/>
              </w:rPr>
            </w:pPr>
            <w:r w:rsidRPr="00C60E54">
              <w:rPr>
                <w:rFonts w:ascii="Times New Roman" w:hAnsi="Times New Roman" w:cs="Times New Roman"/>
                <w:color w:val="auto"/>
                <w:sz w:val="20"/>
                <w:szCs w:val="20"/>
              </w:rPr>
              <w:t>Participation in lectures</w:t>
            </w:r>
          </w:p>
        </w:tc>
        <w:tc>
          <w:tcPr>
            <w:tcW w:w="1476" w:type="dxa"/>
            <w:tcBorders>
              <w:top w:val="single" w:sz="4" w:space="0" w:color="auto"/>
              <w:left w:val="single" w:sz="4" w:space="0" w:color="auto"/>
              <w:bottom w:val="single" w:sz="4" w:space="0" w:color="auto"/>
              <w:right w:val="single" w:sz="4" w:space="0" w:color="auto"/>
            </w:tcBorders>
            <w:vAlign w:val="center"/>
          </w:tcPr>
          <w:p w14:paraId="2CB0DE5E" w14:textId="733026A7" w:rsidR="001511D9" w:rsidRPr="00A02089" w:rsidRDefault="00413C21" w:rsidP="003A02BA">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5</w:t>
            </w:r>
            <w:r w:rsidR="003A02BA">
              <w:rPr>
                <w:rFonts w:ascii="Times New Roman" w:hAnsi="Times New Roman" w:cs="Times New Roman"/>
                <w:color w:val="auto"/>
                <w:sz w:val="20"/>
                <w:szCs w:val="20"/>
              </w:rPr>
              <w:t>3</w:t>
            </w:r>
          </w:p>
        </w:tc>
        <w:tc>
          <w:tcPr>
            <w:tcW w:w="1476" w:type="dxa"/>
            <w:tcBorders>
              <w:top w:val="single" w:sz="4" w:space="0" w:color="auto"/>
              <w:left w:val="single" w:sz="4" w:space="0" w:color="auto"/>
              <w:bottom w:val="single" w:sz="4" w:space="0" w:color="auto"/>
              <w:right w:val="single" w:sz="4" w:space="0" w:color="auto"/>
            </w:tcBorders>
            <w:vAlign w:val="center"/>
          </w:tcPr>
          <w:p w14:paraId="184F8282" w14:textId="77777777"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14:paraId="7849A88D"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074C8DF3" w14:textId="6EFECE0D" w:rsidR="002F5F1C" w:rsidRPr="00A02089" w:rsidRDefault="00C60E54" w:rsidP="001E1B38">
            <w:pPr>
              <w:rPr>
                <w:rFonts w:ascii="Times New Roman" w:hAnsi="Times New Roman" w:cs="Times New Roman"/>
                <w:color w:val="auto"/>
                <w:sz w:val="20"/>
                <w:szCs w:val="20"/>
              </w:rPr>
            </w:pPr>
            <w:r w:rsidRPr="00C60E54">
              <w:rPr>
                <w:rFonts w:ascii="Times New Roman" w:hAnsi="Times New Roman" w:cs="Times New Roman"/>
                <w:color w:val="auto"/>
                <w:sz w:val="20"/>
                <w:szCs w:val="20"/>
              </w:rPr>
              <w:t>Participation in practical classes, seminars and laboratories</w:t>
            </w:r>
          </w:p>
        </w:tc>
        <w:tc>
          <w:tcPr>
            <w:tcW w:w="1476" w:type="dxa"/>
            <w:tcBorders>
              <w:top w:val="single" w:sz="4" w:space="0" w:color="auto"/>
              <w:left w:val="single" w:sz="4" w:space="0" w:color="auto"/>
              <w:bottom w:val="single" w:sz="4" w:space="0" w:color="auto"/>
              <w:right w:val="single" w:sz="4" w:space="0" w:color="auto"/>
            </w:tcBorders>
            <w:vAlign w:val="center"/>
          </w:tcPr>
          <w:p w14:paraId="1EEE5CD3" w14:textId="5DFBEC4F" w:rsidR="002F5F1C" w:rsidRPr="003A02BA" w:rsidRDefault="003A02BA" w:rsidP="008351E9">
            <w:pPr>
              <w:jc w:val="center"/>
              <w:rPr>
                <w:rFonts w:ascii="Times New Roman" w:hAnsi="Times New Roman" w:cs="Times New Roman"/>
                <w:color w:val="auto"/>
                <w:sz w:val="20"/>
                <w:szCs w:val="20"/>
              </w:rPr>
            </w:pPr>
            <w:r w:rsidRPr="003A02BA">
              <w:rPr>
                <w:rFonts w:ascii="Times New Roman" w:hAnsi="Times New Roman" w:cs="Times New Roman"/>
                <w:color w:val="auto"/>
                <w:sz w:val="20"/>
                <w:szCs w:val="20"/>
              </w:rPr>
              <w:t>210</w:t>
            </w:r>
          </w:p>
        </w:tc>
        <w:tc>
          <w:tcPr>
            <w:tcW w:w="1476" w:type="dxa"/>
            <w:tcBorders>
              <w:top w:val="single" w:sz="4" w:space="0" w:color="auto"/>
              <w:left w:val="single" w:sz="4" w:space="0" w:color="auto"/>
              <w:bottom w:val="single" w:sz="4" w:space="0" w:color="auto"/>
              <w:right w:val="single" w:sz="4" w:space="0" w:color="auto"/>
            </w:tcBorders>
            <w:vAlign w:val="center"/>
          </w:tcPr>
          <w:p w14:paraId="396BD14F" w14:textId="77777777"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14:paraId="15B2877F"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3CD415CB" w14:textId="6EEC013E" w:rsidR="002F5F1C" w:rsidRPr="00A02089" w:rsidRDefault="00C60E54" w:rsidP="00EB6C1C">
            <w:pPr>
              <w:rPr>
                <w:rFonts w:ascii="Times New Roman" w:hAnsi="Times New Roman" w:cs="Times New Roman"/>
                <w:color w:val="auto"/>
                <w:sz w:val="20"/>
                <w:szCs w:val="20"/>
              </w:rPr>
            </w:pPr>
            <w:r w:rsidRPr="00C60E54">
              <w:rPr>
                <w:rFonts w:ascii="Times New Roman" w:hAnsi="Times New Roman" w:cs="Times New Roman"/>
                <w:color w:val="auto"/>
                <w:sz w:val="20"/>
                <w:szCs w:val="20"/>
              </w:rPr>
              <w:t>Participation in examinations and pass/fail tests</w:t>
            </w:r>
          </w:p>
        </w:tc>
        <w:tc>
          <w:tcPr>
            <w:tcW w:w="1476" w:type="dxa"/>
            <w:tcBorders>
              <w:top w:val="single" w:sz="4" w:space="0" w:color="auto"/>
              <w:left w:val="single" w:sz="4" w:space="0" w:color="auto"/>
              <w:bottom w:val="single" w:sz="4" w:space="0" w:color="auto"/>
              <w:right w:val="single" w:sz="4" w:space="0" w:color="auto"/>
            </w:tcBorders>
            <w:vAlign w:val="center"/>
          </w:tcPr>
          <w:p w14:paraId="2F54EE3B" w14:textId="450A4395" w:rsidR="002F5F1C" w:rsidRPr="003A02BA" w:rsidRDefault="003A02BA" w:rsidP="00845406">
            <w:pPr>
              <w:jc w:val="center"/>
              <w:rPr>
                <w:rFonts w:ascii="Times New Roman" w:hAnsi="Times New Roman" w:cs="Times New Roman"/>
                <w:color w:val="auto"/>
                <w:sz w:val="20"/>
                <w:szCs w:val="20"/>
              </w:rPr>
            </w:pPr>
            <w:r w:rsidRPr="003A02BA">
              <w:rPr>
                <w:rFonts w:ascii="Times New Roman" w:hAnsi="Times New Roman" w:cs="Times New Roman"/>
                <w:color w:val="auto"/>
                <w:sz w:val="20"/>
                <w:szCs w:val="20"/>
              </w:rPr>
              <w:t>2</w:t>
            </w:r>
          </w:p>
        </w:tc>
        <w:tc>
          <w:tcPr>
            <w:tcW w:w="1476" w:type="dxa"/>
            <w:tcBorders>
              <w:top w:val="single" w:sz="4" w:space="0" w:color="auto"/>
              <w:left w:val="single" w:sz="4" w:space="0" w:color="auto"/>
              <w:bottom w:val="single" w:sz="4" w:space="0" w:color="auto"/>
              <w:right w:val="single" w:sz="4" w:space="0" w:color="auto"/>
            </w:tcBorders>
            <w:vAlign w:val="center"/>
          </w:tcPr>
          <w:p w14:paraId="68440CF8" w14:textId="77777777"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790F85" w:rsidRPr="00A02089" w14:paraId="24ACDC85"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7D04E135" w14:textId="02DC027A" w:rsidR="00790F85" w:rsidRPr="00A02089" w:rsidRDefault="00C60E54" w:rsidP="001E1B38">
            <w:pPr>
              <w:rPr>
                <w:rFonts w:ascii="Times New Roman" w:hAnsi="Times New Roman" w:cs="Times New Roman"/>
                <w:color w:val="auto"/>
                <w:sz w:val="20"/>
                <w:szCs w:val="20"/>
              </w:rPr>
            </w:pPr>
            <w:r w:rsidRPr="00C60E54">
              <w:rPr>
                <w:rFonts w:ascii="Times New Roman" w:hAnsi="Times New Roman" w:cs="Times New Roman"/>
                <w:color w:val="auto"/>
                <w:sz w:val="20"/>
                <w:szCs w:val="20"/>
              </w:rPr>
              <w:t>Clinical practice</w:t>
            </w:r>
          </w:p>
        </w:tc>
        <w:tc>
          <w:tcPr>
            <w:tcW w:w="1476" w:type="dxa"/>
            <w:tcBorders>
              <w:top w:val="single" w:sz="4" w:space="0" w:color="auto"/>
              <w:left w:val="single" w:sz="4" w:space="0" w:color="auto"/>
              <w:bottom w:val="single" w:sz="4" w:space="0" w:color="auto"/>
              <w:right w:val="single" w:sz="4" w:space="0" w:color="auto"/>
            </w:tcBorders>
            <w:vAlign w:val="center"/>
          </w:tcPr>
          <w:p w14:paraId="3F40B8CC" w14:textId="77777777" w:rsidR="00790F85" w:rsidRPr="00A02089" w:rsidRDefault="00C1738B"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160</w:t>
            </w:r>
          </w:p>
        </w:tc>
        <w:tc>
          <w:tcPr>
            <w:tcW w:w="1476" w:type="dxa"/>
            <w:tcBorders>
              <w:top w:val="single" w:sz="4" w:space="0" w:color="auto"/>
              <w:left w:val="single" w:sz="4" w:space="0" w:color="auto"/>
              <w:bottom w:val="single" w:sz="4" w:space="0" w:color="auto"/>
              <w:right w:val="single" w:sz="4" w:space="0" w:color="auto"/>
            </w:tcBorders>
            <w:vAlign w:val="center"/>
          </w:tcPr>
          <w:p w14:paraId="30FE3E68" w14:textId="77777777" w:rsidR="00790F85"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14:paraId="6741F9E4"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1694B1C3" w14:textId="40A5E57F" w:rsidR="002F5F1C" w:rsidRPr="00A02089" w:rsidRDefault="00C60E54" w:rsidP="001E1B38">
            <w:pPr>
              <w:rPr>
                <w:rFonts w:ascii="Times New Roman" w:hAnsi="Times New Roman" w:cs="Times New Roman"/>
                <w:b/>
                <w:color w:val="auto"/>
                <w:sz w:val="20"/>
                <w:szCs w:val="20"/>
              </w:rPr>
            </w:pPr>
            <w:r w:rsidRPr="00C60E54">
              <w:rPr>
                <w:rFonts w:ascii="Times New Roman" w:hAnsi="Times New Roman" w:cs="Times New Roman"/>
                <w:b/>
                <w:color w:val="auto"/>
                <w:sz w:val="20"/>
                <w:szCs w:val="20"/>
              </w:rPr>
              <w:t>INDEPENDENT STUDENT WORK / NON-CONTACT HOURS</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61743857" w14:textId="77777777" w:rsidR="002F5F1C" w:rsidRPr="00A02089" w:rsidRDefault="00413C21" w:rsidP="00C1738B">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65</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42A24BC7" w14:textId="77777777" w:rsidR="002F5F1C"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14:paraId="31C5AF26"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691C8F8B" w14:textId="3F1CF6F4" w:rsidR="001511D9" w:rsidRPr="00A02089" w:rsidRDefault="00C60E54" w:rsidP="001E1B38">
            <w:pPr>
              <w:rPr>
                <w:rFonts w:ascii="Times New Roman" w:hAnsi="Times New Roman" w:cs="Times New Roman"/>
                <w:color w:val="auto"/>
                <w:sz w:val="20"/>
                <w:szCs w:val="20"/>
              </w:rPr>
            </w:pPr>
            <w:r w:rsidRPr="00C60E54">
              <w:rPr>
                <w:rFonts w:ascii="Times New Roman" w:hAnsi="Times New Roman" w:cs="Times New Roman"/>
                <w:color w:val="auto"/>
                <w:sz w:val="20"/>
                <w:szCs w:val="20"/>
              </w:rPr>
              <w:t>Independent student work / non-contact hours</w:t>
            </w:r>
          </w:p>
        </w:tc>
        <w:tc>
          <w:tcPr>
            <w:tcW w:w="1476" w:type="dxa"/>
            <w:tcBorders>
              <w:top w:val="single" w:sz="4" w:space="0" w:color="auto"/>
              <w:left w:val="single" w:sz="4" w:space="0" w:color="auto"/>
              <w:bottom w:val="single" w:sz="4" w:space="0" w:color="auto"/>
              <w:right w:val="single" w:sz="4" w:space="0" w:color="auto"/>
            </w:tcBorders>
            <w:vAlign w:val="center"/>
          </w:tcPr>
          <w:p w14:paraId="07BBC109" w14:textId="77777777" w:rsidR="001511D9" w:rsidRPr="00A02089" w:rsidRDefault="00A0208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3</w:t>
            </w:r>
            <w:r w:rsidR="00413C21" w:rsidRPr="00A02089">
              <w:rPr>
                <w:rFonts w:ascii="Times New Roman" w:hAnsi="Times New Roman" w:cs="Times New Roman"/>
                <w:color w:val="auto"/>
                <w:sz w:val="20"/>
                <w:szCs w:val="20"/>
              </w:rPr>
              <w:t>0</w:t>
            </w:r>
          </w:p>
        </w:tc>
        <w:tc>
          <w:tcPr>
            <w:tcW w:w="1476" w:type="dxa"/>
            <w:tcBorders>
              <w:top w:val="single" w:sz="4" w:space="0" w:color="auto"/>
              <w:left w:val="single" w:sz="4" w:space="0" w:color="auto"/>
              <w:bottom w:val="single" w:sz="4" w:space="0" w:color="auto"/>
              <w:right w:val="single" w:sz="4" w:space="0" w:color="auto"/>
            </w:tcBorders>
            <w:vAlign w:val="center"/>
          </w:tcPr>
          <w:p w14:paraId="48E91B35" w14:textId="77777777"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14:paraId="19332AFB"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07DD180E" w14:textId="7387D6B5" w:rsidR="002F5F1C" w:rsidRPr="00A02089" w:rsidRDefault="00C60E54" w:rsidP="001E1B38">
            <w:pPr>
              <w:rPr>
                <w:rFonts w:ascii="Times New Roman" w:hAnsi="Times New Roman" w:cs="Times New Roman"/>
                <w:color w:val="auto"/>
                <w:sz w:val="20"/>
                <w:szCs w:val="20"/>
              </w:rPr>
            </w:pPr>
            <w:r w:rsidRPr="00C60E54">
              <w:rPr>
                <w:rFonts w:ascii="Times New Roman" w:hAnsi="Times New Roman" w:cs="Times New Roman"/>
                <w:color w:val="auto"/>
                <w:sz w:val="20"/>
                <w:szCs w:val="20"/>
              </w:rPr>
              <w:t>Preparation for practical classes, seminars and laboratories</w:t>
            </w:r>
          </w:p>
        </w:tc>
        <w:tc>
          <w:tcPr>
            <w:tcW w:w="1476" w:type="dxa"/>
            <w:tcBorders>
              <w:top w:val="single" w:sz="4" w:space="0" w:color="auto"/>
              <w:left w:val="single" w:sz="4" w:space="0" w:color="auto"/>
              <w:bottom w:val="single" w:sz="4" w:space="0" w:color="auto"/>
              <w:right w:val="single" w:sz="4" w:space="0" w:color="auto"/>
            </w:tcBorders>
            <w:vAlign w:val="center"/>
          </w:tcPr>
          <w:p w14:paraId="47F07CFE" w14:textId="77777777" w:rsidR="002F5F1C" w:rsidRPr="00A02089" w:rsidRDefault="00A0208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1</w:t>
            </w:r>
            <w:r w:rsidR="00413C21" w:rsidRPr="00A02089">
              <w:rPr>
                <w:rFonts w:ascii="Times New Roman" w:hAnsi="Times New Roman" w:cs="Times New Roman"/>
                <w:color w:val="auto"/>
                <w:sz w:val="20"/>
                <w:szCs w:val="20"/>
              </w:rPr>
              <w:t>0</w:t>
            </w:r>
          </w:p>
        </w:tc>
        <w:tc>
          <w:tcPr>
            <w:tcW w:w="1476" w:type="dxa"/>
            <w:tcBorders>
              <w:top w:val="single" w:sz="4" w:space="0" w:color="auto"/>
              <w:left w:val="single" w:sz="4" w:space="0" w:color="auto"/>
              <w:bottom w:val="single" w:sz="4" w:space="0" w:color="auto"/>
              <w:right w:val="single" w:sz="4" w:space="0" w:color="auto"/>
            </w:tcBorders>
            <w:vAlign w:val="center"/>
          </w:tcPr>
          <w:p w14:paraId="6FF8070B" w14:textId="77777777"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1511D9" w:rsidRPr="00A02089" w14:paraId="2DA52AB6"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5B04ADEF" w14:textId="01CB8456" w:rsidR="001511D9" w:rsidRPr="00A02089" w:rsidRDefault="001D1D7E" w:rsidP="001E1B38">
            <w:pPr>
              <w:rPr>
                <w:rFonts w:ascii="Times New Roman" w:hAnsi="Times New Roman" w:cs="Times New Roman"/>
                <w:color w:val="auto"/>
                <w:sz w:val="20"/>
                <w:szCs w:val="20"/>
              </w:rPr>
            </w:pPr>
            <w:r w:rsidRPr="001D1D7E">
              <w:rPr>
                <w:rFonts w:ascii="Times New Roman" w:hAnsi="Times New Roman" w:cs="Times New Roman"/>
                <w:color w:val="auto"/>
                <w:sz w:val="20"/>
                <w:szCs w:val="20"/>
              </w:rPr>
              <w:t>Preparation for the examination / pass/fail test</w:t>
            </w:r>
          </w:p>
        </w:tc>
        <w:tc>
          <w:tcPr>
            <w:tcW w:w="1476" w:type="dxa"/>
            <w:tcBorders>
              <w:top w:val="single" w:sz="4" w:space="0" w:color="auto"/>
              <w:left w:val="single" w:sz="4" w:space="0" w:color="auto"/>
              <w:bottom w:val="single" w:sz="4" w:space="0" w:color="auto"/>
              <w:right w:val="single" w:sz="4" w:space="0" w:color="auto"/>
            </w:tcBorders>
            <w:vAlign w:val="center"/>
          </w:tcPr>
          <w:p w14:paraId="5D917FFE" w14:textId="77777777" w:rsidR="001511D9" w:rsidRPr="00A02089" w:rsidRDefault="00203D61"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5</w:t>
            </w:r>
          </w:p>
        </w:tc>
        <w:tc>
          <w:tcPr>
            <w:tcW w:w="1476" w:type="dxa"/>
            <w:tcBorders>
              <w:top w:val="single" w:sz="4" w:space="0" w:color="auto"/>
              <w:left w:val="single" w:sz="4" w:space="0" w:color="auto"/>
              <w:bottom w:val="single" w:sz="4" w:space="0" w:color="auto"/>
              <w:right w:val="single" w:sz="4" w:space="0" w:color="auto"/>
            </w:tcBorders>
            <w:vAlign w:val="center"/>
          </w:tcPr>
          <w:p w14:paraId="31E808C5" w14:textId="77777777"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852D5F" w:rsidRPr="00A02089" w14:paraId="5A5C3C47"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346443FC" w14:textId="551C2486" w:rsidR="00852D5F" w:rsidRPr="00A02089" w:rsidRDefault="001D1D7E" w:rsidP="001E1B38">
            <w:pPr>
              <w:rPr>
                <w:rFonts w:ascii="Times New Roman" w:hAnsi="Times New Roman" w:cs="Times New Roman"/>
                <w:color w:val="auto"/>
                <w:sz w:val="20"/>
                <w:szCs w:val="20"/>
              </w:rPr>
            </w:pPr>
            <w:r w:rsidRPr="001D1D7E">
              <w:rPr>
                <w:rFonts w:ascii="Times New Roman" w:hAnsi="Times New Roman" w:cs="Times New Roman"/>
                <w:color w:val="auto"/>
                <w:sz w:val="20"/>
                <w:szCs w:val="20"/>
              </w:rPr>
              <w:t>Preparation for the OSCE examination</w:t>
            </w:r>
          </w:p>
        </w:tc>
        <w:tc>
          <w:tcPr>
            <w:tcW w:w="1476" w:type="dxa"/>
            <w:tcBorders>
              <w:top w:val="single" w:sz="4" w:space="0" w:color="auto"/>
              <w:left w:val="single" w:sz="4" w:space="0" w:color="auto"/>
              <w:bottom w:val="single" w:sz="4" w:space="0" w:color="auto"/>
              <w:right w:val="single" w:sz="4" w:space="0" w:color="auto"/>
            </w:tcBorders>
            <w:vAlign w:val="center"/>
          </w:tcPr>
          <w:p w14:paraId="0590F969" w14:textId="77777777" w:rsidR="00852D5F" w:rsidRPr="00A02089" w:rsidRDefault="00825B5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20</w:t>
            </w:r>
          </w:p>
        </w:tc>
        <w:tc>
          <w:tcPr>
            <w:tcW w:w="1476" w:type="dxa"/>
            <w:tcBorders>
              <w:top w:val="single" w:sz="4" w:space="0" w:color="auto"/>
              <w:left w:val="single" w:sz="4" w:space="0" w:color="auto"/>
              <w:bottom w:val="single" w:sz="4" w:space="0" w:color="auto"/>
              <w:right w:val="single" w:sz="4" w:space="0" w:color="auto"/>
            </w:tcBorders>
            <w:vAlign w:val="center"/>
          </w:tcPr>
          <w:p w14:paraId="25BCE2F9" w14:textId="77777777" w:rsidR="00852D5F"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1511D9" w:rsidRPr="00A02089" w14:paraId="0F68A044"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1F81571F" w14:textId="6D3C3D6C" w:rsidR="001511D9" w:rsidRPr="00A02089" w:rsidRDefault="001D1D7E" w:rsidP="001E1B38">
            <w:pPr>
              <w:rPr>
                <w:rFonts w:ascii="Times New Roman" w:hAnsi="Times New Roman" w:cs="Times New Roman"/>
                <w:b/>
                <w:color w:val="auto"/>
                <w:sz w:val="20"/>
                <w:szCs w:val="20"/>
              </w:rPr>
            </w:pPr>
            <w:r w:rsidRPr="001D1D7E">
              <w:rPr>
                <w:rFonts w:ascii="Times New Roman" w:hAnsi="Times New Roman" w:cs="Times New Roman"/>
                <w:b/>
                <w:color w:val="auto"/>
                <w:sz w:val="20"/>
                <w:szCs w:val="20"/>
              </w:rPr>
              <w:t>TOTAL NUMBER OF HOURS</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3FF8063F" w14:textId="77777777" w:rsidR="001511D9" w:rsidRPr="00A02089" w:rsidRDefault="00527EEE" w:rsidP="00AC1AD4">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4</w:t>
            </w:r>
            <w:r w:rsidR="00825B59" w:rsidRPr="00A02089">
              <w:rPr>
                <w:rFonts w:ascii="Times New Roman" w:hAnsi="Times New Roman" w:cs="Times New Roman"/>
                <w:b/>
                <w:color w:val="auto"/>
                <w:sz w:val="20"/>
                <w:szCs w:val="20"/>
              </w:rPr>
              <w:t>90</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29146B64" w14:textId="77777777" w:rsidR="001511D9"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14:paraId="5F49CBDA" w14:textId="77777777"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3BD90860" w14:textId="7855E915" w:rsidR="001511D9" w:rsidRPr="00A02089" w:rsidRDefault="001D1D7E" w:rsidP="001E1B38">
            <w:pPr>
              <w:rPr>
                <w:rFonts w:ascii="Times New Roman" w:hAnsi="Times New Roman" w:cs="Times New Roman"/>
                <w:b/>
                <w:color w:val="auto"/>
                <w:sz w:val="20"/>
                <w:szCs w:val="20"/>
              </w:rPr>
            </w:pPr>
            <w:r w:rsidRPr="001D1D7E">
              <w:rPr>
                <w:rFonts w:ascii="Times New Roman" w:hAnsi="Times New Roman" w:cs="Times New Roman"/>
                <w:b/>
                <w:color w:val="auto"/>
                <w:sz w:val="20"/>
                <w:szCs w:val="20"/>
              </w:rPr>
              <w:t>ECTS credits for the course</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10232325" w14:textId="77777777" w:rsidR="001511D9" w:rsidRPr="00A02089" w:rsidRDefault="00C1738B" w:rsidP="00EB6C1C">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1</w:t>
            </w:r>
            <w:r w:rsidR="00777713" w:rsidRPr="00A02089">
              <w:rPr>
                <w:rFonts w:ascii="Times New Roman" w:hAnsi="Times New Roman" w:cs="Times New Roman"/>
                <w:b/>
                <w:color w:val="auto"/>
                <w:sz w:val="20"/>
                <w:szCs w:val="20"/>
              </w:rPr>
              <w:t>6</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2F07F4DF" w14:textId="77777777" w:rsidR="001511D9"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bl>
    <w:p w14:paraId="2D1E56EB" w14:textId="77777777" w:rsidR="00EF1F0C" w:rsidRPr="00A02089" w:rsidRDefault="00EF1F0C" w:rsidP="00EF1F0C">
      <w:pPr>
        <w:rPr>
          <w:rFonts w:ascii="Times New Roman" w:hAnsi="Times New Roman" w:cs="Times New Roman"/>
          <w:sz w:val="20"/>
          <w:szCs w:val="20"/>
        </w:rPr>
      </w:pPr>
    </w:p>
    <w:p w14:paraId="17D9D964" w14:textId="5A5B0081" w:rsidR="00A02089" w:rsidRPr="00A02089" w:rsidRDefault="001D1D7E" w:rsidP="00A02089">
      <w:pPr>
        <w:pStyle w:val="Tekstpodstawowy"/>
        <w:rPr>
          <w:b w:val="0"/>
          <w:i/>
        </w:rPr>
      </w:pPr>
      <w:r w:rsidRPr="001D1D7E">
        <w:rPr>
          <w:rFonts w:eastAsia="Arial Unicode MS"/>
          <w:bCs w:val="0"/>
          <w:i/>
          <w:color w:val="000000"/>
          <w:lang w:bidi="ar-SA"/>
        </w:rPr>
        <w:t>Accepted for implementation (date and legible signatures of the course instructors for the given academic year)</w:t>
      </w:r>
    </w:p>
    <w:p w14:paraId="1B758AF3" w14:textId="77777777" w:rsidR="00A02089" w:rsidRDefault="00A02089" w:rsidP="00A02089">
      <w:pPr>
        <w:pStyle w:val="Tekstpodstawowy"/>
        <w:spacing w:before="2"/>
        <w:rPr>
          <w:b w:val="0"/>
          <w:i/>
        </w:rPr>
      </w:pPr>
    </w:p>
    <w:p w14:paraId="076059E8" w14:textId="77777777" w:rsidR="00A02089" w:rsidRDefault="00A02089" w:rsidP="00A02089">
      <w:pPr>
        <w:pStyle w:val="Tekstpodstawowy"/>
        <w:spacing w:before="2"/>
        <w:rPr>
          <w:b w:val="0"/>
          <w:i/>
        </w:rPr>
      </w:pPr>
    </w:p>
    <w:p w14:paraId="1665D3A7" w14:textId="77777777" w:rsidR="00A02089" w:rsidRPr="00A02089" w:rsidRDefault="00A02089" w:rsidP="00A02089">
      <w:pPr>
        <w:pStyle w:val="Tekstpodstawowy"/>
        <w:spacing w:before="2"/>
        <w:rPr>
          <w:b w:val="0"/>
          <w:i/>
        </w:rPr>
      </w:pPr>
    </w:p>
    <w:p w14:paraId="5B757440" w14:textId="77777777" w:rsidR="00A02089" w:rsidRPr="00A02089" w:rsidRDefault="00A02089" w:rsidP="00A02089">
      <w:pPr>
        <w:ind w:left="2195"/>
        <w:rPr>
          <w:rFonts w:ascii="Times New Roman" w:hAnsi="Times New Roman" w:cs="Times New Roman"/>
          <w:i/>
          <w:sz w:val="20"/>
          <w:szCs w:val="20"/>
        </w:rPr>
      </w:pPr>
      <w:r w:rsidRPr="00A02089">
        <w:rPr>
          <w:rFonts w:ascii="Times New Roman" w:hAnsi="Times New Roman" w:cs="Times New Roman"/>
          <w:i/>
          <w:sz w:val="20"/>
          <w:szCs w:val="20"/>
        </w:rPr>
        <w:t>............................................................................................................................</w:t>
      </w:r>
    </w:p>
    <w:p w14:paraId="43F99923" w14:textId="77777777" w:rsidR="00EF1F0C" w:rsidRPr="00F2656E" w:rsidRDefault="00EF1F0C" w:rsidP="00EF1F0C">
      <w:pPr>
        <w:tabs>
          <w:tab w:val="left" w:pos="567"/>
        </w:tabs>
        <w:ind w:right="20"/>
        <w:rPr>
          <w:rFonts w:ascii="Times New Roman" w:eastAsia="Times New Roman" w:hAnsi="Times New Roman" w:cs="Times New Roman"/>
          <w:i/>
        </w:rPr>
      </w:pPr>
    </w:p>
    <w:p w14:paraId="59749E0B" w14:textId="77777777" w:rsidR="005C5513" w:rsidRPr="00051661" w:rsidRDefault="005C5513" w:rsidP="0082063F">
      <w:pPr>
        <w:pStyle w:val="Bodytext30"/>
        <w:shd w:val="clear" w:color="auto" w:fill="auto"/>
        <w:tabs>
          <w:tab w:val="left" w:pos="567"/>
        </w:tabs>
        <w:spacing w:before="0" w:line="240" w:lineRule="auto"/>
        <w:ind w:right="20" w:firstLine="0"/>
        <w:rPr>
          <w:i/>
          <w:sz w:val="24"/>
          <w:szCs w:val="24"/>
        </w:rPr>
      </w:pPr>
    </w:p>
    <w:sectPr w:rsidR="005C5513" w:rsidRPr="00051661" w:rsidSect="00796FEC">
      <w:type w:val="continuous"/>
      <w:pgSz w:w="11905" w:h="16837"/>
      <w:pgMar w:top="510" w:right="510" w:bottom="510"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D5AC5" w14:textId="77777777" w:rsidR="00792A39" w:rsidRDefault="00792A39">
      <w:r>
        <w:separator/>
      </w:r>
    </w:p>
  </w:endnote>
  <w:endnote w:type="continuationSeparator" w:id="0">
    <w:p w14:paraId="3196CE73" w14:textId="77777777" w:rsidR="00792A39" w:rsidRDefault="0079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0F5F8" w14:textId="77777777" w:rsidR="00792A39" w:rsidRDefault="00792A39"/>
  </w:footnote>
  <w:footnote w:type="continuationSeparator" w:id="0">
    <w:p w14:paraId="605701FD" w14:textId="77777777" w:rsidR="00792A39" w:rsidRDefault="00792A3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383"/>
    <w:multiLevelType w:val="multilevel"/>
    <w:tmpl w:val="AE2C5A0A"/>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A108CA"/>
    <w:multiLevelType w:val="hybridMultilevel"/>
    <w:tmpl w:val="99A84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8951C3"/>
    <w:multiLevelType w:val="hybridMultilevel"/>
    <w:tmpl w:val="E5D6CA6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7477B"/>
    <w:multiLevelType w:val="hybridMultilevel"/>
    <w:tmpl w:val="796EE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90D22"/>
    <w:multiLevelType w:val="hybridMultilevel"/>
    <w:tmpl w:val="138085F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10EBE"/>
    <w:multiLevelType w:val="hybridMultilevel"/>
    <w:tmpl w:val="A8D8E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255A02"/>
    <w:multiLevelType w:val="hybridMultilevel"/>
    <w:tmpl w:val="16A638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586D97"/>
    <w:multiLevelType w:val="hybridMultilevel"/>
    <w:tmpl w:val="113C94C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1663D0"/>
    <w:multiLevelType w:val="hybridMultilevel"/>
    <w:tmpl w:val="D13E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246604"/>
    <w:multiLevelType w:val="multilevel"/>
    <w:tmpl w:val="75A83254"/>
    <w:lvl w:ilvl="0">
      <w:start w:val="4"/>
      <w:numFmt w:val="decimal"/>
      <w:lvlText w:val="%1."/>
      <w:lvlJc w:val="left"/>
      <w:pPr>
        <w:ind w:left="36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9D86063"/>
    <w:multiLevelType w:val="hybridMultilevel"/>
    <w:tmpl w:val="132E23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EB08CA"/>
    <w:multiLevelType w:val="hybridMultilevel"/>
    <w:tmpl w:val="9CE212C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A61D50"/>
    <w:multiLevelType w:val="hybridMultilevel"/>
    <w:tmpl w:val="5FF6B6C8"/>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EDB12D9"/>
    <w:multiLevelType w:val="hybridMultilevel"/>
    <w:tmpl w:val="6232A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6153A8"/>
    <w:multiLevelType w:val="hybridMultilevel"/>
    <w:tmpl w:val="4518FF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5D703CE"/>
    <w:multiLevelType w:val="hybridMultilevel"/>
    <w:tmpl w:val="A2D8A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FA7569"/>
    <w:multiLevelType w:val="hybridMultilevel"/>
    <w:tmpl w:val="200489F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5338FB"/>
    <w:multiLevelType w:val="hybridMultilevel"/>
    <w:tmpl w:val="5D5CFF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8B60CF0"/>
    <w:multiLevelType w:val="hybridMultilevel"/>
    <w:tmpl w:val="E0AA579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5D15AE"/>
    <w:multiLevelType w:val="hybridMultilevel"/>
    <w:tmpl w:val="C99C0B9A"/>
    <w:lvl w:ilvl="0" w:tplc="0415000F">
      <w:start w:val="1"/>
      <w:numFmt w:val="decimal"/>
      <w:lvlText w:val="%1."/>
      <w:lvlJc w:val="left"/>
      <w:pPr>
        <w:ind w:left="720" w:hanging="360"/>
      </w:pPr>
    </w:lvl>
    <w:lvl w:ilvl="1" w:tplc="5DD2D5F2">
      <w:start w:val="1"/>
      <w:numFmt w:val="lowerLetter"/>
      <w:lvlText w:val="%2."/>
      <w:lvlJc w:val="left"/>
      <w:pPr>
        <w:ind w:left="1440" w:hanging="360"/>
      </w:pPr>
      <w:rPr>
        <w:i w:val="0"/>
        <w:i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9C06A3D"/>
    <w:multiLevelType w:val="hybridMultilevel"/>
    <w:tmpl w:val="01F6B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603EF4"/>
    <w:multiLevelType w:val="hybridMultilevel"/>
    <w:tmpl w:val="CEF29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21F687F"/>
    <w:multiLevelType w:val="hybridMultilevel"/>
    <w:tmpl w:val="18FAA588"/>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31D77A4"/>
    <w:multiLevelType w:val="hybridMultilevel"/>
    <w:tmpl w:val="E5B4A75E"/>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70839D1"/>
    <w:multiLevelType w:val="hybridMultilevel"/>
    <w:tmpl w:val="A40E1A7E"/>
    <w:lvl w:ilvl="0" w:tplc="36165C7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D376DDD"/>
    <w:multiLevelType w:val="hybridMultilevel"/>
    <w:tmpl w:val="2090B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4"/>
  </w:num>
  <w:num w:numId="4">
    <w:abstractNumId w:val="3"/>
  </w:num>
  <w:num w:numId="5">
    <w:abstractNumId w:val="6"/>
  </w:num>
  <w:num w:numId="6">
    <w:abstractNumId w:val="11"/>
  </w:num>
  <w:num w:numId="7">
    <w:abstractNumId w:val="14"/>
  </w:num>
  <w:num w:numId="8">
    <w:abstractNumId w:val="7"/>
  </w:num>
  <w:num w:numId="9">
    <w:abstractNumId w:val="15"/>
  </w:num>
  <w:num w:numId="10">
    <w:abstractNumId w:val="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20"/>
  </w:num>
  <w:num w:numId="14">
    <w:abstractNumId w:val="8"/>
  </w:num>
  <w:num w:numId="15">
    <w:abstractNumId w:val="25"/>
  </w:num>
  <w:num w:numId="16">
    <w:abstractNumId w:val="1"/>
  </w:num>
  <w:num w:numId="17">
    <w:abstractNumId w:val="17"/>
  </w:num>
  <w:num w:numId="18">
    <w:abstractNumId w:val="10"/>
  </w:num>
  <w:num w:numId="19">
    <w:abstractNumId w:val="4"/>
  </w:num>
  <w:num w:numId="20">
    <w:abstractNumId w:val="18"/>
  </w:num>
  <w:num w:numId="21">
    <w:abstractNumId w:val="16"/>
  </w:num>
  <w:num w:numId="22">
    <w:abstractNumId w:val="2"/>
  </w:num>
  <w:num w:numId="23">
    <w:abstractNumId w:val="19"/>
  </w:num>
  <w:num w:numId="24">
    <w:abstractNumId w:val="23"/>
  </w:num>
  <w:num w:numId="25">
    <w:abstractNumId w:val="22"/>
  </w:num>
  <w:num w:numId="26">
    <w:abstractNumId w:val="12"/>
  </w:num>
  <w:num w:numId="2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81"/>
    <w:rsid w:val="00000343"/>
    <w:rsid w:val="00001773"/>
    <w:rsid w:val="00001EAC"/>
    <w:rsid w:val="00006A50"/>
    <w:rsid w:val="00013DE8"/>
    <w:rsid w:val="000159F7"/>
    <w:rsid w:val="000172CA"/>
    <w:rsid w:val="00026FD1"/>
    <w:rsid w:val="00030E65"/>
    <w:rsid w:val="0003485D"/>
    <w:rsid w:val="00035124"/>
    <w:rsid w:val="00035B0A"/>
    <w:rsid w:val="00043C38"/>
    <w:rsid w:val="00044A5D"/>
    <w:rsid w:val="00044F72"/>
    <w:rsid w:val="0004670C"/>
    <w:rsid w:val="00047122"/>
    <w:rsid w:val="00051661"/>
    <w:rsid w:val="00060AD9"/>
    <w:rsid w:val="000628FB"/>
    <w:rsid w:val="00062D39"/>
    <w:rsid w:val="0006532B"/>
    <w:rsid w:val="00071311"/>
    <w:rsid w:val="00081E34"/>
    <w:rsid w:val="0008454A"/>
    <w:rsid w:val="00090AED"/>
    <w:rsid w:val="000A0CDD"/>
    <w:rsid w:val="000A1C4B"/>
    <w:rsid w:val="000A380D"/>
    <w:rsid w:val="000A5D68"/>
    <w:rsid w:val="000A7B7D"/>
    <w:rsid w:val="000B12AE"/>
    <w:rsid w:val="000B1689"/>
    <w:rsid w:val="000B4214"/>
    <w:rsid w:val="000B480F"/>
    <w:rsid w:val="000C1C3B"/>
    <w:rsid w:val="000D1C8F"/>
    <w:rsid w:val="000D51B6"/>
    <w:rsid w:val="000D62D8"/>
    <w:rsid w:val="000D699F"/>
    <w:rsid w:val="000E1685"/>
    <w:rsid w:val="000E2FEB"/>
    <w:rsid w:val="000F4B12"/>
    <w:rsid w:val="000F524E"/>
    <w:rsid w:val="000F5D27"/>
    <w:rsid w:val="000F6EAA"/>
    <w:rsid w:val="000F7B6B"/>
    <w:rsid w:val="001124EC"/>
    <w:rsid w:val="00120478"/>
    <w:rsid w:val="00124D3B"/>
    <w:rsid w:val="0012793C"/>
    <w:rsid w:val="001357E7"/>
    <w:rsid w:val="00144D70"/>
    <w:rsid w:val="001511D9"/>
    <w:rsid w:val="0015207C"/>
    <w:rsid w:val="00152D19"/>
    <w:rsid w:val="00152E74"/>
    <w:rsid w:val="00155931"/>
    <w:rsid w:val="00157DD1"/>
    <w:rsid w:val="00161590"/>
    <w:rsid w:val="00163028"/>
    <w:rsid w:val="001630CB"/>
    <w:rsid w:val="00166259"/>
    <w:rsid w:val="001755F0"/>
    <w:rsid w:val="00175E1A"/>
    <w:rsid w:val="00182177"/>
    <w:rsid w:val="001911BA"/>
    <w:rsid w:val="001912C7"/>
    <w:rsid w:val="00195C93"/>
    <w:rsid w:val="001A0081"/>
    <w:rsid w:val="001A1D7D"/>
    <w:rsid w:val="001A4D62"/>
    <w:rsid w:val="001A5E6C"/>
    <w:rsid w:val="001A710D"/>
    <w:rsid w:val="001B5B02"/>
    <w:rsid w:val="001B642C"/>
    <w:rsid w:val="001B7EEA"/>
    <w:rsid w:val="001C3D5E"/>
    <w:rsid w:val="001D1D7E"/>
    <w:rsid w:val="001D338A"/>
    <w:rsid w:val="001D4D83"/>
    <w:rsid w:val="001D544A"/>
    <w:rsid w:val="001D773E"/>
    <w:rsid w:val="001D791E"/>
    <w:rsid w:val="001E08E3"/>
    <w:rsid w:val="001E1B38"/>
    <w:rsid w:val="001E4083"/>
    <w:rsid w:val="001E66B8"/>
    <w:rsid w:val="001F04F8"/>
    <w:rsid w:val="002027B9"/>
    <w:rsid w:val="00203D61"/>
    <w:rsid w:val="00214880"/>
    <w:rsid w:val="00222878"/>
    <w:rsid w:val="002263E3"/>
    <w:rsid w:val="0023132D"/>
    <w:rsid w:val="00232FB5"/>
    <w:rsid w:val="00233FCB"/>
    <w:rsid w:val="0024724B"/>
    <w:rsid w:val="002476A5"/>
    <w:rsid w:val="002476C8"/>
    <w:rsid w:val="002500DF"/>
    <w:rsid w:val="00251445"/>
    <w:rsid w:val="0025545E"/>
    <w:rsid w:val="0026398C"/>
    <w:rsid w:val="00273484"/>
    <w:rsid w:val="002740A4"/>
    <w:rsid w:val="00282307"/>
    <w:rsid w:val="00282DC0"/>
    <w:rsid w:val="00283E57"/>
    <w:rsid w:val="002907A8"/>
    <w:rsid w:val="00295BD2"/>
    <w:rsid w:val="00296493"/>
    <w:rsid w:val="002A4BDD"/>
    <w:rsid w:val="002C3B8E"/>
    <w:rsid w:val="002C4770"/>
    <w:rsid w:val="002D1675"/>
    <w:rsid w:val="002E3DFB"/>
    <w:rsid w:val="002E729C"/>
    <w:rsid w:val="002E7C62"/>
    <w:rsid w:val="002F5F1C"/>
    <w:rsid w:val="003003BF"/>
    <w:rsid w:val="00301365"/>
    <w:rsid w:val="00302BAA"/>
    <w:rsid w:val="003039D6"/>
    <w:rsid w:val="00304D7D"/>
    <w:rsid w:val="003207B9"/>
    <w:rsid w:val="00331512"/>
    <w:rsid w:val="00341F58"/>
    <w:rsid w:val="00345768"/>
    <w:rsid w:val="00355C21"/>
    <w:rsid w:val="00362366"/>
    <w:rsid w:val="003665F2"/>
    <w:rsid w:val="003673D7"/>
    <w:rsid w:val="00390C7E"/>
    <w:rsid w:val="003A02BA"/>
    <w:rsid w:val="003B0B4A"/>
    <w:rsid w:val="003B3A98"/>
    <w:rsid w:val="003C59AC"/>
    <w:rsid w:val="003C7205"/>
    <w:rsid w:val="003D4E80"/>
    <w:rsid w:val="003E774E"/>
    <w:rsid w:val="00400A4D"/>
    <w:rsid w:val="00400C88"/>
    <w:rsid w:val="004075F7"/>
    <w:rsid w:val="00411948"/>
    <w:rsid w:val="00413AA8"/>
    <w:rsid w:val="00413C21"/>
    <w:rsid w:val="0041771F"/>
    <w:rsid w:val="00420A29"/>
    <w:rsid w:val="00423C59"/>
    <w:rsid w:val="00437F26"/>
    <w:rsid w:val="004405FE"/>
    <w:rsid w:val="00441075"/>
    <w:rsid w:val="00441299"/>
    <w:rsid w:val="00447F8A"/>
    <w:rsid w:val="004555F9"/>
    <w:rsid w:val="0046386D"/>
    <w:rsid w:val="004639AC"/>
    <w:rsid w:val="00464D2B"/>
    <w:rsid w:val="0047590D"/>
    <w:rsid w:val="00475990"/>
    <w:rsid w:val="00475AE6"/>
    <w:rsid w:val="00481C03"/>
    <w:rsid w:val="00485C74"/>
    <w:rsid w:val="004964A5"/>
    <w:rsid w:val="004A27C3"/>
    <w:rsid w:val="004A2F95"/>
    <w:rsid w:val="004B2049"/>
    <w:rsid w:val="004B7964"/>
    <w:rsid w:val="004C0CD9"/>
    <w:rsid w:val="004C73CB"/>
    <w:rsid w:val="004D0740"/>
    <w:rsid w:val="004D2129"/>
    <w:rsid w:val="004D388F"/>
    <w:rsid w:val="004F326E"/>
    <w:rsid w:val="004F37B0"/>
    <w:rsid w:val="004F4882"/>
    <w:rsid w:val="0050503E"/>
    <w:rsid w:val="005101A3"/>
    <w:rsid w:val="005138A2"/>
    <w:rsid w:val="00513C9F"/>
    <w:rsid w:val="00513DD9"/>
    <w:rsid w:val="00515B0F"/>
    <w:rsid w:val="005165C4"/>
    <w:rsid w:val="00523A1A"/>
    <w:rsid w:val="005259C5"/>
    <w:rsid w:val="00525A5E"/>
    <w:rsid w:val="00527EEE"/>
    <w:rsid w:val="005328CE"/>
    <w:rsid w:val="00541152"/>
    <w:rsid w:val="00553D63"/>
    <w:rsid w:val="00554C34"/>
    <w:rsid w:val="005625C2"/>
    <w:rsid w:val="0056454D"/>
    <w:rsid w:val="00564EA7"/>
    <w:rsid w:val="00567DB5"/>
    <w:rsid w:val="00573652"/>
    <w:rsid w:val="00577095"/>
    <w:rsid w:val="00582078"/>
    <w:rsid w:val="00583E69"/>
    <w:rsid w:val="0058684A"/>
    <w:rsid w:val="005909DB"/>
    <w:rsid w:val="00592902"/>
    <w:rsid w:val="0059398B"/>
    <w:rsid w:val="005A111C"/>
    <w:rsid w:val="005A2919"/>
    <w:rsid w:val="005A5757"/>
    <w:rsid w:val="005B197C"/>
    <w:rsid w:val="005B5676"/>
    <w:rsid w:val="005B721E"/>
    <w:rsid w:val="005C073F"/>
    <w:rsid w:val="005C1EB7"/>
    <w:rsid w:val="005C5513"/>
    <w:rsid w:val="005C7FBC"/>
    <w:rsid w:val="005D0415"/>
    <w:rsid w:val="005D189B"/>
    <w:rsid w:val="005D1CCB"/>
    <w:rsid w:val="005D2C26"/>
    <w:rsid w:val="005D5D80"/>
    <w:rsid w:val="005E05F2"/>
    <w:rsid w:val="005E2708"/>
    <w:rsid w:val="005E63E0"/>
    <w:rsid w:val="005E69E4"/>
    <w:rsid w:val="005F173C"/>
    <w:rsid w:val="006042CB"/>
    <w:rsid w:val="00612932"/>
    <w:rsid w:val="006223E8"/>
    <w:rsid w:val="006232A5"/>
    <w:rsid w:val="00630847"/>
    <w:rsid w:val="0063237E"/>
    <w:rsid w:val="006458DA"/>
    <w:rsid w:val="00647561"/>
    <w:rsid w:val="00647A3E"/>
    <w:rsid w:val="00650486"/>
    <w:rsid w:val="00657A93"/>
    <w:rsid w:val="0066006C"/>
    <w:rsid w:val="00661989"/>
    <w:rsid w:val="0066231E"/>
    <w:rsid w:val="0066524E"/>
    <w:rsid w:val="00665A06"/>
    <w:rsid w:val="0068077C"/>
    <w:rsid w:val="006808A1"/>
    <w:rsid w:val="00680C49"/>
    <w:rsid w:val="006822B4"/>
    <w:rsid w:val="00683581"/>
    <w:rsid w:val="00685EE0"/>
    <w:rsid w:val="00687E4E"/>
    <w:rsid w:val="00691947"/>
    <w:rsid w:val="00692442"/>
    <w:rsid w:val="00694C88"/>
    <w:rsid w:val="00697039"/>
    <w:rsid w:val="006A4183"/>
    <w:rsid w:val="006A5485"/>
    <w:rsid w:val="006A6221"/>
    <w:rsid w:val="006A6266"/>
    <w:rsid w:val="006B0A9A"/>
    <w:rsid w:val="006B4F1B"/>
    <w:rsid w:val="006B6E10"/>
    <w:rsid w:val="006C4726"/>
    <w:rsid w:val="006C594A"/>
    <w:rsid w:val="006C7E19"/>
    <w:rsid w:val="006D762B"/>
    <w:rsid w:val="006E0464"/>
    <w:rsid w:val="006E15D8"/>
    <w:rsid w:val="006F03D2"/>
    <w:rsid w:val="006F3894"/>
    <w:rsid w:val="007034A2"/>
    <w:rsid w:val="0070538D"/>
    <w:rsid w:val="007065F9"/>
    <w:rsid w:val="007069C9"/>
    <w:rsid w:val="00711C11"/>
    <w:rsid w:val="0071249C"/>
    <w:rsid w:val="00714965"/>
    <w:rsid w:val="00722F1E"/>
    <w:rsid w:val="00742D43"/>
    <w:rsid w:val="0075154E"/>
    <w:rsid w:val="00752D51"/>
    <w:rsid w:val="00755945"/>
    <w:rsid w:val="0076730B"/>
    <w:rsid w:val="00777713"/>
    <w:rsid w:val="00782144"/>
    <w:rsid w:val="0078660D"/>
    <w:rsid w:val="0078751F"/>
    <w:rsid w:val="00790F85"/>
    <w:rsid w:val="00792A39"/>
    <w:rsid w:val="00796FEC"/>
    <w:rsid w:val="0079768F"/>
    <w:rsid w:val="007A7EFA"/>
    <w:rsid w:val="007B30DA"/>
    <w:rsid w:val="007B677A"/>
    <w:rsid w:val="007B75E6"/>
    <w:rsid w:val="007D6215"/>
    <w:rsid w:val="007D6589"/>
    <w:rsid w:val="00800D2A"/>
    <w:rsid w:val="00801108"/>
    <w:rsid w:val="00805380"/>
    <w:rsid w:val="00805AAE"/>
    <w:rsid w:val="008115D0"/>
    <w:rsid w:val="00811EA9"/>
    <w:rsid w:val="0082063F"/>
    <w:rsid w:val="00821DC0"/>
    <w:rsid w:val="00825521"/>
    <w:rsid w:val="00825B59"/>
    <w:rsid w:val="00826CDB"/>
    <w:rsid w:val="00832440"/>
    <w:rsid w:val="00832ACF"/>
    <w:rsid w:val="008351E9"/>
    <w:rsid w:val="00836D82"/>
    <w:rsid w:val="008403C5"/>
    <w:rsid w:val="00841F83"/>
    <w:rsid w:val="00843F24"/>
    <w:rsid w:val="00845406"/>
    <w:rsid w:val="008500F4"/>
    <w:rsid w:val="00851598"/>
    <w:rsid w:val="00852D5F"/>
    <w:rsid w:val="00854094"/>
    <w:rsid w:val="00860E7E"/>
    <w:rsid w:val="00861212"/>
    <w:rsid w:val="008617C2"/>
    <w:rsid w:val="00861A15"/>
    <w:rsid w:val="0086384D"/>
    <w:rsid w:val="008640BD"/>
    <w:rsid w:val="00866745"/>
    <w:rsid w:val="008674E0"/>
    <w:rsid w:val="00867959"/>
    <w:rsid w:val="00881C94"/>
    <w:rsid w:val="0088334A"/>
    <w:rsid w:val="008904D5"/>
    <w:rsid w:val="008908B7"/>
    <w:rsid w:val="0089388C"/>
    <w:rsid w:val="008967E2"/>
    <w:rsid w:val="008A1A4F"/>
    <w:rsid w:val="008A1DAD"/>
    <w:rsid w:val="008A4376"/>
    <w:rsid w:val="008A6711"/>
    <w:rsid w:val="008A7F09"/>
    <w:rsid w:val="008B06EE"/>
    <w:rsid w:val="008B20B0"/>
    <w:rsid w:val="008B2834"/>
    <w:rsid w:val="008B3494"/>
    <w:rsid w:val="008B358D"/>
    <w:rsid w:val="008B5E70"/>
    <w:rsid w:val="008C1C6F"/>
    <w:rsid w:val="008C1E39"/>
    <w:rsid w:val="008C35CE"/>
    <w:rsid w:val="008D3CF7"/>
    <w:rsid w:val="008D7AC0"/>
    <w:rsid w:val="008F4C83"/>
    <w:rsid w:val="008F4E27"/>
    <w:rsid w:val="00911266"/>
    <w:rsid w:val="00920394"/>
    <w:rsid w:val="00922D6B"/>
    <w:rsid w:val="009248B4"/>
    <w:rsid w:val="00925608"/>
    <w:rsid w:val="009339CC"/>
    <w:rsid w:val="009351FD"/>
    <w:rsid w:val="00940F3A"/>
    <w:rsid w:val="009421CD"/>
    <w:rsid w:val="00956C7D"/>
    <w:rsid w:val="00956E0D"/>
    <w:rsid w:val="00965867"/>
    <w:rsid w:val="0097758B"/>
    <w:rsid w:val="00980176"/>
    <w:rsid w:val="00982257"/>
    <w:rsid w:val="00982B2E"/>
    <w:rsid w:val="009872C8"/>
    <w:rsid w:val="009915E9"/>
    <w:rsid w:val="00992C8B"/>
    <w:rsid w:val="00994C86"/>
    <w:rsid w:val="009951AB"/>
    <w:rsid w:val="009B40B4"/>
    <w:rsid w:val="009B7DA8"/>
    <w:rsid w:val="009C34DD"/>
    <w:rsid w:val="009C36EB"/>
    <w:rsid w:val="009D111C"/>
    <w:rsid w:val="009E059B"/>
    <w:rsid w:val="009E44E8"/>
    <w:rsid w:val="009F4663"/>
    <w:rsid w:val="00A00A78"/>
    <w:rsid w:val="00A00F84"/>
    <w:rsid w:val="00A02089"/>
    <w:rsid w:val="00A0416A"/>
    <w:rsid w:val="00A054F0"/>
    <w:rsid w:val="00A14598"/>
    <w:rsid w:val="00A15661"/>
    <w:rsid w:val="00A24D15"/>
    <w:rsid w:val="00A31F95"/>
    <w:rsid w:val="00A33FFD"/>
    <w:rsid w:val="00A35F0F"/>
    <w:rsid w:val="00A37843"/>
    <w:rsid w:val="00A40BE3"/>
    <w:rsid w:val="00A45959"/>
    <w:rsid w:val="00A46DAB"/>
    <w:rsid w:val="00A477F1"/>
    <w:rsid w:val="00A6090F"/>
    <w:rsid w:val="00A72A3D"/>
    <w:rsid w:val="00A7513E"/>
    <w:rsid w:val="00A8107A"/>
    <w:rsid w:val="00A81E49"/>
    <w:rsid w:val="00A8496C"/>
    <w:rsid w:val="00A84FA5"/>
    <w:rsid w:val="00A869C4"/>
    <w:rsid w:val="00A90860"/>
    <w:rsid w:val="00A91B7D"/>
    <w:rsid w:val="00A92F98"/>
    <w:rsid w:val="00A945C2"/>
    <w:rsid w:val="00AA5C15"/>
    <w:rsid w:val="00AB1411"/>
    <w:rsid w:val="00AB23EA"/>
    <w:rsid w:val="00AB2F3F"/>
    <w:rsid w:val="00AB4289"/>
    <w:rsid w:val="00AB7B4F"/>
    <w:rsid w:val="00AC1AD4"/>
    <w:rsid w:val="00AC2BB3"/>
    <w:rsid w:val="00AD59E2"/>
    <w:rsid w:val="00AE1C72"/>
    <w:rsid w:val="00AF16E8"/>
    <w:rsid w:val="00AF1A17"/>
    <w:rsid w:val="00AF6E2D"/>
    <w:rsid w:val="00AF7D40"/>
    <w:rsid w:val="00B0051C"/>
    <w:rsid w:val="00B01F02"/>
    <w:rsid w:val="00B027CE"/>
    <w:rsid w:val="00B10718"/>
    <w:rsid w:val="00B202F3"/>
    <w:rsid w:val="00B2334B"/>
    <w:rsid w:val="00B243BA"/>
    <w:rsid w:val="00B374D5"/>
    <w:rsid w:val="00B43C2A"/>
    <w:rsid w:val="00B458CE"/>
    <w:rsid w:val="00B46D87"/>
    <w:rsid w:val="00B5462A"/>
    <w:rsid w:val="00B54E9B"/>
    <w:rsid w:val="00B60656"/>
    <w:rsid w:val="00B6239F"/>
    <w:rsid w:val="00B72793"/>
    <w:rsid w:val="00B73B2D"/>
    <w:rsid w:val="00B77786"/>
    <w:rsid w:val="00B815A5"/>
    <w:rsid w:val="00B8324B"/>
    <w:rsid w:val="00B9094B"/>
    <w:rsid w:val="00B93C6F"/>
    <w:rsid w:val="00B95D96"/>
    <w:rsid w:val="00B97C40"/>
    <w:rsid w:val="00BA1DD8"/>
    <w:rsid w:val="00BA3FAB"/>
    <w:rsid w:val="00BA4931"/>
    <w:rsid w:val="00BB04D4"/>
    <w:rsid w:val="00BB1BF4"/>
    <w:rsid w:val="00BB3496"/>
    <w:rsid w:val="00BB6931"/>
    <w:rsid w:val="00BC738E"/>
    <w:rsid w:val="00BD5714"/>
    <w:rsid w:val="00BE6B25"/>
    <w:rsid w:val="00BF0318"/>
    <w:rsid w:val="00BF31E8"/>
    <w:rsid w:val="00BF4C97"/>
    <w:rsid w:val="00C1738B"/>
    <w:rsid w:val="00C211F2"/>
    <w:rsid w:val="00C21425"/>
    <w:rsid w:val="00C243AA"/>
    <w:rsid w:val="00C24E80"/>
    <w:rsid w:val="00C30EDD"/>
    <w:rsid w:val="00C32617"/>
    <w:rsid w:val="00C35832"/>
    <w:rsid w:val="00C37EB8"/>
    <w:rsid w:val="00C4393C"/>
    <w:rsid w:val="00C477C3"/>
    <w:rsid w:val="00C51BC2"/>
    <w:rsid w:val="00C52031"/>
    <w:rsid w:val="00C60E54"/>
    <w:rsid w:val="00C611D9"/>
    <w:rsid w:val="00C85401"/>
    <w:rsid w:val="00C962BF"/>
    <w:rsid w:val="00CA0849"/>
    <w:rsid w:val="00CA6CB6"/>
    <w:rsid w:val="00CA78E4"/>
    <w:rsid w:val="00CB1BBE"/>
    <w:rsid w:val="00CB46FA"/>
    <w:rsid w:val="00CD1E0A"/>
    <w:rsid w:val="00CE7F64"/>
    <w:rsid w:val="00CF2ACD"/>
    <w:rsid w:val="00CF5ED7"/>
    <w:rsid w:val="00CF68D5"/>
    <w:rsid w:val="00CF718B"/>
    <w:rsid w:val="00CF729E"/>
    <w:rsid w:val="00D02FCD"/>
    <w:rsid w:val="00D034E2"/>
    <w:rsid w:val="00D043E7"/>
    <w:rsid w:val="00D2271B"/>
    <w:rsid w:val="00D22DF1"/>
    <w:rsid w:val="00D24E4A"/>
    <w:rsid w:val="00D30D2B"/>
    <w:rsid w:val="00D3114C"/>
    <w:rsid w:val="00D32B1C"/>
    <w:rsid w:val="00D33C2C"/>
    <w:rsid w:val="00D42C6F"/>
    <w:rsid w:val="00D42CEB"/>
    <w:rsid w:val="00D5211D"/>
    <w:rsid w:val="00D53088"/>
    <w:rsid w:val="00D5308A"/>
    <w:rsid w:val="00D56865"/>
    <w:rsid w:val="00D57FF7"/>
    <w:rsid w:val="00D6440C"/>
    <w:rsid w:val="00D64934"/>
    <w:rsid w:val="00D67467"/>
    <w:rsid w:val="00D7005A"/>
    <w:rsid w:val="00D7408A"/>
    <w:rsid w:val="00D7436C"/>
    <w:rsid w:val="00D77024"/>
    <w:rsid w:val="00D811DE"/>
    <w:rsid w:val="00D81410"/>
    <w:rsid w:val="00D83427"/>
    <w:rsid w:val="00D83FCA"/>
    <w:rsid w:val="00D85301"/>
    <w:rsid w:val="00D915DF"/>
    <w:rsid w:val="00D9205B"/>
    <w:rsid w:val="00D9309B"/>
    <w:rsid w:val="00D96E6C"/>
    <w:rsid w:val="00DA6435"/>
    <w:rsid w:val="00DD2484"/>
    <w:rsid w:val="00DD67B6"/>
    <w:rsid w:val="00DD7E48"/>
    <w:rsid w:val="00DE3813"/>
    <w:rsid w:val="00DE4786"/>
    <w:rsid w:val="00DE6CAC"/>
    <w:rsid w:val="00DF05E0"/>
    <w:rsid w:val="00DF413E"/>
    <w:rsid w:val="00DF6393"/>
    <w:rsid w:val="00E002D3"/>
    <w:rsid w:val="00E00538"/>
    <w:rsid w:val="00E03414"/>
    <w:rsid w:val="00E11EAD"/>
    <w:rsid w:val="00E170AB"/>
    <w:rsid w:val="00E170D5"/>
    <w:rsid w:val="00E20920"/>
    <w:rsid w:val="00E21FBC"/>
    <w:rsid w:val="00E24339"/>
    <w:rsid w:val="00E247FD"/>
    <w:rsid w:val="00E279E6"/>
    <w:rsid w:val="00E30CDF"/>
    <w:rsid w:val="00E36ABE"/>
    <w:rsid w:val="00E54D25"/>
    <w:rsid w:val="00E57C27"/>
    <w:rsid w:val="00E6140C"/>
    <w:rsid w:val="00E6182B"/>
    <w:rsid w:val="00E66837"/>
    <w:rsid w:val="00E81397"/>
    <w:rsid w:val="00E8223C"/>
    <w:rsid w:val="00E85134"/>
    <w:rsid w:val="00E8677B"/>
    <w:rsid w:val="00E87CB9"/>
    <w:rsid w:val="00E91F6E"/>
    <w:rsid w:val="00EA74B5"/>
    <w:rsid w:val="00EB2DC8"/>
    <w:rsid w:val="00EB6C1C"/>
    <w:rsid w:val="00EB7AA6"/>
    <w:rsid w:val="00EC15E7"/>
    <w:rsid w:val="00EC5FF3"/>
    <w:rsid w:val="00ED2415"/>
    <w:rsid w:val="00ED264D"/>
    <w:rsid w:val="00ED3169"/>
    <w:rsid w:val="00ED543B"/>
    <w:rsid w:val="00ED64F1"/>
    <w:rsid w:val="00EE7C28"/>
    <w:rsid w:val="00EF01B4"/>
    <w:rsid w:val="00EF1F0C"/>
    <w:rsid w:val="00EF5221"/>
    <w:rsid w:val="00EF7BD2"/>
    <w:rsid w:val="00F01B2F"/>
    <w:rsid w:val="00F11178"/>
    <w:rsid w:val="00F23C94"/>
    <w:rsid w:val="00F26A19"/>
    <w:rsid w:val="00F3585A"/>
    <w:rsid w:val="00F3697D"/>
    <w:rsid w:val="00F45FA1"/>
    <w:rsid w:val="00F46A61"/>
    <w:rsid w:val="00F50878"/>
    <w:rsid w:val="00F53583"/>
    <w:rsid w:val="00F573CA"/>
    <w:rsid w:val="00F6655A"/>
    <w:rsid w:val="00F67C92"/>
    <w:rsid w:val="00F725C5"/>
    <w:rsid w:val="00F8674B"/>
    <w:rsid w:val="00F87109"/>
    <w:rsid w:val="00F87FEA"/>
    <w:rsid w:val="00F9033B"/>
    <w:rsid w:val="00F95A81"/>
    <w:rsid w:val="00FA1641"/>
    <w:rsid w:val="00FA6C7B"/>
    <w:rsid w:val="00FA7064"/>
    <w:rsid w:val="00FB1181"/>
    <w:rsid w:val="00FB47BB"/>
    <w:rsid w:val="00FB5084"/>
    <w:rsid w:val="00FC11AD"/>
    <w:rsid w:val="00FC1A68"/>
    <w:rsid w:val="00FC7712"/>
    <w:rsid w:val="00FD107D"/>
    <w:rsid w:val="00FD3909"/>
    <w:rsid w:val="00FD770E"/>
    <w:rsid w:val="00FE76A4"/>
    <w:rsid w:val="00FF36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1C09"/>
  <w15:docId w15:val="{EC8E851D-1119-4283-AAD8-060F41CD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9398B"/>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9398B"/>
    <w:rPr>
      <w:color w:val="0066CC"/>
      <w:u w:val="single"/>
    </w:rPr>
  </w:style>
  <w:style w:type="character" w:customStyle="1" w:styleId="Bodytext4">
    <w:name w:val="Body text (4)_"/>
    <w:link w:val="Bodytext40"/>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41">
    <w:name w:val="Body text (4)"/>
    <w:basedOn w:val="Bodytext4"/>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2">
    <w:name w:val="Body text (2)_"/>
    <w:link w:val="Bodytext20"/>
    <w:rsid w:val="0059398B"/>
    <w:rPr>
      <w:rFonts w:ascii="Times New Roman" w:eastAsia="Times New Roman" w:hAnsi="Times New Roman" w:cs="Times New Roman"/>
      <w:b w:val="0"/>
      <w:bCs w:val="0"/>
      <w:i w:val="0"/>
      <w:iCs w:val="0"/>
      <w:smallCaps w:val="0"/>
      <w:strike w:val="0"/>
      <w:sz w:val="19"/>
      <w:szCs w:val="19"/>
    </w:rPr>
  </w:style>
  <w:style w:type="character" w:customStyle="1" w:styleId="Bodytext2105ptBold">
    <w:name w:val="Body text (2) + 10;5 pt;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
    <w:name w:val="Body text_"/>
    <w:link w:val="Tekstpodstawowy9"/>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1">
    <w:name w:val="Tekst podstawowy1"/>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
    <w:name w:val="Heading #2_"/>
    <w:link w:val="Heading2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
    <w:name w:val="Body text (3)_"/>
    <w:link w:val="Bodytext3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1">
    <w:name w:val="Heading #1_"/>
    <w:link w:val="Heading10"/>
    <w:rsid w:val="0059398B"/>
    <w:rPr>
      <w:rFonts w:ascii="Times New Roman" w:eastAsia="Times New Roman" w:hAnsi="Times New Roman" w:cs="Times New Roman"/>
      <w:b w:val="0"/>
      <w:bCs w:val="0"/>
      <w:i w:val="0"/>
      <w:iCs w:val="0"/>
      <w:smallCaps w:val="0"/>
      <w:strike w:val="0"/>
      <w:spacing w:val="0"/>
      <w:sz w:val="22"/>
      <w:szCs w:val="22"/>
    </w:rPr>
  </w:style>
  <w:style w:type="character" w:customStyle="1" w:styleId="Heading21">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0">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95pt0">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1">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2">
    <w:name w:val="Tekst podstawowy2"/>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1">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1">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Bold">
    <w:name w:val="Body text (3) + 9;5 pt;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395pt2">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0">
    <w:name w:val="Heading #2 (2)_"/>
    <w:link w:val="Heading221"/>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295pt">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0">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3Bold0">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3">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4">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23">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2">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Bold">
    <w:name w:val="Body text + 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105pt">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Tekstpodstawowy3">
    <w:name w:val="Tekst podstawowy3"/>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3">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5">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6">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95pt0">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Bold">
    <w:name w:val="Heading #2 (2)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Heading24">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2">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4">
    <w:name w:val="Tekst podstawowy4"/>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0">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Bold1">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7">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Bold2">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5">
    <w:name w:val="Tekst podstawowy5"/>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5">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3">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4">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3">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5">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8">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9">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6">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4">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6">
    <w:name w:val="Tekst podstawowy6"/>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0">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NotItalic">
    <w:name w:val="Body text (2) + Not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105ptNotItalic">
    <w:name w:val="Body text (2) + 10;5 pt;Not Italic"/>
    <w:rsid w:val="0059398B"/>
    <w:rPr>
      <w:rFonts w:ascii="Times New Roman" w:eastAsia="Times New Roman" w:hAnsi="Times New Roman" w:cs="Times New Roman"/>
      <w:b w:val="0"/>
      <w:bCs w:val="0"/>
      <w:i/>
      <w:iCs/>
      <w:smallCaps w:val="0"/>
      <w:strike w:val="0"/>
      <w:spacing w:val="0"/>
      <w:sz w:val="21"/>
      <w:szCs w:val="21"/>
    </w:rPr>
  </w:style>
  <w:style w:type="character" w:customStyle="1" w:styleId="Heading27">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5">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a">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6">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b">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4">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7">
    <w:name w:val="Tekst podstawowy7"/>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1">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c">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7">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d">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5">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Bold6">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8">
    <w:name w:val="Tekst podstawowy8"/>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8">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6">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Spacing3pt">
    <w:name w:val="Body text + Spacing 3 pt"/>
    <w:rsid w:val="0059398B"/>
    <w:rPr>
      <w:rFonts w:ascii="Times New Roman" w:eastAsia="Times New Roman" w:hAnsi="Times New Roman" w:cs="Times New Roman"/>
      <w:b w:val="0"/>
      <w:bCs w:val="0"/>
      <w:i w:val="0"/>
      <w:iCs w:val="0"/>
      <w:smallCaps w:val="0"/>
      <w:strike w:val="0"/>
      <w:spacing w:val="60"/>
      <w:sz w:val="19"/>
      <w:szCs w:val="19"/>
    </w:rPr>
  </w:style>
  <w:style w:type="character" w:customStyle="1" w:styleId="BodytextSpacing3pt0">
    <w:name w:val="Body text + Spacing 3 pt"/>
    <w:rsid w:val="0059398B"/>
    <w:rPr>
      <w:rFonts w:ascii="Times New Roman" w:eastAsia="Times New Roman" w:hAnsi="Times New Roman" w:cs="Times New Roman"/>
      <w:b w:val="0"/>
      <w:bCs w:val="0"/>
      <w:i w:val="0"/>
      <w:iCs w:val="0"/>
      <w:smallCaps w:val="0"/>
      <w:strike w:val="0"/>
      <w:spacing w:val="70"/>
      <w:sz w:val="19"/>
      <w:szCs w:val="19"/>
    </w:rPr>
  </w:style>
  <w:style w:type="character" w:customStyle="1" w:styleId="Bodytext4NotBold">
    <w:name w:val="Body text (4) + Not Bold"/>
    <w:rsid w:val="0059398B"/>
    <w:rPr>
      <w:rFonts w:ascii="Times New Roman" w:eastAsia="Times New Roman" w:hAnsi="Times New Roman" w:cs="Times New Roman"/>
      <w:b/>
      <w:bCs/>
      <w:i w:val="0"/>
      <w:iCs w:val="0"/>
      <w:smallCaps w:val="0"/>
      <w:strike w:val="0"/>
      <w:spacing w:val="0"/>
      <w:sz w:val="19"/>
      <w:szCs w:val="19"/>
    </w:rPr>
  </w:style>
  <w:style w:type="paragraph" w:customStyle="1" w:styleId="Bodytext40">
    <w:name w:val="Body text (4)"/>
    <w:basedOn w:val="Normalny"/>
    <w:link w:val="Bodytext4"/>
    <w:rsid w:val="0059398B"/>
    <w:pPr>
      <w:shd w:val="clear" w:color="auto" w:fill="FFFFFF"/>
      <w:spacing w:line="226" w:lineRule="exact"/>
    </w:pPr>
    <w:rPr>
      <w:rFonts w:ascii="Times New Roman" w:eastAsia="Times New Roman" w:hAnsi="Times New Roman" w:cs="Times New Roman"/>
      <w:color w:val="auto"/>
      <w:sz w:val="19"/>
      <w:szCs w:val="19"/>
    </w:rPr>
  </w:style>
  <w:style w:type="paragraph" w:customStyle="1" w:styleId="Bodytext20">
    <w:name w:val="Body text (2)"/>
    <w:basedOn w:val="Normalny"/>
    <w:link w:val="Bodytext2"/>
    <w:rsid w:val="0059398B"/>
    <w:pPr>
      <w:shd w:val="clear" w:color="auto" w:fill="FFFFFF"/>
      <w:spacing w:line="326" w:lineRule="exact"/>
      <w:ind w:hanging="200"/>
      <w:jc w:val="right"/>
    </w:pPr>
    <w:rPr>
      <w:rFonts w:ascii="Times New Roman" w:eastAsia="Times New Roman" w:hAnsi="Times New Roman" w:cs="Times New Roman"/>
      <w:color w:val="auto"/>
      <w:sz w:val="19"/>
      <w:szCs w:val="19"/>
    </w:rPr>
  </w:style>
  <w:style w:type="paragraph" w:customStyle="1" w:styleId="Tekstpodstawowy9">
    <w:name w:val="Tekst podstawowy9"/>
    <w:basedOn w:val="Normalny"/>
    <w:link w:val="Bodytext"/>
    <w:rsid w:val="0059398B"/>
    <w:pPr>
      <w:shd w:val="clear" w:color="auto" w:fill="FFFFFF"/>
      <w:spacing w:after="360" w:line="0" w:lineRule="atLeast"/>
      <w:ind w:hanging="300"/>
      <w:jc w:val="right"/>
    </w:pPr>
    <w:rPr>
      <w:rFonts w:ascii="Times New Roman" w:eastAsia="Times New Roman" w:hAnsi="Times New Roman" w:cs="Times New Roman"/>
      <w:color w:val="auto"/>
      <w:sz w:val="19"/>
      <w:szCs w:val="19"/>
    </w:rPr>
  </w:style>
  <w:style w:type="paragraph" w:customStyle="1" w:styleId="Heading20">
    <w:name w:val="Heading #2"/>
    <w:basedOn w:val="Normalny"/>
    <w:link w:val="Heading2"/>
    <w:rsid w:val="0059398B"/>
    <w:pPr>
      <w:shd w:val="clear" w:color="auto" w:fill="FFFFFF"/>
      <w:spacing w:before="360" w:after="120" w:line="0" w:lineRule="atLeast"/>
      <w:ind w:hanging="360"/>
      <w:jc w:val="both"/>
      <w:outlineLvl w:val="1"/>
    </w:pPr>
    <w:rPr>
      <w:rFonts w:ascii="Times New Roman" w:eastAsia="Times New Roman" w:hAnsi="Times New Roman" w:cs="Times New Roman"/>
      <w:color w:val="auto"/>
      <w:sz w:val="21"/>
      <w:szCs w:val="21"/>
    </w:rPr>
  </w:style>
  <w:style w:type="paragraph" w:customStyle="1" w:styleId="Bodytext30">
    <w:name w:val="Body text (3)"/>
    <w:basedOn w:val="Normalny"/>
    <w:link w:val="Bodytext3"/>
    <w:rsid w:val="0059398B"/>
    <w:pPr>
      <w:shd w:val="clear" w:color="auto" w:fill="FFFFFF"/>
      <w:spacing w:before="120" w:line="293" w:lineRule="exact"/>
      <w:ind w:hanging="420"/>
      <w:jc w:val="both"/>
    </w:pPr>
    <w:rPr>
      <w:rFonts w:ascii="Times New Roman" w:eastAsia="Times New Roman" w:hAnsi="Times New Roman" w:cs="Times New Roman"/>
      <w:color w:val="auto"/>
      <w:sz w:val="21"/>
      <w:szCs w:val="21"/>
    </w:rPr>
  </w:style>
  <w:style w:type="paragraph" w:customStyle="1" w:styleId="Heading10">
    <w:name w:val="Heading #1"/>
    <w:basedOn w:val="Normalny"/>
    <w:link w:val="Heading1"/>
    <w:rsid w:val="0059398B"/>
    <w:pPr>
      <w:shd w:val="clear" w:color="auto" w:fill="FFFFFF"/>
      <w:spacing w:before="1260" w:after="300" w:line="0" w:lineRule="atLeast"/>
      <w:outlineLvl w:val="0"/>
    </w:pPr>
    <w:rPr>
      <w:rFonts w:ascii="Times New Roman" w:eastAsia="Times New Roman" w:hAnsi="Times New Roman" w:cs="Times New Roman"/>
      <w:color w:val="auto"/>
      <w:sz w:val="22"/>
      <w:szCs w:val="22"/>
    </w:rPr>
  </w:style>
  <w:style w:type="paragraph" w:customStyle="1" w:styleId="Heading221">
    <w:name w:val="Heading #2 (2)"/>
    <w:basedOn w:val="Normalny"/>
    <w:link w:val="Heading220"/>
    <w:rsid w:val="0059398B"/>
    <w:pPr>
      <w:shd w:val="clear" w:color="auto" w:fill="FFFFFF"/>
      <w:spacing w:line="317" w:lineRule="exact"/>
      <w:jc w:val="both"/>
      <w:outlineLvl w:val="1"/>
    </w:pPr>
    <w:rPr>
      <w:rFonts w:ascii="Times New Roman" w:eastAsia="Times New Roman" w:hAnsi="Times New Roman" w:cs="Times New Roman"/>
      <w:color w:val="auto"/>
      <w:sz w:val="21"/>
      <w:szCs w:val="21"/>
    </w:rPr>
  </w:style>
  <w:style w:type="paragraph" w:styleId="Podtytu">
    <w:name w:val="Subtitle"/>
    <w:basedOn w:val="Normalny"/>
    <w:next w:val="Normalny"/>
    <w:link w:val="PodtytuZnak"/>
    <w:qFormat/>
    <w:rsid w:val="009C36EB"/>
    <w:pPr>
      <w:spacing w:after="60"/>
      <w:jc w:val="center"/>
      <w:outlineLvl w:val="1"/>
    </w:pPr>
    <w:rPr>
      <w:rFonts w:ascii="Cambria" w:hAnsi="Cambria"/>
      <w:color w:val="auto"/>
    </w:rPr>
  </w:style>
  <w:style w:type="character" w:customStyle="1" w:styleId="PodtytuZnak">
    <w:name w:val="Podtytuł Znak"/>
    <w:link w:val="Podtytu"/>
    <w:rsid w:val="009C36EB"/>
    <w:rPr>
      <w:rFonts w:ascii="Cambria" w:hAnsi="Cambria"/>
      <w:sz w:val="24"/>
      <w:szCs w:val="24"/>
      <w:lang w:val="pl-PL" w:eastAsia="pl-PL" w:bidi="ar-SA"/>
    </w:rPr>
  </w:style>
  <w:style w:type="table" w:styleId="Tabela-Siatka">
    <w:name w:val="Table Grid"/>
    <w:basedOn w:val="Standardowy"/>
    <w:uiPriority w:val="59"/>
    <w:rsid w:val="000A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15B0F"/>
    <w:pPr>
      <w:spacing w:before="100" w:beforeAutospacing="1" w:after="100" w:afterAutospacing="1"/>
    </w:pPr>
    <w:rPr>
      <w:rFonts w:ascii="Times New Roman" w:eastAsia="Calibri" w:hAnsi="Times New Roman" w:cs="Times New Roman"/>
      <w:color w:val="auto"/>
    </w:rPr>
  </w:style>
  <w:style w:type="paragraph" w:styleId="Tekstdymka">
    <w:name w:val="Balloon Text"/>
    <w:basedOn w:val="Normalny"/>
    <w:link w:val="TekstdymkaZnak"/>
    <w:uiPriority w:val="99"/>
    <w:semiHidden/>
    <w:unhideWhenUsed/>
    <w:rsid w:val="00DD67B6"/>
    <w:rPr>
      <w:rFonts w:ascii="Tahoma" w:hAnsi="Tahoma" w:cs="Times New Roman"/>
      <w:sz w:val="16"/>
      <w:szCs w:val="16"/>
    </w:rPr>
  </w:style>
  <w:style w:type="character" w:customStyle="1" w:styleId="TekstdymkaZnak">
    <w:name w:val="Tekst dymka Znak"/>
    <w:link w:val="Tekstdymka"/>
    <w:uiPriority w:val="99"/>
    <w:semiHidden/>
    <w:rsid w:val="00DD67B6"/>
    <w:rPr>
      <w:rFonts w:ascii="Tahoma" w:hAnsi="Tahoma" w:cs="Tahoma"/>
      <w:color w:val="000000"/>
      <w:sz w:val="16"/>
      <w:szCs w:val="16"/>
    </w:rPr>
  </w:style>
  <w:style w:type="character" w:styleId="Odwoaniedokomentarza">
    <w:name w:val="annotation reference"/>
    <w:semiHidden/>
    <w:rsid w:val="0050503E"/>
    <w:rPr>
      <w:sz w:val="16"/>
      <w:szCs w:val="16"/>
    </w:rPr>
  </w:style>
  <w:style w:type="paragraph" w:styleId="Tekstkomentarza">
    <w:name w:val="annotation text"/>
    <w:basedOn w:val="Normalny"/>
    <w:semiHidden/>
    <w:rsid w:val="0050503E"/>
    <w:rPr>
      <w:sz w:val="20"/>
      <w:szCs w:val="20"/>
    </w:rPr>
  </w:style>
  <w:style w:type="paragraph" w:styleId="Tematkomentarza">
    <w:name w:val="annotation subject"/>
    <w:basedOn w:val="Tekstkomentarza"/>
    <w:next w:val="Tekstkomentarza"/>
    <w:semiHidden/>
    <w:rsid w:val="0050503E"/>
    <w:rPr>
      <w:b/>
      <w:bCs/>
    </w:rPr>
  </w:style>
  <w:style w:type="paragraph" w:styleId="Tekstprzypisudolnego">
    <w:name w:val="footnote text"/>
    <w:basedOn w:val="Normalny"/>
    <w:semiHidden/>
    <w:rsid w:val="0050503E"/>
    <w:rPr>
      <w:sz w:val="20"/>
      <w:szCs w:val="20"/>
    </w:rPr>
  </w:style>
  <w:style w:type="character" w:styleId="Odwoanieprzypisudolnego">
    <w:name w:val="footnote reference"/>
    <w:semiHidden/>
    <w:rsid w:val="0050503E"/>
    <w:rPr>
      <w:vertAlign w:val="superscript"/>
    </w:rPr>
  </w:style>
  <w:style w:type="paragraph" w:styleId="Akapitzlist">
    <w:name w:val="List Paragraph"/>
    <w:basedOn w:val="Normalny"/>
    <w:uiPriority w:val="34"/>
    <w:qFormat/>
    <w:rsid w:val="005259C5"/>
    <w:pPr>
      <w:ind w:left="720"/>
      <w:contextualSpacing/>
    </w:pPr>
  </w:style>
  <w:style w:type="character" w:customStyle="1" w:styleId="fontstyle01">
    <w:name w:val="fontstyle01"/>
    <w:basedOn w:val="Domylnaczcionkaakapitu"/>
    <w:rsid w:val="00485C74"/>
    <w:rPr>
      <w:rFonts w:ascii="TimesNewRoman" w:hAnsi="TimesNewRoman" w:hint="default"/>
      <w:b w:val="0"/>
      <w:bCs w:val="0"/>
      <w:i w:val="0"/>
      <w:iCs w:val="0"/>
      <w:color w:val="000000"/>
      <w:sz w:val="24"/>
      <w:szCs w:val="24"/>
    </w:rPr>
  </w:style>
  <w:style w:type="paragraph" w:customStyle="1" w:styleId="Default">
    <w:name w:val="Default"/>
    <w:rsid w:val="00155931"/>
    <w:pPr>
      <w:autoSpaceDE w:val="0"/>
      <w:autoSpaceDN w:val="0"/>
      <w:adjustRightInd w:val="0"/>
    </w:pPr>
    <w:rPr>
      <w:rFonts w:ascii="Times New Roman" w:eastAsia="Times New Roman" w:hAnsi="Times New Roman" w:cs="Times New Roman"/>
      <w:color w:val="000000"/>
      <w:sz w:val="24"/>
      <w:szCs w:val="24"/>
    </w:rPr>
  </w:style>
  <w:style w:type="character" w:customStyle="1" w:styleId="o101">
    <w:name w:val="o101"/>
    <w:rsid w:val="00155931"/>
    <w:rPr>
      <w:rFonts w:ascii="Arial" w:hAnsi="Arial" w:cs="Arial" w:hint="default"/>
      <w:sz w:val="20"/>
      <w:szCs w:val="20"/>
    </w:rPr>
  </w:style>
  <w:style w:type="character" w:customStyle="1" w:styleId="markedcontent">
    <w:name w:val="markedcontent"/>
    <w:basedOn w:val="Domylnaczcionkaakapitu"/>
    <w:rsid w:val="000E2FEB"/>
  </w:style>
  <w:style w:type="table" w:customStyle="1" w:styleId="TableNormal">
    <w:name w:val="Table Normal"/>
    <w:uiPriority w:val="2"/>
    <w:semiHidden/>
    <w:unhideWhenUsed/>
    <w:qFormat/>
    <w:rsid w:val="005F173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ierozpoznanawzmianka1">
    <w:name w:val="Nierozpoznana wzmianka1"/>
    <w:basedOn w:val="Domylnaczcionkaakapitu"/>
    <w:uiPriority w:val="99"/>
    <w:semiHidden/>
    <w:unhideWhenUsed/>
    <w:rsid w:val="00DE6CAC"/>
    <w:rPr>
      <w:color w:val="605E5C"/>
      <w:shd w:val="clear" w:color="auto" w:fill="E1DFDD"/>
    </w:rPr>
  </w:style>
  <w:style w:type="paragraph" w:styleId="Tekstpodstawowy">
    <w:name w:val="Body Text"/>
    <w:basedOn w:val="Normalny"/>
    <w:link w:val="TekstpodstawowyZnak"/>
    <w:uiPriority w:val="1"/>
    <w:qFormat/>
    <w:rsid w:val="005D1CCB"/>
    <w:pPr>
      <w:widowControl w:val="0"/>
      <w:autoSpaceDE w:val="0"/>
      <w:autoSpaceDN w:val="0"/>
    </w:pPr>
    <w:rPr>
      <w:rFonts w:ascii="Times New Roman" w:eastAsia="Times New Roman" w:hAnsi="Times New Roman" w:cs="Times New Roman"/>
      <w:b/>
      <w:bCs/>
      <w:color w:val="auto"/>
      <w:sz w:val="20"/>
      <w:szCs w:val="20"/>
      <w:lang w:bidi="pl-PL"/>
    </w:rPr>
  </w:style>
  <w:style w:type="character" w:customStyle="1" w:styleId="TekstpodstawowyZnak">
    <w:name w:val="Tekst podstawowy Znak"/>
    <w:basedOn w:val="Domylnaczcionkaakapitu"/>
    <w:link w:val="Tekstpodstawowy"/>
    <w:uiPriority w:val="1"/>
    <w:rsid w:val="005D1CCB"/>
    <w:rPr>
      <w:rFonts w:ascii="Times New Roman" w:eastAsia="Times New Roman" w:hAnsi="Times New Roman" w:cs="Times New Roman"/>
      <w:b/>
      <w:bCs/>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98356">
      <w:bodyDiv w:val="1"/>
      <w:marLeft w:val="0"/>
      <w:marRight w:val="0"/>
      <w:marTop w:val="0"/>
      <w:marBottom w:val="0"/>
      <w:divBdr>
        <w:top w:val="none" w:sz="0" w:space="0" w:color="auto"/>
        <w:left w:val="none" w:sz="0" w:space="0" w:color="auto"/>
        <w:bottom w:val="none" w:sz="0" w:space="0" w:color="auto"/>
        <w:right w:val="none" w:sz="0" w:space="0" w:color="auto"/>
      </w:divBdr>
    </w:div>
    <w:div w:id="628972667">
      <w:bodyDiv w:val="1"/>
      <w:marLeft w:val="0"/>
      <w:marRight w:val="0"/>
      <w:marTop w:val="0"/>
      <w:marBottom w:val="0"/>
      <w:divBdr>
        <w:top w:val="none" w:sz="0" w:space="0" w:color="auto"/>
        <w:left w:val="none" w:sz="0" w:space="0" w:color="auto"/>
        <w:bottom w:val="none" w:sz="0" w:space="0" w:color="auto"/>
        <w:right w:val="none" w:sz="0" w:space="0" w:color="auto"/>
      </w:divBdr>
    </w:div>
    <w:div w:id="772357438">
      <w:bodyDiv w:val="1"/>
      <w:marLeft w:val="0"/>
      <w:marRight w:val="0"/>
      <w:marTop w:val="0"/>
      <w:marBottom w:val="0"/>
      <w:divBdr>
        <w:top w:val="none" w:sz="0" w:space="0" w:color="auto"/>
        <w:left w:val="none" w:sz="0" w:space="0" w:color="auto"/>
        <w:bottom w:val="none" w:sz="0" w:space="0" w:color="auto"/>
        <w:right w:val="none" w:sz="0" w:space="0" w:color="auto"/>
      </w:divBdr>
      <w:divsChild>
        <w:div w:id="283467532">
          <w:marLeft w:val="0"/>
          <w:marRight w:val="0"/>
          <w:marTop w:val="0"/>
          <w:marBottom w:val="0"/>
          <w:divBdr>
            <w:top w:val="none" w:sz="0" w:space="0" w:color="auto"/>
            <w:left w:val="none" w:sz="0" w:space="0" w:color="auto"/>
            <w:bottom w:val="none" w:sz="0" w:space="0" w:color="auto"/>
            <w:right w:val="none" w:sz="0" w:space="0" w:color="auto"/>
          </w:divBdr>
        </w:div>
        <w:div w:id="659236174">
          <w:marLeft w:val="0"/>
          <w:marRight w:val="0"/>
          <w:marTop w:val="0"/>
          <w:marBottom w:val="0"/>
          <w:divBdr>
            <w:top w:val="none" w:sz="0" w:space="0" w:color="auto"/>
            <w:left w:val="none" w:sz="0" w:space="0" w:color="auto"/>
            <w:bottom w:val="none" w:sz="0" w:space="0" w:color="auto"/>
            <w:right w:val="none" w:sz="0" w:space="0" w:color="auto"/>
          </w:divBdr>
        </w:div>
        <w:div w:id="1653219458">
          <w:marLeft w:val="0"/>
          <w:marRight w:val="0"/>
          <w:marTop w:val="0"/>
          <w:marBottom w:val="0"/>
          <w:divBdr>
            <w:top w:val="none" w:sz="0" w:space="0" w:color="auto"/>
            <w:left w:val="none" w:sz="0" w:space="0" w:color="auto"/>
            <w:bottom w:val="none" w:sz="0" w:space="0" w:color="auto"/>
            <w:right w:val="none" w:sz="0" w:space="0" w:color="auto"/>
          </w:divBdr>
        </w:div>
      </w:divsChild>
    </w:div>
    <w:div w:id="968172116">
      <w:bodyDiv w:val="1"/>
      <w:marLeft w:val="0"/>
      <w:marRight w:val="0"/>
      <w:marTop w:val="0"/>
      <w:marBottom w:val="0"/>
      <w:divBdr>
        <w:top w:val="none" w:sz="0" w:space="0" w:color="auto"/>
        <w:left w:val="none" w:sz="0" w:space="0" w:color="auto"/>
        <w:bottom w:val="none" w:sz="0" w:space="0" w:color="auto"/>
        <w:right w:val="none" w:sz="0" w:space="0" w:color="auto"/>
      </w:divBdr>
    </w:div>
    <w:div w:id="986204179">
      <w:bodyDiv w:val="1"/>
      <w:marLeft w:val="0"/>
      <w:marRight w:val="0"/>
      <w:marTop w:val="0"/>
      <w:marBottom w:val="0"/>
      <w:divBdr>
        <w:top w:val="none" w:sz="0" w:space="0" w:color="auto"/>
        <w:left w:val="none" w:sz="0" w:space="0" w:color="auto"/>
        <w:bottom w:val="none" w:sz="0" w:space="0" w:color="auto"/>
        <w:right w:val="none" w:sz="0" w:space="0" w:color="auto"/>
      </w:divBdr>
    </w:div>
    <w:div w:id="1047532154">
      <w:bodyDiv w:val="1"/>
      <w:marLeft w:val="0"/>
      <w:marRight w:val="0"/>
      <w:marTop w:val="0"/>
      <w:marBottom w:val="0"/>
      <w:divBdr>
        <w:top w:val="none" w:sz="0" w:space="0" w:color="auto"/>
        <w:left w:val="none" w:sz="0" w:space="0" w:color="auto"/>
        <w:bottom w:val="none" w:sz="0" w:space="0" w:color="auto"/>
        <w:right w:val="none" w:sz="0" w:space="0" w:color="auto"/>
      </w:divBdr>
    </w:div>
    <w:div w:id="1169757789">
      <w:bodyDiv w:val="1"/>
      <w:marLeft w:val="0"/>
      <w:marRight w:val="0"/>
      <w:marTop w:val="0"/>
      <w:marBottom w:val="0"/>
      <w:divBdr>
        <w:top w:val="none" w:sz="0" w:space="0" w:color="auto"/>
        <w:left w:val="none" w:sz="0" w:space="0" w:color="auto"/>
        <w:bottom w:val="none" w:sz="0" w:space="0" w:color="auto"/>
        <w:right w:val="none" w:sz="0" w:space="0" w:color="auto"/>
      </w:divBdr>
    </w:div>
    <w:div w:id="1379695817">
      <w:bodyDiv w:val="1"/>
      <w:marLeft w:val="0"/>
      <w:marRight w:val="0"/>
      <w:marTop w:val="0"/>
      <w:marBottom w:val="0"/>
      <w:divBdr>
        <w:top w:val="none" w:sz="0" w:space="0" w:color="auto"/>
        <w:left w:val="none" w:sz="0" w:space="0" w:color="auto"/>
        <w:bottom w:val="none" w:sz="0" w:space="0" w:color="auto"/>
        <w:right w:val="none" w:sz="0" w:space="0" w:color="auto"/>
      </w:divBdr>
    </w:div>
    <w:div w:id="1393429125">
      <w:bodyDiv w:val="1"/>
      <w:marLeft w:val="0"/>
      <w:marRight w:val="0"/>
      <w:marTop w:val="0"/>
      <w:marBottom w:val="0"/>
      <w:divBdr>
        <w:top w:val="none" w:sz="0" w:space="0" w:color="auto"/>
        <w:left w:val="none" w:sz="0" w:space="0" w:color="auto"/>
        <w:bottom w:val="none" w:sz="0" w:space="0" w:color="auto"/>
        <w:right w:val="none" w:sz="0" w:space="0" w:color="auto"/>
      </w:divBdr>
    </w:div>
    <w:div w:id="1412770783">
      <w:bodyDiv w:val="1"/>
      <w:marLeft w:val="0"/>
      <w:marRight w:val="0"/>
      <w:marTop w:val="0"/>
      <w:marBottom w:val="0"/>
      <w:divBdr>
        <w:top w:val="none" w:sz="0" w:space="0" w:color="auto"/>
        <w:left w:val="none" w:sz="0" w:space="0" w:color="auto"/>
        <w:bottom w:val="none" w:sz="0" w:space="0" w:color="auto"/>
        <w:right w:val="none" w:sz="0" w:space="0" w:color="auto"/>
      </w:divBdr>
    </w:div>
    <w:div w:id="1517691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a.szpak@ujk.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76DFF-8298-4CA7-BA2D-A3D082E5C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9</Pages>
  <Words>4520</Words>
  <Characters>27123</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Microsoft Word - przewodnik_po_sylabusie_ug-1.doc</vt:lpstr>
    </vt:vector>
  </TitlesOfParts>
  <Company>Microsoft</Company>
  <LinksUpToDate>false</LinksUpToDate>
  <CharactersWithSpaces>31580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przewodnik_po_sylabusie_ug-1.doc</dc:title>
  <dc:creator>Grzesiek</dc:creator>
  <cp:lastModifiedBy>Dagmara Barańska</cp:lastModifiedBy>
  <cp:revision>44</cp:revision>
  <cp:lastPrinted>2016-12-21T07:36:00Z</cp:lastPrinted>
  <dcterms:created xsi:type="dcterms:W3CDTF">2025-10-17T11:18:00Z</dcterms:created>
  <dcterms:modified xsi:type="dcterms:W3CDTF">2026-02-04T14:03:00Z</dcterms:modified>
</cp:coreProperties>
</file>