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769" w:rsidRPr="0022765E" w:rsidRDefault="00153769" w:rsidP="00153769">
      <w:pPr>
        <w:spacing w:before="63"/>
        <w:jc w:val="right"/>
        <w:rPr>
          <w:rFonts w:ascii="Times New Roman" w:hAnsi="Times New Roman" w:cs="Times New Roman"/>
          <w:i/>
          <w:sz w:val="20"/>
        </w:rPr>
      </w:pPr>
      <w:r w:rsidRPr="0022765E">
        <w:rPr>
          <w:rFonts w:ascii="Times New Roman" w:hAnsi="Times New Roman" w:cs="Times New Roman"/>
          <w:i/>
          <w:sz w:val="20"/>
        </w:rPr>
        <w:t>Załącznik nr 4 do zarządzenia nr 22/2020</w:t>
      </w:r>
    </w:p>
    <w:p w:rsidR="002E729C" w:rsidRPr="00153769" w:rsidRDefault="006042CB" w:rsidP="00153769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  <w:sz w:val="24"/>
          <w:szCs w:val="24"/>
        </w:rPr>
      </w:pPr>
      <w:r w:rsidRPr="001B4465">
        <w:rPr>
          <w:b/>
          <w:i/>
          <w:sz w:val="24"/>
          <w:szCs w:val="24"/>
        </w:rPr>
        <w:tab/>
      </w:r>
    </w:p>
    <w:p w:rsidR="001511D9" w:rsidRPr="001B4465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t>KARTA PRZEDMIOTU</w:t>
      </w:r>
    </w:p>
    <w:p w:rsidR="001511D9" w:rsidRPr="001B4465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153769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53769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511D9" w:rsidRPr="00153769" w:rsidRDefault="00D9208F" w:rsidP="008F4BEB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153769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0913.4.POŁ1.B/C.WiKwZI</w:t>
            </w:r>
          </w:p>
        </w:tc>
      </w:tr>
      <w:tr w:rsidR="001511D9" w:rsidRPr="00153769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53769" w:rsidRDefault="001511D9" w:rsidP="00B54E9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53769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5376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0C0F" w:rsidRPr="00153769" w:rsidRDefault="00D9208F" w:rsidP="00010C0F">
            <w:pPr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2"/>
                <w:szCs w:val="22"/>
              </w:rPr>
            </w:pPr>
            <w:r w:rsidRPr="00153769">
              <w:rPr>
                <w:rFonts w:ascii="Times New Roman" w:hAnsi="Times New Roman" w:cs="Times New Roman"/>
                <w:b/>
                <w:iCs/>
                <w:color w:val="auto"/>
                <w:sz w:val="22"/>
                <w:szCs w:val="22"/>
              </w:rPr>
              <w:t>Współpraca i komunikacja w zespole interprofesjonalnym</w:t>
            </w:r>
          </w:p>
          <w:p w:rsidR="00DC7B11" w:rsidRPr="00153769" w:rsidRDefault="00DC7B11" w:rsidP="00010C0F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  <w:lang w:val="en-US"/>
              </w:rPr>
            </w:pPr>
            <w:r w:rsidRPr="00153769"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  <w:lang w:val="en-US"/>
              </w:rPr>
              <w:t>Collaboration and communication in an interprofessional team</w:t>
            </w:r>
          </w:p>
        </w:tc>
      </w:tr>
      <w:tr w:rsidR="001511D9" w:rsidRPr="00153769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53769" w:rsidRDefault="001511D9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53769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5376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53769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</w:tbl>
    <w:p w:rsidR="001511D9" w:rsidRPr="001B4465" w:rsidRDefault="001511D9" w:rsidP="001511D9">
      <w:pPr>
        <w:rPr>
          <w:rFonts w:ascii="Times New Roman" w:hAnsi="Times New Roman" w:cs="Times New Roman"/>
          <w:b/>
          <w:color w:val="auto"/>
        </w:rPr>
      </w:pPr>
    </w:p>
    <w:p w:rsidR="001511D9" w:rsidRPr="00153769" w:rsidRDefault="001511D9" w:rsidP="00E9597E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153769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8751F" w:rsidRPr="00153769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53769" w:rsidRDefault="0078751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53769" w:rsidRDefault="0078751F" w:rsidP="00964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Położnictwo</w:t>
            </w:r>
          </w:p>
        </w:tc>
      </w:tr>
      <w:tr w:rsidR="0078751F" w:rsidRPr="00153769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53769" w:rsidRDefault="0078751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53769" w:rsidRDefault="00362366" w:rsidP="00964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78751F" w:rsidRPr="00153769">
              <w:rPr>
                <w:rFonts w:ascii="Times New Roman" w:hAnsi="Times New Roman" w:cs="Times New Roman"/>
                <w:sz w:val="20"/>
                <w:szCs w:val="20"/>
              </w:rPr>
              <w:t>tacjonarne</w:t>
            </w:r>
          </w:p>
        </w:tc>
      </w:tr>
      <w:tr w:rsidR="0078751F" w:rsidRPr="00153769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53769" w:rsidRDefault="0078751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53769" w:rsidRDefault="00153769" w:rsidP="00964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Studia pierwszego stopnia</w:t>
            </w:r>
          </w:p>
        </w:tc>
      </w:tr>
      <w:tr w:rsidR="0078751F" w:rsidRPr="00153769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53769" w:rsidRDefault="0078751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53769" w:rsidRDefault="00362366" w:rsidP="00964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78751F" w:rsidRPr="00153769">
              <w:rPr>
                <w:rFonts w:ascii="Times New Roman" w:hAnsi="Times New Roman" w:cs="Times New Roman"/>
                <w:sz w:val="20"/>
                <w:szCs w:val="20"/>
              </w:rPr>
              <w:t>raktyczny</w:t>
            </w:r>
          </w:p>
        </w:tc>
      </w:tr>
      <w:tr w:rsidR="0078751F" w:rsidRPr="00153769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53769" w:rsidRDefault="0078751F" w:rsidP="00153769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</w:t>
            </w:r>
            <w:r w:rsidR="00362366"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  <w:r w:rsid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Osoba przygotowująca</w:t>
            </w:r>
            <w:r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53769" w:rsidRDefault="008F4BEB" w:rsidP="002C377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 xml:space="preserve">mgr Marlena Durlik </w:t>
            </w:r>
          </w:p>
        </w:tc>
      </w:tr>
      <w:tr w:rsidR="0078751F" w:rsidRPr="00153769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53769" w:rsidRDefault="0078751F" w:rsidP="00362366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</w:t>
            </w:r>
            <w:r w:rsidR="00362366"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</w:t>
            </w:r>
            <w:r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769" w:rsidRPr="00153769" w:rsidRDefault="007C53D5" w:rsidP="002C37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153769" w:rsidRPr="00153769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marlena.durlik@ujk.edu.pl</w:t>
              </w:r>
            </w:hyperlink>
          </w:p>
        </w:tc>
      </w:tr>
    </w:tbl>
    <w:p w:rsidR="001511D9" w:rsidRPr="00153769" w:rsidRDefault="001511D9" w:rsidP="001511D9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1511D9" w:rsidRPr="00153769" w:rsidRDefault="001511D9" w:rsidP="00E9597E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153769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8751F" w:rsidRPr="00153769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53769" w:rsidRDefault="0078751F" w:rsidP="00362366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="00362366"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.1</w:t>
            </w:r>
            <w:r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53769" w:rsidRDefault="0078751F" w:rsidP="00964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Polski</w:t>
            </w:r>
          </w:p>
        </w:tc>
      </w:tr>
      <w:tr w:rsidR="0078751F" w:rsidRPr="00153769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53769" w:rsidRDefault="0078751F" w:rsidP="0015376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153769"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664" w:rsidRPr="00153769" w:rsidRDefault="002C3779" w:rsidP="004B0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 xml:space="preserve">Podstawy </w:t>
            </w:r>
            <w:r w:rsidR="00D9208F" w:rsidRPr="00153769">
              <w:rPr>
                <w:rFonts w:ascii="Times New Roman" w:hAnsi="Times New Roman" w:cs="Times New Roman"/>
                <w:sz w:val="20"/>
                <w:szCs w:val="20"/>
              </w:rPr>
              <w:t>wiedzy z psychologii, socjologii</w:t>
            </w:r>
          </w:p>
        </w:tc>
      </w:tr>
    </w:tbl>
    <w:p w:rsidR="008C097B" w:rsidRPr="00153769" w:rsidRDefault="008C097B" w:rsidP="008C097B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1E4083" w:rsidRPr="00153769" w:rsidRDefault="001E4083" w:rsidP="00E9597E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153769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6237"/>
      </w:tblGrid>
      <w:tr w:rsidR="001511D9" w:rsidRPr="00153769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53769" w:rsidRDefault="001511D9" w:rsidP="00E9597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</w:t>
            </w:r>
            <w:r w:rsidR="00D42CEB"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  <w:r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79" w:rsidRPr="00153769" w:rsidRDefault="002C3779" w:rsidP="002C37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Wykłady: 1</w:t>
            </w:r>
            <w:r w:rsidR="00D9208F" w:rsidRPr="001537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1537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god</w:t>
            </w:r>
            <w:r w:rsidR="00464C44" w:rsidRPr="001537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z.</w:t>
            </w:r>
          </w:p>
          <w:p w:rsidR="003A3FBD" w:rsidRPr="00153769" w:rsidRDefault="002C3779" w:rsidP="002C37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Ćwiczenia: 1</w:t>
            </w:r>
            <w:r w:rsidR="00D9208F" w:rsidRPr="001537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464C44" w:rsidRPr="001537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godz.</w:t>
            </w:r>
          </w:p>
        </w:tc>
      </w:tr>
      <w:tr w:rsidR="001511D9" w:rsidRPr="00153769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53769" w:rsidRDefault="00B6239F" w:rsidP="00E9597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</w:t>
            </w:r>
            <w:r w:rsidR="001511D9"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realizacji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53769" w:rsidRDefault="00A46DAB" w:rsidP="00B31280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153769">
              <w:rPr>
                <w:sz w:val="20"/>
                <w:szCs w:val="20"/>
              </w:rPr>
              <w:t xml:space="preserve">Zajęcia w pomieszczeniach dydaktycznych </w:t>
            </w:r>
            <w:r w:rsidR="00C37EB8" w:rsidRPr="00153769">
              <w:rPr>
                <w:sz w:val="20"/>
                <w:szCs w:val="20"/>
              </w:rPr>
              <w:t xml:space="preserve">CM, </w:t>
            </w:r>
            <w:r w:rsidRPr="00153769">
              <w:rPr>
                <w:sz w:val="20"/>
                <w:szCs w:val="20"/>
              </w:rPr>
              <w:t>UJK</w:t>
            </w:r>
          </w:p>
        </w:tc>
      </w:tr>
      <w:tr w:rsidR="001511D9" w:rsidRPr="00153769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53769" w:rsidRDefault="00D42CEB" w:rsidP="00E9597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</w:t>
            </w:r>
            <w:r w:rsidR="001511D9"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zaliczenia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53769" w:rsidRDefault="00612932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665A06"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aliczenie z </w:t>
            </w: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</w:t>
            </w:r>
            <w:r w:rsidR="00665A06"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ceną</w:t>
            </w:r>
          </w:p>
        </w:tc>
      </w:tr>
      <w:tr w:rsidR="001511D9" w:rsidRPr="00153769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53769" w:rsidRDefault="001511D9" w:rsidP="00E9597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65" w:rsidRPr="00153769" w:rsidRDefault="00E34A65" w:rsidP="00E34A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sz w:val="20"/>
                <w:szCs w:val="20"/>
              </w:rPr>
              <w:t>Wykład:</w:t>
            </w: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 xml:space="preserve"> wykład informacyjny, wykład konwersatoryjny</w:t>
            </w:r>
          </w:p>
          <w:p w:rsidR="00515B0F" w:rsidRPr="00153769" w:rsidRDefault="00E34A65" w:rsidP="0064037C">
            <w:pPr>
              <w:pStyle w:val="NormalnyWeb"/>
              <w:spacing w:before="0" w:beforeAutospacing="0" w:after="0" w:afterAutospacing="0"/>
              <w:rPr>
                <w:sz w:val="20"/>
                <w:szCs w:val="20"/>
              </w:rPr>
            </w:pPr>
            <w:r w:rsidRPr="00153769">
              <w:rPr>
                <w:b/>
                <w:sz w:val="20"/>
                <w:szCs w:val="20"/>
              </w:rPr>
              <w:t>Ćwiczenia:</w:t>
            </w:r>
            <w:r w:rsidRPr="00153769">
              <w:rPr>
                <w:sz w:val="20"/>
                <w:szCs w:val="20"/>
              </w:rPr>
              <w:t xml:space="preserve"> opis, objaśnianie, praca ze źródłem </w:t>
            </w:r>
            <w:r w:rsidR="0064037C" w:rsidRPr="00153769">
              <w:rPr>
                <w:sz w:val="20"/>
                <w:szCs w:val="20"/>
              </w:rPr>
              <w:t>naukowym</w:t>
            </w:r>
            <w:r w:rsidRPr="00153769">
              <w:rPr>
                <w:sz w:val="20"/>
                <w:szCs w:val="20"/>
              </w:rPr>
              <w:t>, projekt, dyskusja dydaktyczna</w:t>
            </w:r>
            <w:r w:rsidR="002C3779" w:rsidRPr="00153769">
              <w:rPr>
                <w:sz w:val="20"/>
                <w:szCs w:val="20"/>
              </w:rPr>
              <w:t>, metoda przypadków</w:t>
            </w:r>
            <w:r w:rsidRPr="00153769">
              <w:rPr>
                <w:sz w:val="20"/>
                <w:szCs w:val="20"/>
              </w:rPr>
              <w:t>.</w:t>
            </w:r>
          </w:p>
        </w:tc>
      </w:tr>
      <w:tr w:rsidR="00420A29" w:rsidRPr="00153769" w:rsidTr="00541152">
        <w:trPr>
          <w:trHeight w:val="28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153769" w:rsidRDefault="00420A29" w:rsidP="00E9597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153769" w:rsidRDefault="00420A29" w:rsidP="00861A15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0D0A" w:rsidRPr="00153769" w:rsidRDefault="00490389" w:rsidP="00490389">
            <w:pPr>
              <w:pStyle w:val="Akapitzlist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Doroszewska A., Chojnacka-Kuraś M., Jankowska A.K. </w:t>
            </w:r>
            <w:r w:rsidR="009D1533" w:rsidRPr="0015376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Komunikacja medyczna – wyzwania i źródła inspiracji. Wydawnictwa Uniwersytetu Warszawskiego. Warszawa 2023. </w:t>
            </w:r>
          </w:p>
          <w:p w:rsidR="009D1533" w:rsidRPr="00153769" w:rsidRDefault="009D1533" w:rsidP="00490389">
            <w:pPr>
              <w:pStyle w:val="Akapitzlist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M. Nowina Konopka, W. Feleszko, Ł. Małecki. Komunikacja medyczna dla studentów i lekarzy. Medycyna Praktyczna. 2018. </w:t>
            </w:r>
          </w:p>
        </w:tc>
      </w:tr>
      <w:tr w:rsidR="00420A29" w:rsidRPr="00153769" w:rsidTr="00541152">
        <w:trPr>
          <w:trHeight w:val="284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A29" w:rsidRPr="00153769" w:rsidRDefault="00420A2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153769" w:rsidRDefault="00420A29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82" w:rsidRPr="00153769" w:rsidRDefault="009D1533" w:rsidP="00D9208F">
            <w:pPr>
              <w:pStyle w:val="Akapitzlist"/>
              <w:widowControl w:val="0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Kowalski Z. Poradnik dobrej komunikacji. Rzecznik Praw Pacjenta. Warszawa 2022. </w:t>
            </w:r>
          </w:p>
          <w:p w:rsidR="009D1533" w:rsidRPr="00153769" w:rsidRDefault="009D1533" w:rsidP="00D9208F">
            <w:pPr>
              <w:pStyle w:val="Akapitzlist"/>
              <w:widowControl w:val="0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Oliver D. Jak działa zespół interdyscyplinarny?</w:t>
            </w:r>
            <w:r w:rsidRPr="00153769">
              <w:rPr>
                <w:sz w:val="20"/>
                <w:szCs w:val="20"/>
              </w:rPr>
              <w:t xml:space="preserve"> </w:t>
            </w:r>
            <w:r w:rsidRPr="0015376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Polska Medycyna Paliatywna 2003; 191–194. </w:t>
            </w:r>
          </w:p>
        </w:tc>
      </w:tr>
    </w:tbl>
    <w:p w:rsidR="00DC7B11" w:rsidRPr="00153769" w:rsidRDefault="00DC7B11" w:rsidP="00DC7B11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1511D9" w:rsidRPr="00153769" w:rsidRDefault="00DC7B11" w:rsidP="00DC7B11">
      <w:pPr>
        <w:pStyle w:val="Akapitzlist"/>
        <w:numPr>
          <w:ilvl w:val="0"/>
          <w:numId w:val="28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153769">
        <w:rPr>
          <w:rFonts w:ascii="Times New Roman" w:hAnsi="Times New Roman" w:cs="Times New Roman"/>
          <w:b/>
          <w:color w:val="auto"/>
          <w:sz w:val="20"/>
          <w:szCs w:val="20"/>
        </w:rPr>
        <w:t>C</w:t>
      </w:r>
      <w:r w:rsidR="001511D9" w:rsidRPr="00153769">
        <w:rPr>
          <w:rFonts w:ascii="Times New Roman" w:hAnsi="Times New Roman" w:cs="Times New Roman"/>
          <w:b/>
          <w:color w:val="auto"/>
          <w:sz w:val="20"/>
          <w:szCs w:val="20"/>
        </w:rPr>
        <w:t>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153769" w:rsidTr="00153769">
        <w:trPr>
          <w:trHeight w:val="552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006C" w:rsidRPr="00153769" w:rsidRDefault="0066006C" w:rsidP="00DC7B11">
            <w:pPr>
              <w:pStyle w:val="Akapitzlist"/>
              <w:numPr>
                <w:ilvl w:val="1"/>
                <w:numId w:val="30"/>
              </w:num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15376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</w:t>
            </w:r>
            <w:r w:rsidR="007034A2" w:rsidRPr="0015376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z uwzględnieniem formy zajęć)</w:t>
            </w:r>
          </w:p>
          <w:p w:rsidR="0087505B" w:rsidRPr="00153769" w:rsidRDefault="00AB1411" w:rsidP="0087505B">
            <w:pPr>
              <w:ind w:left="498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Wykład</w:t>
            </w:r>
            <w:r w:rsidR="0087505B" w:rsidRPr="0015376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y</w:t>
            </w:r>
            <w:r w:rsidR="0043682D" w:rsidRPr="0015376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:</w:t>
            </w:r>
          </w:p>
          <w:p w:rsidR="0043682D" w:rsidRPr="00153769" w:rsidRDefault="00976F6C" w:rsidP="0043682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C.1.</w:t>
            </w:r>
            <w:r w:rsidR="00750A52"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43682D"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Przekazanie studentom modeli, stylów i barier w komunikacji interpersonalnej</w:t>
            </w:r>
          </w:p>
          <w:p w:rsidR="0043682D" w:rsidRPr="00153769" w:rsidRDefault="0043682D" w:rsidP="0043682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C.2. </w:t>
            </w: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Przedstawienie priorytetów pracy zespołowej i czynników </w:t>
            </w:r>
            <w:r w:rsidR="00464C44"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wpływających</w:t>
            </w: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na efektywność pracy zespołu.</w:t>
            </w:r>
          </w:p>
          <w:p w:rsidR="0043682D" w:rsidRPr="00153769" w:rsidRDefault="0043682D" w:rsidP="0043682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C.3</w:t>
            </w: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Zapoznanie studentów ze znaczeniem motywacji członków zespołu dla jakości i efektywności pracy zespołu.</w:t>
            </w:r>
          </w:p>
          <w:p w:rsidR="0043682D" w:rsidRPr="00153769" w:rsidRDefault="0043682D" w:rsidP="0043682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C.4.</w:t>
            </w: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Przedstawienie roli przywództwa i stylów zarządzania w pracy zespołowej oraz ich wady i zalety.</w:t>
            </w:r>
          </w:p>
          <w:p w:rsidR="0043682D" w:rsidRPr="00153769" w:rsidRDefault="0043682D" w:rsidP="0043682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C.5</w:t>
            </w: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Określenie czynników zakłócających pracę zespołową oraz przedstawienie metod rozwiązywania konfliktów w zespole. </w:t>
            </w:r>
          </w:p>
          <w:p w:rsidR="0043682D" w:rsidRPr="00153769" w:rsidRDefault="0043682D" w:rsidP="0043682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C.6</w:t>
            </w: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Zapoznanie studentów z zasadami efektywnego komunikowania się w zespołach interprofesjonalnych.</w:t>
            </w:r>
          </w:p>
          <w:p w:rsidR="0043682D" w:rsidRPr="00153769" w:rsidRDefault="0043682D" w:rsidP="0043682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C.7. </w:t>
            </w: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Przedstawienie zasad nawiązywania kontaktu z pacjentką, jej rodziną lub opiekunem, budowania relacji i przekazywania informacji pacjentce lub osobie upoważnionej oraz metody usprawniające komunikację z pacjentką, jej rodziną lub opiekunem</w:t>
            </w:r>
            <w:r w:rsidR="00490389"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43682D" w:rsidRPr="00153769" w:rsidRDefault="00490389" w:rsidP="0043682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C.8.</w:t>
            </w: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Przedstawienie </w:t>
            </w:r>
            <w:r w:rsidR="0043682D"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zasad komunikowania się z pacjentką odmienną kulturowo oraz pacjentką niedowidzącą i niewidzącą oraz niedosłyszącą i niesłyszącą</w:t>
            </w: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750A52" w:rsidRPr="00153769" w:rsidRDefault="00490389" w:rsidP="00976F6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C.9</w:t>
            </w: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P</w:t>
            </w:r>
            <w:r w:rsidR="0043682D"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ostępowani</w:t>
            </w: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</w:t>
            </w:r>
            <w:r w:rsidR="0043682D"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oraz radzeni</w:t>
            </w: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</w:t>
            </w:r>
            <w:r w:rsidR="0043682D"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sobie w przypadku mobbingu, dyskryminacji i innych zachowań patologicznych w środowisku pracy.</w:t>
            </w:r>
          </w:p>
          <w:p w:rsidR="0087505B" w:rsidRPr="00153769" w:rsidRDefault="008D3C46" w:rsidP="0087505B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D8D8D8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  <w:shd w:val="clear" w:color="auto" w:fill="D8D8D8"/>
              </w:rPr>
              <w:t xml:space="preserve">      </w:t>
            </w:r>
          </w:p>
          <w:p w:rsidR="00AD59E2" w:rsidRPr="00153769" w:rsidRDefault="005259C5" w:rsidP="00C85401">
            <w:pPr>
              <w:ind w:left="356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153769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Ćwiczenia</w:t>
            </w:r>
            <w:r w:rsidR="0043682D" w:rsidRPr="00153769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:</w:t>
            </w:r>
          </w:p>
          <w:p w:rsidR="00D44535" w:rsidRPr="00153769" w:rsidRDefault="008D3C46" w:rsidP="008D3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sz w:val="20"/>
                <w:szCs w:val="20"/>
              </w:rPr>
              <w:t>C.1</w:t>
            </w: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750A52" w:rsidRPr="00153769">
              <w:rPr>
                <w:rFonts w:ascii="Times New Roman" w:hAnsi="Times New Roman" w:cs="Times New Roman"/>
                <w:sz w:val="20"/>
                <w:szCs w:val="20"/>
              </w:rPr>
              <w:t xml:space="preserve">Określenie roli położnej w </w:t>
            </w:r>
            <w:r w:rsidR="0043682D" w:rsidRPr="00153769">
              <w:rPr>
                <w:rFonts w:ascii="Times New Roman" w:hAnsi="Times New Roman" w:cs="Times New Roman"/>
                <w:sz w:val="20"/>
                <w:szCs w:val="20"/>
              </w:rPr>
              <w:t>zespole interdyscyplinarnym.</w:t>
            </w:r>
          </w:p>
          <w:p w:rsidR="00D44535" w:rsidRPr="00153769" w:rsidRDefault="008D3C46" w:rsidP="00750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sz w:val="20"/>
                <w:szCs w:val="20"/>
              </w:rPr>
              <w:t>C.2</w:t>
            </w: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845312" w:rsidRPr="00153769">
              <w:rPr>
                <w:rFonts w:ascii="Times New Roman" w:hAnsi="Times New Roman" w:cs="Times New Roman"/>
                <w:sz w:val="20"/>
                <w:szCs w:val="20"/>
              </w:rPr>
              <w:t xml:space="preserve">Przygotowanie studentów do </w:t>
            </w:r>
            <w:r w:rsidR="0043682D" w:rsidRPr="00153769">
              <w:rPr>
                <w:rFonts w:ascii="Times New Roman" w:hAnsi="Times New Roman" w:cs="Times New Roman"/>
                <w:sz w:val="20"/>
                <w:szCs w:val="20"/>
              </w:rPr>
              <w:t>wskazywania sposobów rozwiązywania problemów przedstawianych przez członków zespołu;</w:t>
            </w:r>
          </w:p>
          <w:p w:rsidR="0043682D" w:rsidRPr="00153769" w:rsidRDefault="00750A52" w:rsidP="00436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C.3.</w:t>
            </w: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45312" w:rsidRPr="00153769">
              <w:rPr>
                <w:rFonts w:ascii="Times New Roman" w:hAnsi="Times New Roman" w:cs="Times New Roman"/>
                <w:sz w:val="20"/>
                <w:szCs w:val="20"/>
              </w:rPr>
              <w:t xml:space="preserve">Przygotowanie studentów </w:t>
            </w:r>
            <w:r w:rsidR="0043682D" w:rsidRPr="00153769">
              <w:rPr>
                <w:rFonts w:ascii="Times New Roman" w:hAnsi="Times New Roman" w:cs="Times New Roman"/>
                <w:sz w:val="20"/>
                <w:szCs w:val="20"/>
              </w:rPr>
              <w:t>stosowania zasad prawidłowej i efektywnej komunikacji z członkami zespołu interprofesjonalnego</w:t>
            </w:r>
          </w:p>
          <w:p w:rsidR="0043682D" w:rsidRPr="00153769" w:rsidRDefault="00736BC3" w:rsidP="00436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C.4</w:t>
            </w: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.Wdrożenie studentów</w:t>
            </w:r>
            <w:r w:rsidR="0043682D" w:rsidRPr="00153769">
              <w:rPr>
                <w:rFonts w:ascii="Times New Roman" w:hAnsi="Times New Roman" w:cs="Times New Roman"/>
                <w:sz w:val="20"/>
                <w:szCs w:val="20"/>
              </w:rPr>
              <w:t xml:space="preserve"> do</w:t>
            </w:r>
            <w:r w:rsidR="0043682D" w:rsidRPr="00153769">
              <w:rPr>
                <w:sz w:val="20"/>
                <w:szCs w:val="20"/>
              </w:rPr>
              <w:t xml:space="preserve"> </w:t>
            </w:r>
            <w:r w:rsidR="0043682D" w:rsidRPr="00153769">
              <w:rPr>
                <w:rFonts w:ascii="Times New Roman" w:hAnsi="Times New Roman" w:cs="Times New Roman"/>
                <w:sz w:val="20"/>
                <w:szCs w:val="20"/>
              </w:rPr>
              <w:t>procesu podejmowania decyzji w zespole.</w:t>
            </w:r>
          </w:p>
        </w:tc>
      </w:tr>
      <w:tr w:rsidR="0066006C" w:rsidRPr="00153769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6C" w:rsidRPr="00153769" w:rsidRDefault="009A5AC1" w:rsidP="009A5A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4.2. </w:t>
            </w:r>
            <w:r w:rsidR="0066006C" w:rsidRPr="00153769">
              <w:rPr>
                <w:rFonts w:ascii="Times New Roman" w:hAnsi="Times New Roman" w:cs="Times New Roman"/>
                <w:b/>
                <w:sz w:val="20"/>
                <w:szCs w:val="20"/>
              </w:rPr>
              <w:t>Treści programowe</w:t>
            </w:r>
            <w:r w:rsidRPr="001537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034A2" w:rsidRPr="00153769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7034A2" w:rsidRPr="0015376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z uwzględnieniem formy zajęć</w:t>
            </w:r>
            <w:r w:rsidR="007034A2" w:rsidRPr="00153769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8F4BEB" w:rsidRPr="00153769" w:rsidRDefault="00D3114C" w:rsidP="005623AC">
            <w:pPr>
              <w:ind w:left="7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    </w:t>
            </w:r>
            <w:r w:rsidR="0022413B" w:rsidRPr="0015376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Wykłady: </w:t>
            </w:r>
          </w:p>
          <w:p w:rsidR="00683506" w:rsidRDefault="00D9208F" w:rsidP="00683506">
            <w:pPr>
              <w:pStyle w:val="Akapitzlist"/>
              <w:numPr>
                <w:ilvl w:val="0"/>
                <w:numId w:val="33"/>
              </w:numPr>
              <w:shd w:val="clear" w:color="auto" w:fill="FFFFFF"/>
              <w:spacing w:line="25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506">
              <w:rPr>
                <w:rFonts w:ascii="Times New Roman" w:eastAsia="Times New Roman" w:hAnsi="Times New Roman" w:cs="Times New Roman"/>
                <w:sz w:val="20"/>
                <w:szCs w:val="20"/>
              </w:rPr>
              <w:t>Priorytety</w:t>
            </w:r>
            <w:r w:rsidRPr="00683506">
              <w:rPr>
                <w:rFonts w:ascii="Times New Roman" w:eastAsia="Times New Roman" w:hAnsi="Times New Roman" w:cs="Times New Roman"/>
                <w:spacing w:val="-21"/>
                <w:sz w:val="20"/>
                <w:szCs w:val="20"/>
              </w:rPr>
              <w:t> </w:t>
            </w:r>
            <w:r w:rsidRPr="00683506">
              <w:rPr>
                <w:rFonts w:ascii="Times New Roman" w:eastAsia="Times New Roman" w:hAnsi="Times New Roman" w:cs="Times New Roman"/>
                <w:sz w:val="20"/>
                <w:szCs w:val="20"/>
              </w:rPr>
              <w:t>pracy</w:t>
            </w:r>
            <w:r w:rsidRPr="0068350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 </w:t>
            </w:r>
            <w:r w:rsidRPr="00683506">
              <w:rPr>
                <w:rFonts w:ascii="Times New Roman" w:eastAsia="Times New Roman" w:hAnsi="Times New Roman" w:cs="Times New Roman"/>
                <w:sz w:val="20"/>
                <w:szCs w:val="20"/>
              </w:rPr>
              <w:t>zespołowej</w:t>
            </w:r>
            <w:r w:rsidRPr="00683506">
              <w:rPr>
                <w:rFonts w:ascii="Times New Roman" w:eastAsia="Times New Roman" w:hAnsi="Times New Roman" w:cs="Times New Roman"/>
                <w:spacing w:val="-22"/>
                <w:sz w:val="20"/>
                <w:szCs w:val="20"/>
              </w:rPr>
              <w:t> </w:t>
            </w:r>
            <w:r w:rsidRPr="00683506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683506">
              <w:rPr>
                <w:rFonts w:ascii="Times New Roman" w:eastAsia="Times New Roman" w:hAnsi="Times New Roman" w:cs="Times New Roman"/>
                <w:spacing w:val="-21"/>
                <w:sz w:val="20"/>
                <w:szCs w:val="20"/>
              </w:rPr>
              <w:t> </w:t>
            </w:r>
            <w:r w:rsidRPr="00683506">
              <w:rPr>
                <w:rFonts w:ascii="Times New Roman" w:eastAsia="Times New Roman" w:hAnsi="Times New Roman" w:cs="Times New Roman"/>
                <w:sz w:val="20"/>
                <w:szCs w:val="20"/>
              </w:rPr>
              <w:t>czynniki</w:t>
            </w:r>
            <w:r w:rsidRPr="0068350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 </w:t>
            </w:r>
            <w:r w:rsidRPr="00683506">
              <w:rPr>
                <w:rFonts w:ascii="Times New Roman" w:eastAsia="Times New Roman" w:hAnsi="Times New Roman" w:cs="Times New Roman"/>
                <w:sz w:val="20"/>
                <w:szCs w:val="20"/>
              </w:rPr>
              <w:t>wpływające</w:t>
            </w:r>
            <w:r w:rsidRPr="00683506">
              <w:rPr>
                <w:rFonts w:ascii="Times New Roman" w:eastAsia="Times New Roman" w:hAnsi="Times New Roman" w:cs="Times New Roman"/>
                <w:spacing w:val="-23"/>
                <w:sz w:val="20"/>
                <w:szCs w:val="20"/>
              </w:rPr>
              <w:t> </w:t>
            </w:r>
            <w:r w:rsidRPr="00683506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  <w:r w:rsidRPr="0068350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 </w:t>
            </w:r>
            <w:r w:rsidRPr="00683506">
              <w:rPr>
                <w:rFonts w:ascii="Times New Roman" w:eastAsia="Times New Roman" w:hAnsi="Times New Roman" w:cs="Times New Roman"/>
                <w:sz w:val="20"/>
                <w:szCs w:val="20"/>
              </w:rPr>
              <w:t>efektywność</w:t>
            </w:r>
            <w:r w:rsidRPr="00683506">
              <w:rPr>
                <w:rFonts w:ascii="Times New Roman" w:eastAsia="Times New Roman" w:hAnsi="Times New Roman" w:cs="Times New Roman"/>
                <w:spacing w:val="-22"/>
                <w:sz w:val="20"/>
                <w:szCs w:val="20"/>
              </w:rPr>
              <w:t> </w:t>
            </w:r>
            <w:r w:rsidRPr="00683506">
              <w:rPr>
                <w:rFonts w:ascii="Times New Roman" w:eastAsia="Times New Roman" w:hAnsi="Times New Roman" w:cs="Times New Roman"/>
                <w:sz w:val="20"/>
                <w:szCs w:val="20"/>
              </w:rPr>
              <w:t>pracy</w:t>
            </w:r>
            <w:r w:rsidRPr="00683506"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</w:rPr>
              <w:t> </w:t>
            </w:r>
            <w:r w:rsidRPr="00683506">
              <w:rPr>
                <w:rFonts w:ascii="Times New Roman" w:eastAsia="Times New Roman" w:hAnsi="Times New Roman" w:cs="Times New Roman"/>
                <w:sz w:val="20"/>
                <w:szCs w:val="20"/>
              </w:rPr>
              <w:t>zespołu.</w:t>
            </w:r>
          </w:p>
          <w:p w:rsidR="00683506" w:rsidRDefault="00D9208F" w:rsidP="00683506">
            <w:pPr>
              <w:pStyle w:val="Akapitzlist"/>
              <w:numPr>
                <w:ilvl w:val="0"/>
                <w:numId w:val="33"/>
              </w:numPr>
              <w:shd w:val="clear" w:color="auto" w:fill="FFFFFF"/>
              <w:spacing w:line="25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506">
              <w:rPr>
                <w:rFonts w:ascii="Times New Roman" w:eastAsia="Times New Roman" w:hAnsi="Times New Roman" w:cs="Times New Roman"/>
                <w:sz w:val="20"/>
                <w:szCs w:val="20"/>
              </w:rPr>
              <w:t>Znaczenie</w:t>
            </w:r>
            <w:r w:rsidRPr="00683506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> </w:t>
            </w:r>
            <w:r w:rsidRPr="00683506">
              <w:rPr>
                <w:rFonts w:ascii="Times New Roman" w:eastAsia="Times New Roman" w:hAnsi="Times New Roman" w:cs="Times New Roman"/>
                <w:sz w:val="20"/>
                <w:szCs w:val="20"/>
              </w:rPr>
              <w:t>motywacji</w:t>
            </w:r>
            <w:r w:rsidRPr="00683506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> </w:t>
            </w:r>
            <w:r w:rsidRPr="00683506">
              <w:rPr>
                <w:rFonts w:ascii="Times New Roman" w:eastAsia="Times New Roman" w:hAnsi="Times New Roman" w:cs="Times New Roman"/>
                <w:sz w:val="20"/>
                <w:szCs w:val="20"/>
              </w:rPr>
              <w:t>członków</w:t>
            </w:r>
            <w:r w:rsidRPr="00683506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> </w:t>
            </w:r>
            <w:r w:rsidRPr="00683506">
              <w:rPr>
                <w:rFonts w:ascii="Times New Roman" w:eastAsia="Times New Roman" w:hAnsi="Times New Roman" w:cs="Times New Roman"/>
                <w:sz w:val="20"/>
                <w:szCs w:val="20"/>
              </w:rPr>
              <w:t>zespołu</w:t>
            </w:r>
            <w:r w:rsidRPr="00683506">
              <w:rPr>
                <w:rFonts w:ascii="Times New Roman" w:eastAsia="Times New Roman" w:hAnsi="Times New Roman" w:cs="Times New Roman"/>
                <w:spacing w:val="-19"/>
                <w:sz w:val="20"/>
                <w:szCs w:val="20"/>
              </w:rPr>
              <w:t> </w:t>
            </w:r>
            <w:r w:rsidRPr="00683506">
              <w:rPr>
                <w:rFonts w:ascii="Times New Roman" w:eastAsia="Times New Roman" w:hAnsi="Times New Roman" w:cs="Times New Roman"/>
                <w:sz w:val="20"/>
                <w:szCs w:val="20"/>
              </w:rPr>
              <w:t>dla</w:t>
            </w:r>
            <w:r w:rsidRPr="00683506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> </w:t>
            </w:r>
            <w:r w:rsidRPr="00683506">
              <w:rPr>
                <w:rFonts w:ascii="Times New Roman" w:eastAsia="Times New Roman" w:hAnsi="Times New Roman" w:cs="Times New Roman"/>
                <w:sz w:val="20"/>
                <w:szCs w:val="20"/>
              </w:rPr>
              <w:t>jakości</w:t>
            </w:r>
            <w:r w:rsidRPr="00683506">
              <w:rPr>
                <w:rFonts w:ascii="Times New Roman" w:eastAsia="Times New Roman" w:hAnsi="Times New Roman" w:cs="Times New Roman"/>
                <w:spacing w:val="-19"/>
                <w:sz w:val="20"/>
                <w:szCs w:val="20"/>
              </w:rPr>
              <w:t> </w:t>
            </w:r>
            <w:r w:rsidRPr="00683506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683506"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</w:rPr>
              <w:t> </w:t>
            </w:r>
            <w:r w:rsidRPr="00683506">
              <w:rPr>
                <w:rFonts w:ascii="Times New Roman" w:eastAsia="Times New Roman" w:hAnsi="Times New Roman" w:cs="Times New Roman"/>
                <w:sz w:val="20"/>
                <w:szCs w:val="20"/>
              </w:rPr>
              <w:t>efektywności</w:t>
            </w:r>
            <w:r w:rsidRPr="00683506">
              <w:rPr>
                <w:rFonts w:ascii="Times New Roman" w:eastAsia="Times New Roman" w:hAnsi="Times New Roman" w:cs="Times New Roman"/>
                <w:spacing w:val="-19"/>
                <w:sz w:val="20"/>
                <w:szCs w:val="20"/>
              </w:rPr>
              <w:t> </w:t>
            </w:r>
            <w:r w:rsidRPr="00683506">
              <w:rPr>
                <w:rFonts w:ascii="Times New Roman" w:eastAsia="Times New Roman" w:hAnsi="Times New Roman" w:cs="Times New Roman"/>
                <w:sz w:val="20"/>
                <w:szCs w:val="20"/>
              </w:rPr>
              <w:t>pracy</w:t>
            </w:r>
            <w:r w:rsidRPr="00683506"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</w:rPr>
              <w:t> </w:t>
            </w:r>
            <w:r w:rsidRPr="00683506">
              <w:rPr>
                <w:rFonts w:ascii="Times New Roman" w:eastAsia="Times New Roman" w:hAnsi="Times New Roman" w:cs="Times New Roman"/>
                <w:sz w:val="20"/>
                <w:szCs w:val="20"/>
              </w:rPr>
              <w:t>zespołu.</w:t>
            </w:r>
          </w:p>
          <w:p w:rsidR="00683506" w:rsidRDefault="00D9208F" w:rsidP="00683506">
            <w:pPr>
              <w:pStyle w:val="Akapitzlist"/>
              <w:numPr>
                <w:ilvl w:val="0"/>
                <w:numId w:val="33"/>
              </w:numPr>
              <w:shd w:val="clear" w:color="auto" w:fill="FFFFFF"/>
              <w:spacing w:line="25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506">
              <w:rPr>
                <w:rFonts w:ascii="Times New Roman" w:eastAsia="Times New Roman" w:hAnsi="Times New Roman" w:cs="Times New Roman"/>
                <w:sz w:val="20"/>
                <w:szCs w:val="20"/>
              </w:rPr>
              <w:t>Rolę przywództwa i style zarządzania w pracy zespołowej oraz ich wady i zalety.</w:t>
            </w:r>
          </w:p>
          <w:p w:rsidR="00683506" w:rsidRDefault="00D9208F" w:rsidP="00683506">
            <w:pPr>
              <w:pStyle w:val="Akapitzlist"/>
              <w:numPr>
                <w:ilvl w:val="0"/>
                <w:numId w:val="33"/>
              </w:numPr>
              <w:shd w:val="clear" w:color="auto" w:fill="FFFFFF"/>
              <w:spacing w:line="25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506">
              <w:rPr>
                <w:rFonts w:ascii="Times New Roman" w:eastAsia="Times New Roman" w:hAnsi="Times New Roman" w:cs="Times New Roman"/>
                <w:sz w:val="20"/>
                <w:szCs w:val="20"/>
              </w:rPr>
              <w:t>Proces podejmowania decyzji w</w:t>
            </w:r>
            <w:r w:rsidRPr="00683506">
              <w:rPr>
                <w:rFonts w:ascii="Times New Roman" w:eastAsia="Times New Roman" w:hAnsi="Times New Roman" w:cs="Times New Roman"/>
                <w:spacing w:val="-35"/>
                <w:sz w:val="20"/>
                <w:szCs w:val="20"/>
              </w:rPr>
              <w:t>  </w:t>
            </w:r>
            <w:r w:rsidRPr="00683506">
              <w:rPr>
                <w:rFonts w:ascii="Times New Roman" w:eastAsia="Times New Roman" w:hAnsi="Times New Roman" w:cs="Times New Roman"/>
                <w:sz w:val="20"/>
                <w:szCs w:val="20"/>
              </w:rPr>
              <w:t>zespole.</w:t>
            </w:r>
          </w:p>
          <w:p w:rsidR="00683506" w:rsidRDefault="00D9208F" w:rsidP="00683506">
            <w:pPr>
              <w:pStyle w:val="Akapitzlist"/>
              <w:numPr>
                <w:ilvl w:val="0"/>
                <w:numId w:val="33"/>
              </w:numPr>
              <w:shd w:val="clear" w:color="auto" w:fill="FFFFFF"/>
              <w:spacing w:line="25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506">
              <w:rPr>
                <w:rFonts w:ascii="Times New Roman" w:eastAsia="Times New Roman" w:hAnsi="Times New Roman" w:cs="Times New Roman"/>
                <w:sz w:val="20"/>
                <w:szCs w:val="20"/>
              </w:rPr>
              <w:t>Czynniki zakłócające pracę zespołową i metody rozwiązywania konfliktów w zespole.</w:t>
            </w:r>
          </w:p>
          <w:p w:rsidR="00683506" w:rsidRDefault="00D9208F" w:rsidP="00683506">
            <w:pPr>
              <w:pStyle w:val="Akapitzlist"/>
              <w:numPr>
                <w:ilvl w:val="0"/>
                <w:numId w:val="33"/>
              </w:numPr>
              <w:shd w:val="clear" w:color="auto" w:fill="FFFFFF"/>
              <w:spacing w:line="25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506">
              <w:rPr>
                <w:rFonts w:ascii="Times New Roman" w:eastAsia="Times New Roman" w:hAnsi="Times New Roman" w:cs="Times New Roman"/>
                <w:sz w:val="20"/>
                <w:szCs w:val="20"/>
              </w:rPr>
              <w:t>Zasady efektywnego komunikowania się w zespołach interprofesjonalnych.</w:t>
            </w:r>
          </w:p>
          <w:p w:rsidR="00D9208F" w:rsidRPr="00683506" w:rsidRDefault="00D9208F" w:rsidP="00683506">
            <w:pPr>
              <w:pStyle w:val="Akapitzlist"/>
              <w:numPr>
                <w:ilvl w:val="0"/>
                <w:numId w:val="33"/>
              </w:numPr>
              <w:shd w:val="clear" w:color="auto" w:fill="FFFFFF"/>
              <w:spacing w:line="25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506">
              <w:rPr>
                <w:rFonts w:ascii="Times New Roman" w:eastAsia="Times New Roman" w:hAnsi="Times New Roman" w:cs="Times New Roman"/>
                <w:sz w:val="20"/>
                <w:szCs w:val="20"/>
              </w:rPr>
              <w:t>Zasady nawiązywania kontaktu z pacjentką, jej rodziną lub opiekunem, budowania relacji</w:t>
            </w:r>
          </w:p>
          <w:p w:rsidR="00683506" w:rsidRDefault="00D9208F" w:rsidP="00683506">
            <w:pPr>
              <w:shd w:val="clear" w:color="auto" w:fill="FFFFFF"/>
              <w:spacing w:line="254" w:lineRule="atLeast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eastAsia="Times New Roman" w:hAnsi="Times New Roman" w:cs="Times New Roman"/>
                <w:sz w:val="20"/>
                <w:szCs w:val="20"/>
              </w:rPr>
              <w:t>i przekazywania informacji pacjentce lub osobie upoważnionej oraz metody usprawniające komunikację z pacjentką, jej rodziną lub opiekunem.</w:t>
            </w:r>
          </w:p>
          <w:p w:rsidR="00D9208F" w:rsidRPr="00683506" w:rsidRDefault="00683506" w:rsidP="00683506">
            <w:pPr>
              <w:shd w:val="clear" w:color="auto" w:fill="FFFFFF"/>
              <w:spacing w:line="254" w:lineRule="atLeast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8.   </w:t>
            </w:r>
            <w:r w:rsidR="00D9208F" w:rsidRPr="00683506">
              <w:rPr>
                <w:rFonts w:ascii="Times New Roman" w:eastAsia="Times New Roman" w:hAnsi="Times New Roman" w:cs="Times New Roman"/>
                <w:sz w:val="20"/>
                <w:szCs w:val="20"/>
              </w:rPr>
              <w:t>Zasady komunikowania się z pacjentką odmienną kulturowo oraz pacjentką niedowidzącą</w:t>
            </w:r>
          </w:p>
          <w:p w:rsidR="00683506" w:rsidRDefault="00D9208F" w:rsidP="00683506">
            <w:pPr>
              <w:shd w:val="clear" w:color="auto" w:fill="FFFFFF"/>
              <w:spacing w:line="254" w:lineRule="atLeast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eastAsia="Times New Roman" w:hAnsi="Times New Roman" w:cs="Times New Roman"/>
                <w:sz w:val="20"/>
                <w:szCs w:val="20"/>
              </w:rPr>
              <w:t>i niewidzącą oraz niedosłyszącą i niesłyszącą.</w:t>
            </w:r>
          </w:p>
          <w:p w:rsidR="00D9208F" w:rsidRPr="00153769" w:rsidRDefault="00683506" w:rsidP="00683506">
            <w:pPr>
              <w:shd w:val="clear" w:color="auto" w:fill="FFFFFF"/>
              <w:spacing w:line="254" w:lineRule="atLeast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9.   </w:t>
            </w:r>
            <w:r w:rsidR="00D9208F" w:rsidRPr="00153769">
              <w:rPr>
                <w:rFonts w:ascii="Times New Roman" w:eastAsia="Times New Roman" w:hAnsi="Times New Roman" w:cs="Times New Roman"/>
                <w:sz w:val="20"/>
                <w:szCs w:val="20"/>
              </w:rPr>
              <w:t>Zasady postępowania oraz radzenia sobie w przypadku mobbingu, dyskryminacji i innych zachowań patologicznych w środowisku</w:t>
            </w:r>
            <w:r w:rsidR="00D9208F" w:rsidRPr="00153769">
              <w:rPr>
                <w:rFonts w:ascii="Times New Roman" w:eastAsia="Times New Roman" w:hAnsi="Times New Roman" w:cs="Times New Roman"/>
                <w:spacing w:val="-26"/>
                <w:sz w:val="20"/>
                <w:szCs w:val="20"/>
              </w:rPr>
              <w:t> </w:t>
            </w:r>
            <w:r w:rsidR="00D9208F" w:rsidRPr="00153769">
              <w:rPr>
                <w:rFonts w:ascii="Times New Roman" w:eastAsia="Times New Roman" w:hAnsi="Times New Roman" w:cs="Times New Roman"/>
                <w:sz w:val="20"/>
                <w:szCs w:val="20"/>
              </w:rPr>
              <w:t>pracy.</w:t>
            </w:r>
          </w:p>
          <w:p w:rsidR="0022413B" w:rsidRPr="00153769" w:rsidRDefault="0022413B" w:rsidP="0043682D">
            <w:pPr>
              <w:shd w:val="clear" w:color="auto" w:fill="FFFFFF"/>
              <w:spacing w:line="254" w:lineRule="atLeast"/>
              <w:ind w:left="360" w:hanging="36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537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</w:t>
            </w:r>
            <w:r w:rsidRPr="001537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Ćwiczenia : </w:t>
            </w:r>
          </w:p>
          <w:p w:rsidR="00683506" w:rsidRDefault="00D9208F" w:rsidP="00683506">
            <w:pPr>
              <w:pStyle w:val="Akapitzlist"/>
              <w:numPr>
                <w:ilvl w:val="0"/>
                <w:numId w:val="35"/>
              </w:numPr>
              <w:shd w:val="clear" w:color="auto" w:fill="FFFFFF"/>
              <w:spacing w:line="25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506">
              <w:rPr>
                <w:rFonts w:ascii="Times New Roman" w:eastAsia="Times New Roman" w:hAnsi="Times New Roman" w:cs="Times New Roman"/>
                <w:sz w:val="20"/>
                <w:szCs w:val="20"/>
              </w:rPr>
              <w:t>Korzystanie z</w:t>
            </w:r>
            <w:r w:rsidRPr="00683506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> </w:t>
            </w:r>
            <w:r w:rsidRPr="00683506">
              <w:rPr>
                <w:rFonts w:ascii="Times New Roman" w:eastAsia="Times New Roman" w:hAnsi="Times New Roman" w:cs="Times New Roman"/>
                <w:sz w:val="20"/>
                <w:szCs w:val="20"/>
              </w:rPr>
              <w:t>wybranych</w:t>
            </w:r>
            <w:r w:rsidRPr="00683506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> </w:t>
            </w:r>
            <w:r w:rsidRPr="00683506">
              <w:rPr>
                <w:rFonts w:ascii="Times New Roman" w:eastAsia="Times New Roman" w:hAnsi="Times New Roman" w:cs="Times New Roman"/>
                <w:sz w:val="20"/>
                <w:szCs w:val="20"/>
              </w:rPr>
              <w:t>modeli</w:t>
            </w:r>
            <w:r w:rsidRPr="00683506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> </w:t>
            </w:r>
            <w:r w:rsidRPr="00683506">
              <w:rPr>
                <w:rFonts w:ascii="Times New Roman" w:eastAsia="Times New Roman" w:hAnsi="Times New Roman" w:cs="Times New Roman"/>
                <w:sz w:val="20"/>
                <w:szCs w:val="20"/>
              </w:rPr>
              <w:t>organizowania</w:t>
            </w:r>
            <w:r w:rsidRPr="00683506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> </w:t>
            </w:r>
            <w:r w:rsidRPr="00683506">
              <w:rPr>
                <w:rFonts w:ascii="Times New Roman" w:eastAsia="Times New Roman" w:hAnsi="Times New Roman" w:cs="Times New Roman"/>
                <w:sz w:val="20"/>
                <w:szCs w:val="20"/>
              </w:rPr>
              <w:t>pracy</w:t>
            </w:r>
            <w:r w:rsidRPr="00683506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> </w:t>
            </w:r>
            <w:r w:rsidRPr="00683506">
              <w:rPr>
                <w:rFonts w:ascii="Times New Roman" w:eastAsia="Times New Roman" w:hAnsi="Times New Roman" w:cs="Times New Roman"/>
                <w:sz w:val="20"/>
                <w:szCs w:val="20"/>
              </w:rPr>
              <w:t>własnej</w:t>
            </w:r>
            <w:r w:rsidRPr="00683506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> </w:t>
            </w:r>
            <w:r w:rsidRPr="00683506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683506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> </w:t>
            </w:r>
            <w:r w:rsidRPr="00683506">
              <w:rPr>
                <w:rFonts w:ascii="Times New Roman" w:eastAsia="Times New Roman" w:hAnsi="Times New Roman" w:cs="Times New Roman"/>
                <w:sz w:val="20"/>
                <w:szCs w:val="20"/>
              </w:rPr>
              <w:t>zespołu</w:t>
            </w:r>
            <w:r w:rsidRPr="00683506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> </w:t>
            </w:r>
            <w:r w:rsidRPr="00683506">
              <w:rPr>
                <w:rFonts w:ascii="Times New Roman" w:eastAsia="Times New Roman" w:hAnsi="Times New Roman" w:cs="Times New Roman"/>
                <w:sz w:val="20"/>
                <w:szCs w:val="20"/>
              </w:rPr>
              <w:t>oraz</w:t>
            </w:r>
            <w:r w:rsidRPr="00683506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> </w:t>
            </w:r>
            <w:r w:rsidRPr="00683506">
              <w:rPr>
                <w:rFonts w:ascii="Times New Roman" w:eastAsia="Times New Roman" w:hAnsi="Times New Roman" w:cs="Times New Roman"/>
                <w:sz w:val="20"/>
                <w:szCs w:val="20"/>
              </w:rPr>
              <w:t>planowanie pracy zespołu i motywowanie członków zespołu do</w:t>
            </w:r>
            <w:r w:rsidRPr="00683506">
              <w:rPr>
                <w:rFonts w:ascii="Times New Roman" w:eastAsia="Times New Roman" w:hAnsi="Times New Roman" w:cs="Times New Roman"/>
                <w:spacing w:val="-32"/>
                <w:sz w:val="20"/>
                <w:szCs w:val="20"/>
              </w:rPr>
              <w:t> </w:t>
            </w:r>
            <w:r w:rsidRPr="00683506">
              <w:rPr>
                <w:rFonts w:ascii="Times New Roman" w:eastAsia="Times New Roman" w:hAnsi="Times New Roman" w:cs="Times New Roman"/>
                <w:sz w:val="20"/>
                <w:szCs w:val="20"/>
              </w:rPr>
              <w:t>pracy.</w:t>
            </w:r>
          </w:p>
          <w:p w:rsidR="00683506" w:rsidRDefault="00D9208F" w:rsidP="00683506">
            <w:pPr>
              <w:pStyle w:val="Akapitzlist"/>
              <w:numPr>
                <w:ilvl w:val="0"/>
                <w:numId w:val="35"/>
              </w:numPr>
              <w:shd w:val="clear" w:color="auto" w:fill="FFFFFF"/>
              <w:spacing w:line="25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506">
              <w:rPr>
                <w:rFonts w:ascii="Times New Roman" w:eastAsia="Times New Roman" w:hAnsi="Times New Roman" w:cs="Times New Roman"/>
                <w:sz w:val="20"/>
                <w:szCs w:val="20"/>
              </w:rPr>
              <w:t>Identyfikowanie</w:t>
            </w:r>
            <w:r w:rsidRPr="00683506">
              <w:rPr>
                <w:rFonts w:ascii="Times New Roman" w:eastAsia="Times New Roman" w:hAnsi="Times New Roman" w:cs="Times New Roman"/>
                <w:spacing w:val="-19"/>
                <w:sz w:val="20"/>
                <w:szCs w:val="20"/>
              </w:rPr>
              <w:t> </w:t>
            </w:r>
            <w:r w:rsidRPr="00683506">
              <w:rPr>
                <w:rFonts w:ascii="Times New Roman" w:eastAsia="Times New Roman" w:hAnsi="Times New Roman" w:cs="Times New Roman"/>
                <w:sz w:val="20"/>
                <w:szCs w:val="20"/>
              </w:rPr>
              <w:t>czynników</w:t>
            </w:r>
            <w:r w:rsidRPr="00683506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> </w:t>
            </w:r>
            <w:r w:rsidRPr="00683506">
              <w:rPr>
                <w:rFonts w:ascii="Times New Roman" w:eastAsia="Times New Roman" w:hAnsi="Times New Roman" w:cs="Times New Roman"/>
                <w:sz w:val="20"/>
                <w:szCs w:val="20"/>
              </w:rPr>
              <w:t>zakłócających</w:t>
            </w:r>
            <w:r w:rsidRPr="00683506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> </w:t>
            </w:r>
            <w:r w:rsidRPr="00683506">
              <w:rPr>
                <w:rFonts w:ascii="Times New Roman" w:eastAsia="Times New Roman" w:hAnsi="Times New Roman" w:cs="Times New Roman"/>
                <w:sz w:val="20"/>
                <w:szCs w:val="20"/>
              </w:rPr>
              <w:t>pracę</w:t>
            </w:r>
            <w:r w:rsidRPr="00683506"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</w:rPr>
              <w:t> </w:t>
            </w:r>
            <w:r w:rsidRPr="00683506">
              <w:rPr>
                <w:rFonts w:ascii="Times New Roman" w:eastAsia="Times New Roman" w:hAnsi="Times New Roman" w:cs="Times New Roman"/>
                <w:sz w:val="20"/>
                <w:szCs w:val="20"/>
              </w:rPr>
              <w:t>zespołu</w:t>
            </w:r>
            <w:r w:rsidRPr="00683506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> </w:t>
            </w:r>
            <w:r w:rsidRPr="00683506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683506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> </w:t>
            </w:r>
            <w:r w:rsidRPr="00683506">
              <w:rPr>
                <w:rFonts w:ascii="Times New Roman" w:eastAsia="Times New Roman" w:hAnsi="Times New Roman" w:cs="Times New Roman"/>
                <w:sz w:val="20"/>
                <w:szCs w:val="20"/>
              </w:rPr>
              <w:t>wskazywanie</w:t>
            </w:r>
            <w:r w:rsidRPr="00683506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> </w:t>
            </w:r>
            <w:r w:rsidRPr="00683506">
              <w:rPr>
                <w:rFonts w:ascii="Times New Roman" w:eastAsia="Times New Roman" w:hAnsi="Times New Roman" w:cs="Times New Roman"/>
                <w:sz w:val="20"/>
                <w:szCs w:val="20"/>
              </w:rPr>
              <w:t>sposobów</w:t>
            </w:r>
            <w:r w:rsidRPr="00683506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> </w:t>
            </w:r>
            <w:r w:rsidRPr="00683506">
              <w:rPr>
                <w:rFonts w:ascii="Times New Roman" w:eastAsia="Times New Roman" w:hAnsi="Times New Roman" w:cs="Times New Roman"/>
                <w:sz w:val="20"/>
                <w:szCs w:val="20"/>
              </w:rPr>
              <w:t>zwiększenia efektywności w pracy</w:t>
            </w:r>
            <w:r w:rsidRPr="0068350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 </w:t>
            </w:r>
            <w:r w:rsidRPr="00683506">
              <w:rPr>
                <w:rFonts w:ascii="Times New Roman" w:eastAsia="Times New Roman" w:hAnsi="Times New Roman" w:cs="Times New Roman"/>
                <w:sz w:val="20"/>
                <w:szCs w:val="20"/>
              </w:rPr>
              <w:t>zespołowej.</w:t>
            </w:r>
          </w:p>
          <w:p w:rsidR="00683506" w:rsidRDefault="00D9208F" w:rsidP="00683506">
            <w:pPr>
              <w:pStyle w:val="Akapitzlist"/>
              <w:numPr>
                <w:ilvl w:val="0"/>
                <w:numId w:val="35"/>
              </w:numPr>
              <w:shd w:val="clear" w:color="auto" w:fill="FFFFFF"/>
              <w:spacing w:line="25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506">
              <w:rPr>
                <w:rFonts w:ascii="Times New Roman" w:eastAsia="Times New Roman" w:hAnsi="Times New Roman" w:cs="Times New Roman"/>
                <w:sz w:val="20"/>
                <w:szCs w:val="20"/>
              </w:rPr>
              <w:t>Wskazywanie sposobów rozwiązywania problemów przedstawianych przez członków zespołu.</w:t>
            </w:r>
          </w:p>
          <w:p w:rsidR="00D9208F" w:rsidRPr="00683506" w:rsidRDefault="00D9208F" w:rsidP="00683506">
            <w:pPr>
              <w:pStyle w:val="Akapitzlist"/>
              <w:numPr>
                <w:ilvl w:val="0"/>
                <w:numId w:val="35"/>
              </w:numPr>
              <w:shd w:val="clear" w:color="auto" w:fill="FFFFFF"/>
              <w:spacing w:line="25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506">
              <w:rPr>
                <w:rFonts w:ascii="Times New Roman" w:eastAsia="Times New Roman" w:hAnsi="Times New Roman" w:cs="Times New Roman"/>
                <w:sz w:val="20"/>
                <w:szCs w:val="20"/>
              </w:rPr>
              <w:t>Stosowanie zasad prawidłowej i efektywnej komunikacji z członkami zespołu interprofesjonalnego</w:t>
            </w:r>
            <w:r w:rsidRPr="00683506">
              <w:rPr>
                <w:rFonts w:ascii="Garamond" w:eastAsia="Times New Roman" w:hAnsi="Garamond" w:cs="Times New Roman"/>
                <w:sz w:val="20"/>
                <w:szCs w:val="20"/>
              </w:rPr>
              <w:t>.</w:t>
            </w:r>
          </w:p>
          <w:p w:rsidR="008F4BEB" w:rsidRPr="00153769" w:rsidRDefault="008F4BEB" w:rsidP="00D9208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DC7B11" w:rsidRPr="00C14E2E" w:rsidRDefault="00DC7B11" w:rsidP="00DC7B11">
      <w:pPr>
        <w:rPr>
          <w:rFonts w:ascii="Times New Roman" w:hAnsi="Times New Roman" w:cs="Times New Roman"/>
          <w:b/>
          <w:color w:val="auto"/>
          <w:sz w:val="10"/>
          <w:szCs w:val="10"/>
        </w:rPr>
      </w:pPr>
    </w:p>
    <w:p w:rsidR="00CE7F64" w:rsidRPr="00153769" w:rsidRDefault="00DC7B11" w:rsidP="00DC7B11">
      <w:pPr>
        <w:pStyle w:val="Akapitzlist"/>
        <w:numPr>
          <w:ilvl w:val="1"/>
          <w:numId w:val="3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153769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  <w:r w:rsidR="00CE7F64" w:rsidRPr="00153769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kształcenia 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B6239F" w:rsidRPr="00153769" w:rsidTr="00C14E2E">
        <w:trPr>
          <w:cantSplit/>
          <w:trHeight w:val="946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6239F" w:rsidRPr="00153769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</w:t>
            </w:r>
            <w:r w:rsidR="003B3A98"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3B3A98" w:rsidRPr="00153769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</w:t>
            </w:r>
            <w:r w:rsidR="003B3A98"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9F" w:rsidRPr="00153769" w:rsidRDefault="00485C74" w:rsidP="00B02F7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sz w:val="20"/>
                <w:szCs w:val="20"/>
              </w:rPr>
              <w:t>Po ukończeniu studiów drugiego stopnia na kierunku Położnictwo absolwent</w:t>
            </w:r>
            <w:r w:rsidR="00B02F79" w:rsidRPr="00153769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153769" w:rsidRDefault="00B6239F" w:rsidP="00CF2AC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</w:t>
            </w:r>
            <w:r w:rsidR="00CF2ACD"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do </w:t>
            </w:r>
            <w:r w:rsidR="00D67467"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kierunkowych </w:t>
            </w:r>
            <w:r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efektów </w:t>
            </w:r>
            <w:r w:rsidR="00CF2ACD"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CE7F64" w:rsidRPr="00153769" w:rsidTr="00CF2ACD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64" w:rsidRPr="00153769" w:rsidRDefault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</w:t>
            </w:r>
            <w:r w:rsidR="00B02F79"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B02F79"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</w:t>
            </w:r>
            <w:r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</w:tc>
      </w:tr>
      <w:tr w:rsidR="00B60468" w:rsidRPr="00153769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468" w:rsidRPr="00153769" w:rsidRDefault="005A4A66" w:rsidP="007F74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1E1" w:rsidRPr="00153769" w:rsidRDefault="00C651E1" w:rsidP="00C651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istotę, strukturę i zjawiska zachodzące w procesie przekazywania i wymiany informacji oraz modele, style i bariery</w:t>
            </w:r>
          </w:p>
          <w:p w:rsidR="00B60468" w:rsidRPr="00153769" w:rsidRDefault="00C651E1" w:rsidP="00C651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w komunikacji interpersonalnej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468" w:rsidRPr="00153769" w:rsidRDefault="00D9208F" w:rsidP="005623AC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POŁ1P_B.W08</w:t>
            </w:r>
          </w:p>
        </w:tc>
      </w:tr>
      <w:tr w:rsidR="00C651E1" w:rsidRPr="00153769" w:rsidTr="00D00D41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1E1" w:rsidRPr="00153769" w:rsidRDefault="00C651E1" w:rsidP="00C651E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1E1" w:rsidRPr="00153769" w:rsidRDefault="00C651E1" w:rsidP="00C651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priorytety pracy zespołowej i czynniki wpływające na efektywność pracy zespołu;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1E1" w:rsidRPr="00153769" w:rsidRDefault="00C651E1" w:rsidP="00C651E1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POŁ1P_B.W44</w:t>
            </w:r>
          </w:p>
        </w:tc>
      </w:tr>
      <w:tr w:rsidR="00C651E1" w:rsidRPr="00153769" w:rsidTr="00D00D41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1E1" w:rsidRPr="00153769" w:rsidRDefault="00C651E1" w:rsidP="00C651E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1E1" w:rsidRPr="00153769" w:rsidRDefault="00C651E1" w:rsidP="00C651E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znaczenie motywacji członków zespołu dla jakości i efektywności pracy zespołu;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1E1" w:rsidRPr="00153769" w:rsidRDefault="00C651E1" w:rsidP="00C651E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POŁ1P_B.W45</w:t>
            </w:r>
          </w:p>
        </w:tc>
      </w:tr>
      <w:tr w:rsidR="00C651E1" w:rsidRPr="00153769" w:rsidTr="00D00D41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1E1" w:rsidRPr="00153769" w:rsidRDefault="00C651E1" w:rsidP="00C651E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1E1" w:rsidRPr="00153769" w:rsidRDefault="00C651E1" w:rsidP="00C651E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rolę przywództwa i style zarządzania w pracy zespołowej oraz ich wady i zalety;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1E1" w:rsidRPr="00153769" w:rsidRDefault="00C651E1" w:rsidP="00C651E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POŁ1P_B.W46</w:t>
            </w:r>
          </w:p>
        </w:tc>
      </w:tr>
      <w:tr w:rsidR="00C651E1" w:rsidRPr="00153769" w:rsidTr="00D00D41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1E1" w:rsidRPr="00153769" w:rsidRDefault="00C651E1" w:rsidP="00C651E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1E1" w:rsidRPr="00153769" w:rsidRDefault="00C651E1" w:rsidP="00C651E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proces podejmowania decyzji w zespole;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1E1" w:rsidRPr="00153769" w:rsidRDefault="00C651E1" w:rsidP="00C651E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POŁ1P_B.W47</w:t>
            </w:r>
          </w:p>
        </w:tc>
      </w:tr>
      <w:tr w:rsidR="00C651E1" w:rsidRPr="00153769" w:rsidTr="00D00D41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1E1" w:rsidRPr="00153769" w:rsidRDefault="00C651E1" w:rsidP="00C651E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1E1" w:rsidRPr="00153769" w:rsidRDefault="00C651E1" w:rsidP="00C651E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metody samooceny pracy zespołu;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1E1" w:rsidRPr="00153769" w:rsidRDefault="00C651E1" w:rsidP="00C651E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POŁ1P_B.W48</w:t>
            </w:r>
          </w:p>
        </w:tc>
      </w:tr>
      <w:tr w:rsidR="00C651E1" w:rsidRPr="00153769" w:rsidTr="00D00D41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1E1" w:rsidRPr="00153769" w:rsidRDefault="00C651E1" w:rsidP="00C651E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1E1" w:rsidRPr="00153769" w:rsidRDefault="00C651E1" w:rsidP="00C651E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czynniki zakłócające pracę zespołową i metody rozwiązywania konfliktów w zespole;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1E1" w:rsidRPr="00153769" w:rsidRDefault="00C651E1" w:rsidP="00C651E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POŁ1P_B.W49</w:t>
            </w:r>
          </w:p>
        </w:tc>
      </w:tr>
      <w:tr w:rsidR="00C651E1" w:rsidRPr="00153769" w:rsidTr="00D00D41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1E1" w:rsidRPr="00153769" w:rsidRDefault="00C651E1" w:rsidP="00C651E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1E1" w:rsidRPr="00153769" w:rsidRDefault="00C651E1" w:rsidP="00C651E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zasady efektywnego komunikowania się w zespołach interprofesjonalnych;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1E1" w:rsidRPr="00153769" w:rsidRDefault="00C651E1" w:rsidP="00C651E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POŁ1P_B.W50</w:t>
            </w:r>
          </w:p>
        </w:tc>
      </w:tr>
      <w:tr w:rsidR="00C651E1" w:rsidRPr="00153769" w:rsidTr="00D00D41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1E1" w:rsidRPr="00153769" w:rsidRDefault="00C651E1" w:rsidP="00C651E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1E1" w:rsidRPr="00153769" w:rsidRDefault="00C651E1" w:rsidP="00C651E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zasady nawiązywania kontaktu z pacjentką, jej rodziną lub opiekunem, budowania relacji i przekazywania informacji pacjentce lub osobie upoważnionej oraz metody usprawniające komunikację z pacjentką, jej rodziną lub opiekunem;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1E1" w:rsidRPr="00153769" w:rsidRDefault="00C651E1" w:rsidP="00C651E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POŁ1P_B.W51</w:t>
            </w:r>
          </w:p>
        </w:tc>
      </w:tr>
      <w:tr w:rsidR="00C651E1" w:rsidRPr="00153769" w:rsidTr="00D00D41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1E1" w:rsidRPr="00153769" w:rsidRDefault="00C651E1" w:rsidP="00C651E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1E1" w:rsidRPr="00153769" w:rsidRDefault="00C651E1" w:rsidP="00C651E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zasady komunikowania się z pacjentką odmienną kulturowo oraz pacjentką niedowidzącą i niewidzącą oraz niedosłyszącą i niesłyszącą;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1E1" w:rsidRPr="00153769" w:rsidRDefault="00C651E1" w:rsidP="00C651E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POŁ1P_B.W52</w:t>
            </w:r>
          </w:p>
        </w:tc>
      </w:tr>
      <w:tr w:rsidR="00C651E1" w:rsidRPr="00153769" w:rsidTr="00D00D41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1E1" w:rsidRPr="00153769" w:rsidRDefault="00C651E1" w:rsidP="00C651E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1E1" w:rsidRPr="00153769" w:rsidRDefault="00C651E1" w:rsidP="00C651E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zasady postępowania oraz radzenia sobie w przypadku mobbingu, dyskryminacji i innych zachowań patologicznych w środowisku pracy.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1E1" w:rsidRPr="00153769" w:rsidRDefault="00C651E1" w:rsidP="00C651E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POŁ1P_B.W53</w:t>
            </w:r>
          </w:p>
        </w:tc>
      </w:tr>
      <w:tr w:rsidR="00722F1E" w:rsidRPr="00153769" w:rsidTr="003C5CC5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153769" w:rsidRDefault="00722F1E" w:rsidP="007F747A">
            <w:pPr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153769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 xml:space="preserve">w zakresie </w:t>
            </w:r>
            <w:r w:rsidRPr="00153769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  <w:lang w:eastAsia="en-US"/>
              </w:rPr>
              <w:t xml:space="preserve">UMIEJĘTNOŚCI </w:t>
            </w:r>
            <w:r w:rsidR="00B02F79" w:rsidRPr="00153769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potrafi:</w:t>
            </w:r>
          </w:p>
        </w:tc>
      </w:tr>
      <w:tr w:rsidR="00C651E1" w:rsidRPr="00153769" w:rsidTr="00DB13AE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1E1" w:rsidRPr="00153769" w:rsidRDefault="00C651E1" w:rsidP="00C651E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1E1" w:rsidRPr="00153769" w:rsidRDefault="00C651E1" w:rsidP="00C651E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korzystać z wybranych modeli organizowania pracy własnej i zespołu oraz planować pracę zespołu i motywować członków zespołu do pracy;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1E1" w:rsidRPr="00153769" w:rsidRDefault="00C651E1" w:rsidP="00C651E1">
            <w:pPr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POŁ1P_B.U23</w:t>
            </w:r>
          </w:p>
          <w:p w:rsidR="00C651E1" w:rsidRPr="00153769" w:rsidRDefault="00C651E1" w:rsidP="00C651E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C651E1" w:rsidRPr="00153769" w:rsidTr="00DB13AE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1E1" w:rsidRPr="00153769" w:rsidRDefault="00C651E1" w:rsidP="00C651E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1E1" w:rsidRPr="00153769" w:rsidRDefault="00C651E1" w:rsidP="00C651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identyfikować czynniki zakłócające pracę zespołu i wskazywać sposoby zwiększenia efektywności w pracy zespołowej;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1E1" w:rsidRPr="00153769" w:rsidRDefault="00C651E1" w:rsidP="00C651E1">
            <w:pPr>
              <w:rPr>
                <w:rFonts w:ascii="Times New Roman" w:eastAsia="Calibri" w:hAnsi="Times New Roman" w:cs="Times New Roman"/>
                <w:color w:val="auto"/>
                <w:spacing w:val="-1"/>
                <w:sz w:val="20"/>
                <w:szCs w:val="20"/>
                <w:lang w:eastAsia="en-US"/>
              </w:rPr>
            </w:pPr>
            <w:r w:rsidRPr="00153769">
              <w:rPr>
                <w:rFonts w:ascii="Times New Roman" w:eastAsia="Calibri" w:hAnsi="Times New Roman" w:cs="Times New Roman"/>
                <w:color w:val="auto"/>
                <w:spacing w:val="-1"/>
                <w:sz w:val="20"/>
                <w:szCs w:val="20"/>
                <w:lang w:eastAsia="en-US"/>
              </w:rPr>
              <w:t>POŁ1P_B.U24</w:t>
            </w:r>
          </w:p>
        </w:tc>
      </w:tr>
      <w:tr w:rsidR="00C651E1" w:rsidRPr="00153769" w:rsidTr="00DB13AE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1E1" w:rsidRPr="00153769" w:rsidRDefault="00C651E1" w:rsidP="00C651E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1E1" w:rsidRPr="00153769" w:rsidRDefault="00C651E1" w:rsidP="00C651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wskazywać sposoby rozwiązywania problemów przedstawianych przez członków zespołu;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1E1" w:rsidRPr="00153769" w:rsidRDefault="00C651E1" w:rsidP="00C651E1">
            <w:pPr>
              <w:rPr>
                <w:rFonts w:ascii="Times New Roman" w:eastAsia="Calibri" w:hAnsi="Times New Roman" w:cs="Times New Roman"/>
                <w:color w:val="auto"/>
                <w:spacing w:val="-1"/>
                <w:sz w:val="20"/>
                <w:szCs w:val="20"/>
                <w:lang w:eastAsia="en-US"/>
              </w:rPr>
            </w:pPr>
            <w:r w:rsidRPr="00153769">
              <w:rPr>
                <w:rFonts w:ascii="Times New Roman" w:eastAsia="Calibri" w:hAnsi="Times New Roman" w:cs="Times New Roman"/>
                <w:color w:val="auto"/>
                <w:spacing w:val="-1"/>
                <w:sz w:val="20"/>
                <w:szCs w:val="20"/>
                <w:lang w:eastAsia="en-US"/>
              </w:rPr>
              <w:t>POŁ1P_B.U25</w:t>
            </w:r>
          </w:p>
        </w:tc>
      </w:tr>
      <w:tr w:rsidR="00C651E1" w:rsidRPr="00153769" w:rsidTr="00DB13AE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1E1" w:rsidRPr="00153769" w:rsidRDefault="00C651E1" w:rsidP="00C651E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1E1" w:rsidRPr="00153769" w:rsidRDefault="00C651E1" w:rsidP="00C651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stosować zasady prawidłowej i efektywnej komunikacji z członkami zespołu interprofesjonalnego;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1E1" w:rsidRPr="00153769" w:rsidRDefault="00C651E1" w:rsidP="00C651E1">
            <w:pPr>
              <w:rPr>
                <w:rFonts w:ascii="Times New Roman" w:eastAsia="Calibri" w:hAnsi="Times New Roman" w:cs="Times New Roman"/>
                <w:color w:val="auto"/>
                <w:spacing w:val="-1"/>
                <w:sz w:val="20"/>
                <w:szCs w:val="20"/>
                <w:lang w:eastAsia="en-US"/>
              </w:rPr>
            </w:pPr>
            <w:r w:rsidRPr="00153769">
              <w:rPr>
                <w:rFonts w:ascii="Times New Roman" w:eastAsia="Calibri" w:hAnsi="Times New Roman" w:cs="Times New Roman"/>
                <w:color w:val="auto"/>
                <w:spacing w:val="-1"/>
                <w:sz w:val="20"/>
                <w:szCs w:val="20"/>
                <w:lang w:eastAsia="en-US"/>
              </w:rPr>
              <w:t>POŁ1P_B.U26</w:t>
            </w:r>
          </w:p>
        </w:tc>
      </w:tr>
      <w:tr w:rsidR="004F2555" w:rsidRPr="00153769" w:rsidTr="007F76DA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55" w:rsidRPr="00153769" w:rsidRDefault="004F2555" w:rsidP="00153769">
            <w:pPr>
              <w:jc w:val="center"/>
              <w:rPr>
                <w:rFonts w:ascii="Times New Roman" w:eastAsia="Calibri" w:hAnsi="Times New Roman" w:cs="Times New Roman"/>
                <w:color w:val="auto"/>
                <w:spacing w:val="-1"/>
                <w:sz w:val="20"/>
                <w:szCs w:val="20"/>
                <w:lang w:eastAsia="en-US"/>
              </w:rPr>
            </w:pPr>
            <w:r w:rsidRPr="00153769">
              <w:rPr>
                <w:rFonts w:ascii="Times New Roman" w:eastAsia="Calibri" w:hAnsi="Times New Roman" w:cs="Times New Roman"/>
                <w:color w:val="auto"/>
                <w:spacing w:val="-1"/>
                <w:sz w:val="20"/>
                <w:szCs w:val="20"/>
                <w:lang w:eastAsia="en-US"/>
              </w:rPr>
              <w:t xml:space="preserve">W zakresie </w:t>
            </w:r>
            <w:r w:rsidRPr="00153769">
              <w:rPr>
                <w:rFonts w:ascii="Times New Roman" w:eastAsia="Calibri" w:hAnsi="Times New Roman" w:cs="Times New Roman"/>
                <w:b/>
                <w:color w:val="auto"/>
                <w:spacing w:val="-1"/>
                <w:sz w:val="20"/>
                <w:szCs w:val="20"/>
                <w:lang w:eastAsia="en-US"/>
              </w:rPr>
              <w:t xml:space="preserve">KOMPETENCJI SPOŁECZNYCH </w:t>
            </w:r>
            <w:r w:rsidR="00153769" w:rsidRPr="00153769">
              <w:rPr>
                <w:rFonts w:ascii="Times New Roman" w:eastAsia="Calibri" w:hAnsi="Times New Roman" w:cs="Times New Roman"/>
                <w:color w:val="auto"/>
                <w:spacing w:val="-1"/>
                <w:sz w:val="20"/>
                <w:szCs w:val="20"/>
                <w:lang w:eastAsia="en-US"/>
              </w:rPr>
              <w:t>jest gotów do</w:t>
            </w:r>
            <w:r w:rsidRPr="00153769">
              <w:rPr>
                <w:rFonts w:ascii="Times New Roman" w:eastAsia="Calibri" w:hAnsi="Times New Roman" w:cs="Times New Roman"/>
                <w:color w:val="auto"/>
                <w:spacing w:val="-1"/>
                <w:sz w:val="20"/>
                <w:szCs w:val="20"/>
                <w:lang w:eastAsia="en-US"/>
              </w:rPr>
              <w:t>:</w:t>
            </w:r>
          </w:p>
        </w:tc>
      </w:tr>
      <w:tr w:rsidR="00C651E1" w:rsidRPr="00153769" w:rsidTr="00494B4F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1E1" w:rsidRPr="00153769" w:rsidRDefault="00C651E1" w:rsidP="00C651E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1E1" w:rsidRPr="00153769" w:rsidRDefault="00C651E1" w:rsidP="00C651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ponoszenia odpowiedzialności za wykonywane czynności zawodowe;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1E1" w:rsidRPr="00153769" w:rsidRDefault="00C651E1" w:rsidP="00C651E1">
            <w:pPr>
              <w:jc w:val="center"/>
              <w:rPr>
                <w:rFonts w:ascii="Times New Roman" w:eastAsia="Calibri" w:hAnsi="Times New Roman" w:cs="Times New Roman"/>
                <w:color w:val="auto"/>
                <w:spacing w:val="-1"/>
                <w:sz w:val="20"/>
                <w:szCs w:val="20"/>
                <w:lang w:eastAsia="en-US"/>
              </w:rPr>
            </w:pP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POŁ1P_K04</w:t>
            </w:r>
          </w:p>
        </w:tc>
      </w:tr>
      <w:tr w:rsidR="00C651E1" w:rsidRPr="00153769" w:rsidTr="00097C6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1E1" w:rsidRPr="00153769" w:rsidRDefault="00C651E1" w:rsidP="00C651E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1E1" w:rsidRPr="00153769" w:rsidRDefault="00C651E1" w:rsidP="00C651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zasięgania opinii ekspertów w przypadku trudności z samodzielnym rozwiązaniem problemu;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1E1" w:rsidRPr="00153769" w:rsidRDefault="00C651E1" w:rsidP="00C651E1">
            <w:pPr>
              <w:jc w:val="center"/>
              <w:rPr>
                <w:rFonts w:ascii="Times New Roman" w:eastAsia="Calibri" w:hAnsi="Times New Roman" w:cs="Times New Roman"/>
                <w:color w:val="auto"/>
                <w:spacing w:val="-1"/>
                <w:sz w:val="20"/>
                <w:szCs w:val="20"/>
                <w:lang w:eastAsia="en-US"/>
              </w:rPr>
            </w:pP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POŁ1P_K05</w:t>
            </w:r>
          </w:p>
        </w:tc>
      </w:tr>
      <w:tr w:rsidR="00C651E1" w:rsidRPr="00153769" w:rsidTr="00097C6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1E1" w:rsidRPr="00153769" w:rsidRDefault="00C651E1" w:rsidP="00C651E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1E1" w:rsidRPr="00093715" w:rsidRDefault="00093715" w:rsidP="00C651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715">
              <w:rPr>
                <w:rFonts w:ascii="Times New Roman" w:hAnsi="Times New Roman" w:cs="Times New Roman"/>
                <w:sz w:val="20"/>
                <w:szCs w:val="20"/>
              </w:rPr>
              <w:t>dostrzegania i rozpoznawania własnych ograniczeń w zakresie wiedzy, umiejętności i kompetencji społecznych oraz dokonywania samooceny deficytów i potrzeb edukacyjnych w ramach uprawnień zawodowych położnej.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1E1" w:rsidRPr="00153769" w:rsidRDefault="00C651E1" w:rsidP="00093715">
            <w:pPr>
              <w:jc w:val="center"/>
              <w:rPr>
                <w:rFonts w:ascii="Times New Roman" w:eastAsia="Calibri" w:hAnsi="Times New Roman" w:cs="Times New Roman"/>
                <w:color w:val="auto"/>
                <w:spacing w:val="-1"/>
                <w:sz w:val="20"/>
                <w:szCs w:val="20"/>
                <w:lang w:eastAsia="en-US"/>
              </w:rPr>
            </w:pP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POŁ1P_K0</w:t>
            </w:r>
            <w:r w:rsidR="000937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</w:p>
        </w:tc>
      </w:tr>
    </w:tbl>
    <w:p w:rsidR="004F2555" w:rsidRPr="00153769" w:rsidRDefault="004F2555" w:rsidP="004F37B0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4F37B0" w:rsidRPr="00153769" w:rsidRDefault="004F37B0" w:rsidP="004F37B0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153769">
        <w:rPr>
          <w:rFonts w:ascii="Times New Roman" w:hAnsi="Times New Roman" w:cs="Times New Roman"/>
          <w:b/>
          <w:bCs/>
          <w:sz w:val="20"/>
          <w:szCs w:val="20"/>
        </w:rPr>
        <w:t>4.</w:t>
      </w:r>
      <w:r w:rsidR="00722F1E" w:rsidRPr="00153769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153769">
        <w:rPr>
          <w:rFonts w:ascii="Times New Roman" w:hAnsi="Times New Roman" w:cs="Times New Roman"/>
          <w:b/>
          <w:bCs/>
          <w:sz w:val="20"/>
          <w:szCs w:val="20"/>
        </w:rPr>
        <w:t>. Sposoby weryfikacji osiągnięcia przedmiotowych efektów uczenia się</w:t>
      </w:r>
    </w:p>
    <w:tbl>
      <w:tblPr>
        <w:tblStyle w:val="Tabela-Siatka"/>
        <w:tblW w:w="9922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417"/>
        <w:gridCol w:w="396"/>
        <w:gridCol w:w="419"/>
        <w:gridCol w:w="421"/>
        <w:gridCol w:w="420"/>
        <w:gridCol w:w="420"/>
        <w:gridCol w:w="281"/>
        <w:gridCol w:w="420"/>
        <w:gridCol w:w="420"/>
        <w:gridCol w:w="421"/>
        <w:gridCol w:w="421"/>
        <w:gridCol w:w="420"/>
        <w:gridCol w:w="421"/>
        <w:gridCol w:w="420"/>
        <w:gridCol w:w="421"/>
        <w:gridCol w:w="421"/>
        <w:gridCol w:w="420"/>
        <w:gridCol w:w="420"/>
        <w:gridCol w:w="422"/>
        <w:gridCol w:w="493"/>
        <w:gridCol w:w="347"/>
        <w:gridCol w:w="252"/>
        <w:gridCol w:w="9"/>
      </w:tblGrid>
      <w:tr w:rsidR="004F37B0" w:rsidRPr="00153769" w:rsidTr="00093715">
        <w:trPr>
          <w:trHeight w:val="702"/>
        </w:trPr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Efekty przedmiotowe </w:t>
            </w:r>
            <w:r w:rsidRPr="0015376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(symbol)</w:t>
            </w:r>
          </w:p>
          <w:p w:rsidR="004F37B0" w:rsidRPr="00153769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5" w:type="dxa"/>
            <w:gridSpan w:val="22"/>
            <w:shd w:val="clear" w:color="auto" w:fill="FFFFFF" w:themeFill="background1"/>
            <w:vAlign w:val="center"/>
          </w:tcPr>
          <w:p w:rsidR="004F37B0" w:rsidRPr="00153769" w:rsidRDefault="004F37B0" w:rsidP="00B02F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Sposób weryfikacji (+</w:t>
            </w:r>
            <w:r w:rsidR="00B02F79" w:rsidRPr="001537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:rsidR="007D6E12" w:rsidRPr="00153769" w:rsidRDefault="007D6E12" w:rsidP="00B02F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– wykłady</w:t>
            </w:r>
          </w:p>
          <w:p w:rsidR="007D6E12" w:rsidRPr="00153769" w:rsidRDefault="007D6E12" w:rsidP="005F6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 – ćwiczenia</w:t>
            </w:r>
          </w:p>
        </w:tc>
      </w:tr>
      <w:tr w:rsidR="00980176" w:rsidRPr="00153769" w:rsidTr="00093715">
        <w:trPr>
          <w:trHeight w:val="147"/>
        </w:trPr>
        <w:tc>
          <w:tcPr>
            <w:tcW w:w="1417" w:type="dxa"/>
            <w:vMerge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6" w:type="dxa"/>
            <w:gridSpan w:val="3"/>
            <w:shd w:val="clear" w:color="auto" w:fill="FFFFFF" w:themeFill="background1"/>
            <w:vAlign w:val="center"/>
          </w:tcPr>
          <w:p w:rsidR="004F37B0" w:rsidRPr="00153769" w:rsidRDefault="004F37B0" w:rsidP="00B02F79">
            <w:pPr>
              <w:rPr>
                <w:rFonts w:ascii="Times New Roman" w:hAnsi="Times New Roman" w:cs="Times New Roman"/>
                <w:b/>
                <w:strike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bCs/>
                <w:strike/>
                <w:sz w:val="20"/>
                <w:szCs w:val="20"/>
              </w:rPr>
              <w:t>Egzamin pisemny</w:t>
            </w:r>
          </w:p>
        </w:tc>
        <w:tc>
          <w:tcPr>
            <w:tcW w:w="1121" w:type="dxa"/>
            <w:gridSpan w:val="3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Kolokwium</w:t>
            </w:r>
            <w:r w:rsidR="00B02F79" w:rsidRPr="001537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22413B" w:rsidRPr="001537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pisemne</w:t>
            </w:r>
          </w:p>
        </w:tc>
        <w:tc>
          <w:tcPr>
            <w:tcW w:w="1261" w:type="dxa"/>
            <w:gridSpan w:val="3"/>
            <w:shd w:val="clear" w:color="auto" w:fill="FFFFFF" w:themeFill="background1"/>
            <w:vAlign w:val="center"/>
          </w:tcPr>
          <w:p w:rsidR="004F37B0" w:rsidRPr="00153769" w:rsidRDefault="004F37B0" w:rsidP="00E42B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Projekt</w:t>
            </w:r>
            <w:r w:rsidR="007236EF" w:rsidRPr="001537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42B88" w:rsidRPr="001537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edukacyjny</w:t>
            </w:r>
          </w:p>
        </w:tc>
        <w:tc>
          <w:tcPr>
            <w:tcW w:w="1262" w:type="dxa"/>
            <w:gridSpan w:val="3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1262" w:type="dxa"/>
            <w:gridSpan w:val="3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własna</w:t>
            </w:r>
          </w:p>
          <w:p w:rsidR="007440AC" w:rsidRPr="00153769" w:rsidRDefault="007440AC" w:rsidP="007440A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2" w:type="dxa"/>
            <w:gridSpan w:val="3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1101" w:type="dxa"/>
            <w:gridSpan w:val="4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Inne </w:t>
            </w:r>
            <w:r w:rsidRPr="0015376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(jakie?)</w:t>
            </w:r>
          </w:p>
          <w:p w:rsidR="004F37B0" w:rsidRPr="00153769" w:rsidRDefault="001E0209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sz w:val="20"/>
                <w:szCs w:val="20"/>
              </w:rPr>
              <w:t>obecność</w:t>
            </w:r>
          </w:p>
        </w:tc>
      </w:tr>
      <w:tr w:rsidR="00980176" w:rsidRPr="00153769" w:rsidTr="00093715">
        <w:trPr>
          <w:trHeight w:val="147"/>
        </w:trPr>
        <w:tc>
          <w:tcPr>
            <w:tcW w:w="1417" w:type="dxa"/>
            <w:vMerge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6" w:type="dxa"/>
            <w:gridSpan w:val="3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21" w:type="dxa"/>
            <w:gridSpan w:val="3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61" w:type="dxa"/>
            <w:gridSpan w:val="3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62" w:type="dxa"/>
            <w:gridSpan w:val="3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62" w:type="dxa"/>
            <w:gridSpan w:val="3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62" w:type="dxa"/>
            <w:gridSpan w:val="3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01" w:type="dxa"/>
            <w:gridSpan w:val="4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980176" w:rsidRPr="00153769" w:rsidTr="00093715">
        <w:trPr>
          <w:gridAfter w:val="1"/>
          <w:wAfter w:w="9" w:type="dxa"/>
          <w:trHeight w:val="147"/>
        </w:trPr>
        <w:tc>
          <w:tcPr>
            <w:tcW w:w="1417" w:type="dxa"/>
            <w:vMerge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419" w:type="dxa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4F37B0" w:rsidRPr="00153769" w:rsidRDefault="005F62CF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4F37B0" w:rsidRPr="00153769" w:rsidRDefault="000F2BC6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4F37B0" w:rsidRPr="00153769" w:rsidRDefault="005F62CF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4F37B0" w:rsidRPr="00153769" w:rsidRDefault="005F62CF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493" w:type="dxa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47" w:type="dxa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252" w:type="dxa"/>
            <w:shd w:val="clear" w:color="auto" w:fill="FFFFFF" w:themeFill="background1"/>
            <w:vAlign w:val="center"/>
          </w:tcPr>
          <w:p w:rsidR="004F37B0" w:rsidRPr="00153769" w:rsidRDefault="00844B5B" w:rsidP="00C74E5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</w:tr>
      <w:tr w:rsidR="00980176" w:rsidRPr="00153769" w:rsidTr="00093715">
        <w:trPr>
          <w:gridAfter w:val="1"/>
          <w:wAfter w:w="9" w:type="dxa"/>
          <w:trHeight w:val="283"/>
        </w:trPr>
        <w:tc>
          <w:tcPr>
            <w:tcW w:w="1417" w:type="dxa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W01</w:t>
            </w:r>
          </w:p>
        </w:tc>
        <w:tc>
          <w:tcPr>
            <w:tcW w:w="396" w:type="dxa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4F37B0" w:rsidRPr="00153769" w:rsidRDefault="00974171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4F37B0" w:rsidRPr="00153769" w:rsidRDefault="0022413B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4F37B0" w:rsidRPr="00153769" w:rsidRDefault="00E42B88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dxa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0176" w:rsidRPr="00153769" w:rsidTr="00093715">
        <w:trPr>
          <w:gridAfter w:val="1"/>
          <w:wAfter w:w="9" w:type="dxa"/>
          <w:trHeight w:val="270"/>
        </w:trPr>
        <w:tc>
          <w:tcPr>
            <w:tcW w:w="1417" w:type="dxa"/>
            <w:shd w:val="clear" w:color="auto" w:fill="FFFFFF" w:themeFill="background1"/>
            <w:vAlign w:val="center"/>
          </w:tcPr>
          <w:p w:rsidR="004F37B0" w:rsidRPr="00153769" w:rsidRDefault="00390C7E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W02</w:t>
            </w:r>
          </w:p>
        </w:tc>
        <w:tc>
          <w:tcPr>
            <w:tcW w:w="396" w:type="dxa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4F37B0" w:rsidRPr="00153769" w:rsidRDefault="00974171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4F37B0" w:rsidRPr="00153769" w:rsidRDefault="0022413B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4F37B0" w:rsidRPr="00153769" w:rsidRDefault="00E42B88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dxa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shd w:val="clear" w:color="auto" w:fill="FFFFFF" w:themeFill="background1"/>
            <w:vAlign w:val="center"/>
          </w:tcPr>
          <w:p w:rsidR="004F37B0" w:rsidRPr="00153769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2BC6" w:rsidRPr="00153769" w:rsidTr="00093715">
        <w:trPr>
          <w:gridAfter w:val="1"/>
          <w:wAfter w:w="9" w:type="dxa"/>
          <w:trHeight w:val="283"/>
        </w:trPr>
        <w:tc>
          <w:tcPr>
            <w:tcW w:w="1417" w:type="dxa"/>
            <w:shd w:val="clear" w:color="auto" w:fill="FFFFFF" w:themeFill="background1"/>
            <w:vAlign w:val="center"/>
          </w:tcPr>
          <w:p w:rsidR="000F2BC6" w:rsidRPr="00153769" w:rsidRDefault="000F2BC6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W03</w:t>
            </w:r>
          </w:p>
        </w:tc>
        <w:tc>
          <w:tcPr>
            <w:tcW w:w="396" w:type="dxa"/>
            <w:shd w:val="clear" w:color="auto" w:fill="FFFFFF" w:themeFill="background1"/>
            <w:vAlign w:val="center"/>
          </w:tcPr>
          <w:p w:rsidR="000F2BC6" w:rsidRPr="00153769" w:rsidRDefault="000F2BC6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  <w:vAlign w:val="center"/>
          </w:tcPr>
          <w:p w:rsidR="000F2BC6" w:rsidRPr="00153769" w:rsidRDefault="000F2BC6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0F2BC6" w:rsidRPr="00153769" w:rsidRDefault="000F2BC6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F2BC6" w:rsidRPr="00153769" w:rsidRDefault="00974171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F2BC6" w:rsidRPr="00153769" w:rsidRDefault="000F2BC6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0F2BC6" w:rsidRPr="00153769" w:rsidRDefault="000F2BC6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F2BC6" w:rsidRPr="00153769" w:rsidRDefault="000F2BC6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F2BC6" w:rsidRPr="00153769" w:rsidRDefault="00683506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0F2BC6" w:rsidRPr="00153769" w:rsidRDefault="000F2BC6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0F2BC6" w:rsidRPr="00153769" w:rsidRDefault="000F2BC6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F2BC6" w:rsidRPr="00153769" w:rsidRDefault="00E42B88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0F2BC6" w:rsidRPr="00153769" w:rsidRDefault="000F2BC6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F2BC6" w:rsidRPr="00153769" w:rsidRDefault="000F2BC6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0F2BC6" w:rsidRPr="00153769" w:rsidRDefault="000F2BC6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0F2BC6" w:rsidRPr="00153769" w:rsidRDefault="000F2BC6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F2BC6" w:rsidRPr="00153769" w:rsidRDefault="000F2BC6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F2BC6" w:rsidRPr="00153769" w:rsidRDefault="000F2BC6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0F2BC6" w:rsidRPr="00153769" w:rsidRDefault="000F2BC6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shd w:val="clear" w:color="auto" w:fill="FFFFFF" w:themeFill="background1"/>
            <w:vAlign w:val="center"/>
          </w:tcPr>
          <w:p w:rsidR="000F2BC6" w:rsidRPr="00153769" w:rsidRDefault="000F2BC6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dxa"/>
            <w:shd w:val="clear" w:color="auto" w:fill="FFFFFF" w:themeFill="background1"/>
            <w:vAlign w:val="center"/>
          </w:tcPr>
          <w:p w:rsidR="000F2BC6" w:rsidRPr="00153769" w:rsidRDefault="000F2BC6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shd w:val="clear" w:color="auto" w:fill="FFFFFF" w:themeFill="background1"/>
            <w:vAlign w:val="center"/>
          </w:tcPr>
          <w:p w:rsidR="000F2BC6" w:rsidRPr="00153769" w:rsidRDefault="000F2BC6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51E1" w:rsidRPr="00153769" w:rsidTr="00093715">
        <w:trPr>
          <w:gridAfter w:val="1"/>
          <w:wAfter w:w="9" w:type="dxa"/>
          <w:trHeight w:val="283"/>
        </w:trPr>
        <w:tc>
          <w:tcPr>
            <w:tcW w:w="1417" w:type="dxa"/>
            <w:shd w:val="clear" w:color="auto" w:fill="FFFFFF" w:themeFill="background1"/>
            <w:vAlign w:val="center"/>
          </w:tcPr>
          <w:p w:rsidR="00C651E1" w:rsidRPr="00153769" w:rsidRDefault="00C651E1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W04</w:t>
            </w:r>
          </w:p>
        </w:tc>
        <w:tc>
          <w:tcPr>
            <w:tcW w:w="396" w:type="dxa"/>
            <w:shd w:val="clear" w:color="auto" w:fill="FFFFFF" w:themeFill="background1"/>
            <w:vAlign w:val="center"/>
          </w:tcPr>
          <w:p w:rsidR="00C651E1" w:rsidRPr="00153769" w:rsidRDefault="00C651E1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  <w:vAlign w:val="center"/>
          </w:tcPr>
          <w:p w:rsidR="00C651E1" w:rsidRPr="00153769" w:rsidRDefault="00C651E1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C651E1" w:rsidRPr="00153769" w:rsidRDefault="00C651E1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C651E1" w:rsidRPr="00153769" w:rsidRDefault="00B003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C651E1" w:rsidRPr="00153769" w:rsidRDefault="00C651E1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C651E1" w:rsidRPr="00153769" w:rsidRDefault="00C651E1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C651E1" w:rsidRPr="00153769" w:rsidRDefault="00C651E1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C651E1" w:rsidRPr="00153769" w:rsidRDefault="00683506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C651E1" w:rsidRPr="00153769" w:rsidRDefault="00C651E1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C651E1" w:rsidRPr="00153769" w:rsidRDefault="00C651E1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C651E1" w:rsidRPr="00153769" w:rsidRDefault="00B003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C651E1" w:rsidRPr="00153769" w:rsidRDefault="00C651E1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C651E1" w:rsidRPr="00153769" w:rsidRDefault="00C651E1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C651E1" w:rsidRPr="00153769" w:rsidRDefault="00C651E1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C651E1" w:rsidRPr="00153769" w:rsidRDefault="00C651E1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C651E1" w:rsidRPr="00153769" w:rsidRDefault="00C651E1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C651E1" w:rsidRPr="00153769" w:rsidRDefault="00C651E1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C651E1" w:rsidRPr="00153769" w:rsidRDefault="00C651E1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shd w:val="clear" w:color="auto" w:fill="FFFFFF" w:themeFill="background1"/>
            <w:vAlign w:val="center"/>
          </w:tcPr>
          <w:p w:rsidR="00C651E1" w:rsidRPr="00153769" w:rsidRDefault="00C651E1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dxa"/>
            <w:shd w:val="clear" w:color="auto" w:fill="FFFFFF" w:themeFill="background1"/>
            <w:vAlign w:val="center"/>
          </w:tcPr>
          <w:p w:rsidR="00C651E1" w:rsidRPr="00153769" w:rsidRDefault="00C651E1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shd w:val="clear" w:color="auto" w:fill="FFFFFF" w:themeFill="background1"/>
            <w:vAlign w:val="center"/>
          </w:tcPr>
          <w:p w:rsidR="00C651E1" w:rsidRPr="00153769" w:rsidRDefault="00C651E1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51E1" w:rsidRPr="00153769" w:rsidTr="00093715">
        <w:trPr>
          <w:gridAfter w:val="1"/>
          <w:wAfter w:w="9" w:type="dxa"/>
          <w:trHeight w:val="283"/>
        </w:trPr>
        <w:tc>
          <w:tcPr>
            <w:tcW w:w="1417" w:type="dxa"/>
            <w:shd w:val="clear" w:color="auto" w:fill="FFFFFF" w:themeFill="background1"/>
            <w:vAlign w:val="center"/>
          </w:tcPr>
          <w:p w:rsidR="00C651E1" w:rsidRPr="00153769" w:rsidRDefault="00C651E1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W05</w:t>
            </w:r>
          </w:p>
        </w:tc>
        <w:tc>
          <w:tcPr>
            <w:tcW w:w="396" w:type="dxa"/>
            <w:shd w:val="clear" w:color="auto" w:fill="FFFFFF" w:themeFill="background1"/>
            <w:vAlign w:val="center"/>
          </w:tcPr>
          <w:p w:rsidR="00C651E1" w:rsidRPr="00153769" w:rsidRDefault="00C651E1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  <w:vAlign w:val="center"/>
          </w:tcPr>
          <w:p w:rsidR="00C651E1" w:rsidRPr="00153769" w:rsidRDefault="00C651E1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C651E1" w:rsidRPr="00153769" w:rsidRDefault="00C651E1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C651E1" w:rsidRPr="00153769" w:rsidRDefault="00B003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C651E1" w:rsidRPr="00153769" w:rsidRDefault="00C651E1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C651E1" w:rsidRPr="00153769" w:rsidRDefault="00C651E1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C651E1" w:rsidRPr="00153769" w:rsidRDefault="00C651E1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C651E1" w:rsidRPr="00153769" w:rsidRDefault="00683506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C651E1" w:rsidRPr="00153769" w:rsidRDefault="00C651E1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C651E1" w:rsidRPr="00153769" w:rsidRDefault="00C651E1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C651E1" w:rsidRPr="00153769" w:rsidRDefault="00B003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C651E1" w:rsidRPr="00153769" w:rsidRDefault="00C651E1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C651E1" w:rsidRPr="00153769" w:rsidRDefault="00C651E1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C651E1" w:rsidRPr="00153769" w:rsidRDefault="00C651E1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C651E1" w:rsidRPr="00153769" w:rsidRDefault="00C651E1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C651E1" w:rsidRPr="00153769" w:rsidRDefault="00C651E1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C651E1" w:rsidRPr="00153769" w:rsidRDefault="00C651E1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C651E1" w:rsidRPr="00153769" w:rsidRDefault="00C651E1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shd w:val="clear" w:color="auto" w:fill="FFFFFF" w:themeFill="background1"/>
            <w:vAlign w:val="center"/>
          </w:tcPr>
          <w:p w:rsidR="00C651E1" w:rsidRPr="00153769" w:rsidRDefault="00C651E1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dxa"/>
            <w:shd w:val="clear" w:color="auto" w:fill="FFFFFF" w:themeFill="background1"/>
            <w:vAlign w:val="center"/>
          </w:tcPr>
          <w:p w:rsidR="00C651E1" w:rsidRPr="00153769" w:rsidRDefault="00C651E1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shd w:val="clear" w:color="auto" w:fill="FFFFFF" w:themeFill="background1"/>
            <w:vAlign w:val="center"/>
          </w:tcPr>
          <w:p w:rsidR="00C651E1" w:rsidRPr="00153769" w:rsidRDefault="00C651E1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03B0" w:rsidRPr="00153769" w:rsidTr="00093715">
        <w:trPr>
          <w:gridAfter w:val="1"/>
          <w:wAfter w:w="9" w:type="dxa"/>
          <w:trHeight w:val="283"/>
        </w:trPr>
        <w:tc>
          <w:tcPr>
            <w:tcW w:w="1417" w:type="dxa"/>
            <w:shd w:val="clear" w:color="auto" w:fill="FFFFFF" w:themeFill="background1"/>
          </w:tcPr>
          <w:p w:rsidR="00B003B0" w:rsidRPr="00153769" w:rsidRDefault="00B003B0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W06</w:t>
            </w:r>
          </w:p>
        </w:tc>
        <w:tc>
          <w:tcPr>
            <w:tcW w:w="396" w:type="dxa"/>
            <w:shd w:val="clear" w:color="auto" w:fill="FFFFFF" w:themeFill="background1"/>
            <w:vAlign w:val="center"/>
          </w:tcPr>
          <w:p w:rsidR="00B003B0" w:rsidRPr="00153769" w:rsidRDefault="00B003B0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  <w:vAlign w:val="center"/>
          </w:tcPr>
          <w:p w:rsidR="00B003B0" w:rsidRPr="00153769" w:rsidRDefault="00B003B0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B003B0" w:rsidRPr="00153769" w:rsidRDefault="00B003B0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B003B0" w:rsidRPr="00153769" w:rsidRDefault="00B003B0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B003B0" w:rsidRPr="00153769" w:rsidRDefault="00B003B0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B003B0" w:rsidRPr="00153769" w:rsidRDefault="00B003B0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B003B0" w:rsidRPr="00153769" w:rsidRDefault="00B003B0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B003B0" w:rsidRPr="00153769" w:rsidRDefault="0022413B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B003B0" w:rsidRPr="00153769" w:rsidRDefault="00B003B0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B003B0" w:rsidRPr="00153769" w:rsidRDefault="00B003B0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B003B0" w:rsidRPr="00153769" w:rsidRDefault="00B003B0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B003B0" w:rsidRPr="00153769" w:rsidRDefault="00B003B0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B003B0" w:rsidRPr="00153769" w:rsidRDefault="00B003B0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B003B0" w:rsidRPr="00153769" w:rsidRDefault="00B003B0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B003B0" w:rsidRPr="00153769" w:rsidRDefault="00B003B0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B003B0" w:rsidRPr="00153769" w:rsidRDefault="00B003B0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B003B0" w:rsidRPr="00153769" w:rsidRDefault="00B003B0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B003B0" w:rsidRPr="00153769" w:rsidRDefault="00B003B0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shd w:val="clear" w:color="auto" w:fill="FFFFFF" w:themeFill="background1"/>
            <w:vAlign w:val="center"/>
          </w:tcPr>
          <w:p w:rsidR="00B003B0" w:rsidRPr="00153769" w:rsidRDefault="00B003B0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dxa"/>
            <w:shd w:val="clear" w:color="auto" w:fill="FFFFFF" w:themeFill="background1"/>
            <w:vAlign w:val="center"/>
          </w:tcPr>
          <w:p w:rsidR="00B003B0" w:rsidRPr="00153769" w:rsidRDefault="00B003B0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shd w:val="clear" w:color="auto" w:fill="FFFFFF" w:themeFill="background1"/>
            <w:vAlign w:val="center"/>
          </w:tcPr>
          <w:p w:rsidR="00B003B0" w:rsidRPr="00153769" w:rsidRDefault="00B003B0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03B0" w:rsidRPr="00153769" w:rsidTr="00093715">
        <w:trPr>
          <w:gridAfter w:val="1"/>
          <w:wAfter w:w="9" w:type="dxa"/>
          <w:trHeight w:val="283"/>
        </w:trPr>
        <w:tc>
          <w:tcPr>
            <w:tcW w:w="1417" w:type="dxa"/>
            <w:shd w:val="clear" w:color="auto" w:fill="FFFFFF" w:themeFill="background1"/>
          </w:tcPr>
          <w:p w:rsidR="00B003B0" w:rsidRPr="00153769" w:rsidRDefault="00B003B0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W07</w:t>
            </w:r>
          </w:p>
        </w:tc>
        <w:tc>
          <w:tcPr>
            <w:tcW w:w="396" w:type="dxa"/>
            <w:shd w:val="clear" w:color="auto" w:fill="FFFFFF" w:themeFill="background1"/>
            <w:vAlign w:val="center"/>
          </w:tcPr>
          <w:p w:rsidR="00B003B0" w:rsidRPr="00153769" w:rsidRDefault="00B003B0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  <w:vAlign w:val="center"/>
          </w:tcPr>
          <w:p w:rsidR="00B003B0" w:rsidRPr="00153769" w:rsidRDefault="00B003B0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B003B0" w:rsidRPr="00153769" w:rsidRDefault="00B003B0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B003B0" w:rsidRPr="00153769" w:rsidRDefault="00B003B0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B003B0" w:rsidRPr="00153769" w:rsidRDefault="00B003B0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B003B0" w:rsidRPr="00153769" w:rsidRDefault="00B003B0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B003B0" w:rsidRPr="00153769" w:rsidRDefault="00B003B0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B003B0" w:rsidRPr="00153769" w:rsidRDefault="0022413B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B003B0" w:rsidRPr="00153769" w:rsidRDefault="00B003B0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B003B0" w:rsidRPr="00153769" w:rsidRDefault="00B003B0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B003B0" w:rsidRPr="00153769" w:rsidRDefault="00B003B0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B003B0" w:rsidRPr="00153769" w:rsidRDefault="00B003B0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B003B0" w:rsidRPr="00153769" w:rsidRDefault="00B003B0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B003B0" w:rsidRPr="00153769" w:rsidRDefault="00B003B0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B003B0" w:rsidRPr="00153769" w:rsidRDefault="00B003B0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B003B0" w:rsidRPr="00153769" w:rsidRDefault="00B003B0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B003B0" w:rsidRPr="00153769" w:rsidRDefault="00B003B0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B003B0" w:rsidRPr="00153769" w:rsidRDefault="00B003B0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shd w:val="clear" w:color="auto" w:fill="FFFFFF" w:themeFill="background1"/>
            <w:vAlign w:val="center"/>
          </w:tcPr>
          <w:p w:rsidR="00B003B0" w:rsidRPr="00153769" w:rsidRDefault="00B003B0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dxa"/>
            <w:shd w:val="clear" w:color="auto" w:fill="FFFFFF" w:themeFill="background1"/>
            <w:vAlign w:val="center"/>
          </w:tcPr>
          <w:p w:rsidR="00B003B0" w:rsidRPr="00153769" w:rsidRDefault="00B003B0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shd w:val="clear" w:color="auto" w:fill="FFFFFF" w:themeFill="background1"/>
            <w:vAlign w:val="center"/>
          </w:tcPr>
          <w:p w:rsidR="00B003B0" w:rsidRPr="00153769" w:rsidRDefault="00B003B0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03B0" w:rsidRPr="00153769" w:rsidTr="00093715">
        <w:trPr>
          <w:gridAfter w:val="1"/>
          <w:wAfter w:w="9" w:type="dxa"/>
          <w:trHeight w:val="270"/>
        </w:trPr>
        <w:tc>
          <w:tcPr>
            <w:tcW w:w="1417" w:type="dxa"/>
            <w:shd w:val="clear" w:color="auto" w:fill="FFFFFF" w:themeFill="background1"/>
          </w:tcPr>
          <w:p w:rsidR="00B003B0" w:rsidRPr="00153769" w:rsidRDefault="00B003B0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W08</w:t>
            </w:r>
          </w:p>
        </w:tc>
        <w:tc>
          <w:tcPr>
            <w:tcW w:w="396" w:type="dxa"/>
            <w:shd w:val="clear" w:color="auto" w:fill="FFFFFF" w:themeFill="background1"/>
            <w:vAlign w:val="center"/>
          </w:tcPr>
          <w:p w:rsidR="00B003B0" w:rsidRPr="00153769" w:rsidRDefault="00B003B0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  <w:vAlign w:val="center"/>
          </w:tcPr>
          <w:p w:rsidR="00B003B0" w:rsidRPr="00153769" w:rsidRDefault="00B003B0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B003B0" w:rsidRPr="00153769" w:rsidRDefault="00B003B0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B003B0" w:rsidRPr="00153769" w:rsidRDefault="00B003B0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B003B0" w:rsidRPr="00153769" w:rsidRDefault="00B003B0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B003B0" w:rsidRPr="00153769" w:rsidRDefault="00B003B0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B003B0" w:rsidRPr="00153769" w:rsidRDefault="00B003B0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B003B0" w:rsidRPr="00153769" w:rsidRDefault="0022413B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B003B0" w:rsidRPr="00153769" w:rsidRDefault="00B003B0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B003B0" w:rsidRPr="00153769" w:rsidRDefault="00B003B0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B003B0" w:rsidRPr="00153769" w:rsidRDefault="00B003B0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B003B0" w:rsidRPr="00153769" w:rsidRDefault="00B003B0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B003B0" w:rsidRPr="00153769" w:rsidRDefault="00B003B0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B003B0" w:rsidRPr="00153769" w:rsidRDefault="00B003B0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B003B0" w:rsidRPr="00153769" w:rsidRDefault="00B003B0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B003B0" w:rsidRPr="00153769" w:rsidRDefault="00B003B0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B003B0" w:rsidRPr="00153769" w:rsidRDefault="00B003B0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B003B0" w:rsidRPr="00153769" w:rsidRDefault="00B003B0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shd w:val="clear" w:color="auto" w:fill="FFFFFF" w:themeFill="background1"/>
            <w:vAlign w:val="center"/>
          </w:tcPr>
          <w:p w:rsidR="00B003B0" w:rsidRPr="00153769" w:rsidRDefault="00B003B0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dxa"/>
            <w:shd w:val="clear" w:color="auto" w:fill="FFFFFF" w:themeFill="background1"/>
            <w:vAlign w:val="center"/>
          </w:tcPr>
          <w:p w:rsidR="00B003B0" w:rsidRPr="00153769" w:rsidRDefault="00B003B0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shd w:val="clear" w:color="auto" w:fill="FFFFFF" w:themeFill="background1"/>
            <w:vAlign w:val="center"/>
          </w:tcPr>
          <w:p w:rsidR="00B003B0" w:rsidRPr="00153769" w:rsidRDefault="00B003B0" w:rsidP="00B003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715" w:rsidRPr="00153769" w:rsidTr="00093715">
        <w:trPr>
          <w:gridAfter w:val="1"/>
          <w:wAfter w:w="9" w:type="dxa"/>
          <w:trHeight w:val="283"/>
        </w:trPr>
        <w:tc>
          <w:tcPr>
            <w:tcW w:w="1417" w:type="dxa"/>
            <w:shd w:val="clear" w:color="auto" w:fill="FFFFFF" w:themeFill="background1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8" w:colLast="8"/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W09</w:t>
            </w:r>
          </w:p>
        </w:tc>
        <w:tc>
          <w:tcPr>
            <w:tcW w:w="396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0"/>
      <w:tr w:rsidR="00093715" w:rsidRPr="00153769" w:rsidTr="00093715">
        <w:trPr>
          <w:gridAfter w:val="1"/>
          <w:wAfter w:w="9" w:type="dxa"/>
          <w:trHeight w:val="283"/>
        </w:trPr>
        <w:tc>
          <w:tcPr>
            <w:tcW w:w="1417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W10</w:t>
            </w:r>
          </w:p>
        </w:tc>
        <w:tc>
          <w:tcPr>
            <w:tcW w:w="396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715" w:rsidRPr="00153769" w:rsidTr="00093715">
        <w:trPr>
          <w:gridAfter w:val="1"/>
          <w:wAfter w:w="9" w:type="dxa"/>
          <w:trHeight w:val="283"/>
        </w:trPr>
        <w:tc>
          <w:tcPr>
            <w:tcW w:w="1417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W11</w:t>
            </w:r>
          </w:p>
        </w:tc>
        <w:tc>
          <w:tcPr>
            <w:tcW w:w="396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715" w:rsidRPr="00153769" w:rsidTr="00093715">
        <w:trPr>
          <w:gridAfter w:val="1"/>
          <w:wAfter w:w="9" w:type="dxa"/>
          <w:trHeight w:val="270"/>
        </w:trPr>
        <w:tc>
          <w:tcPr>
            <w:tcW w:w="1417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U01</w:t>
            </w:r>
          </w:p>
        </w:tc>
        <w:tc>
          <w:tcPr>
            <w:tcW w:w="396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52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715" w:rsidRPr="00153769" w:rsidTr="00093715">
        <w:trPr>
          <w:gridAfter w:val="1"/>
          <w:wAfter w:w="9" w:type="dxa"/>
          <w:trHeight w:val="283"/>
        </w:trPr>
        <w:tc>
          <w:tcPr>
            <w:tcW w:w="1417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U02</w:t>
            </w:r>
          </w:p>
        </w:tc>
        <w:tc>
          <w:tcPr>
            <w:tcW w:w="396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52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715" w:rsidRPr="00153769" w:rsidTr="00093715">
        <w:trPr>
          <w:gridAfter w:val="1"/>
          <w:wAfter w:w="9" w:type="dxa"/>
          <w:trHeight w:val="283"/>
        </w:trPr>
        <w:tc>
          <w:tcPr>
            <w:tcW w:w="1417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U03</w:t>
            </w:r>
          </w:p>
        </w:tc>
        <w:tc>
          <w:tcPr>
            <w:tcW w:w="396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52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715" w:rsidRPr="00153769" w:rsidTr="00093715">
        <w:trPr>
          <w:gridAfter w:val="1"/>
          <w:wAfter w:w="9" w:type="dxa"/>
          <w:trHeight w:val="283"/>
        </w:trPr>
        <w:tc>
          <w:tcPr>
            <w:tcW w:w="1417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U04</w:t>
            </w:r>
          </w:p>
        </w:tc>
        <w:tc>
          <w:tcPr>
            <w:tcW w:w="396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52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715" w:rsidRPr="00153769" w:rsidTr="00093715">
        <w:trPr>
          <w:gridAfter w:val="1"/>
          <w:wAfter w:w="9" w:type="dxa"/>
          <w:trHeight w:val="283"/>
        </w:trPr>
        <w:tc>
          <w:tcPr>
            <w:tcW w:w="1417" w:type="dxa"/>
            <w:shd w:val="clear" w:color="auto" w:fill="FFFFFF" w:themeFill="background1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K01</w:t>
            </w:r>
          </w:p>
        </w:tc>
        <w:tc>
          <w:tcPr>
            <w:tcW w:w="396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1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2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52" w:type="dxa"/>
            <w:shd w:val="clear" w:color="auto" w:fill="FFFFFF" w:themeFill="background1"/>
            <w:vAlign w:val="center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715" w:rsidRPr="00153769" w:rsidTr="00093715">
        <w:trPr>
          <w:gridAfter w:val="1"/>
          <w:wAfter w:w="9" w:type="dxa"/>
          <w:trHeight w:val="283"/>
        </w:trPr>
        <w:tc>
          <w:tcPr>
            <w:tcW w:w="1417" w:type="dxa"/>
            <w:shd w:val="clear" w:color="auto" w:fill="FFFFFF" w:themeFill="background1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K02</w:t>
            </w:r>
          </w:p>
        </w:tc>
        <w:tc>
          <w:tcPr>
            <w:tcW w:w="396" w:type="dxa"/>
            <w:shd w:val="clear" w:color="auto" w:fill="FFFFFF" w:themeFill="background1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FFFFFF" w:themeFill="background1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1" w:type="dxa"/>
            <w:shd w:val="clear" w:color="auto" w:fill="FFFFFF" w:themeFill="background1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1" w:type="dxa"/>
            <w:shd w:val="clear" w:color="auto" w:fill="FFFFFF" w:themeFill="background1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1" w:type="dxa"/>
            <w:shd w:val="clear" w:color="auto" w:fill="FFFFFF" w:themeFill="background1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2" w:type="dxa"/>
            <w:shd w:val="clear" w:color="auto" w:fill="FFFFFF" w:themeFill="background1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52" w:type="dxa"/>
            <w:shd w:val="clear" w:color="auto" w:fill="FFFFFF" w:themeFill="background1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715" w:rsidRPr="00153769" w:rsidTr="00093715">
        <w:trPr>
          <w:gridAfter w:val="1"/>
          <w:wAfter w:w="9" w:type="dxa"/>
          <w:trHeight w:val="270"/>
        </w:trPr>
        <w:tc>
          <w:tcPr>
            <w:tcW w:w="1417" w:type="dxa"/>
            <w:shd w:val="clear" w:color="auto" w:fill="FFFFFF" w:themeFill="background1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K03</w:t>
            </w:r>
          </w:p>
        </w:tc>
        <w:tc>
          <w:tcPr>
            <w:tcW w:w="396" w:type="dxa"/>
            <w:shd w:val="clear" w:color="auto" w:fill="FFFFFF" w:themeFill="background1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FFFFFF" w:themeFill="background1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1" w:type="dxa"/>
            <w:shd w:val="clear" w:color="auto" w:fill="FFFFFF" w:themeFill="background1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1" w:type="dxa"/>
            <w:shd w:val="clear" w:color="auto" w:fill="FFFFFF" w:themeFill="background1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1" w:type="dxa"/>
            <w:shd w:val="clear" w:color="auto" w:fill="FFFFFF" w:themeFill="background1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22" w:type="dxa"/>
            <w:shd w:val="clear" w:color="auto" w:fill="FFFFFF" w:themeFill="background1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52" w:type="dxa"/>
            <w:shd w:val="clear" w:color="auto" w:fill="FFFFFF" w:themeFill="background1"/>
          </w:tcPr>
          <w:p w:rsidR="00093715" w:rsidRPr="00153769" w:rsidRDefault="00093715" w:rsidP="00093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74171" w:rsidRPr="00153769" w:rsidRDefault="00974171" w:rsidP="001511D9">
      <w:pPr>
        <w:rPr>
          <w:rFonts w:ascii="Times New Roman" w:hAnsi="Times New Roman" w:cs="Times New Roman"/>
          <w:color w:val="auto"/>
          <w:sz w:val="20"/>
          <w:szCs w:val="20"/>
        </w:rPr>
      </w:pPr>
    </w:p>
    <w:p w:rsidR="004F37B0" w:rsidRPr="00153769" w:rsidRDefault="00DF413E" w:rsidP="00E9597E">
      <w:pPr>
        <w:pStyle w:val="Akapitzlist"/>
        <w:numPr>
          <w:ilvl w:val="1"/>
          <w:numId w:val="2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153769">
        <w:rPr>
          <w:rFonts w:ascii="Times New Roman" w:hAnsi="Times New Roman" w:cs="Times New Roman"/>
          <w:b/>
          <w:color w:val="auto"/>
          <w:sz w:val="20"/>
          <w:szCs w:val="20"/>
        </w:rPr>
        <w:t xml:space="preserve"> Kryteria oceny stopnia osiągnięcia efektów kształcenia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591"/>
        <w:gridCol w:w="8269"/>
      </w:tblGrid>
      <w:tr w:rsidR="00A6090F" w:rsidRPr="00153769" w:rsidTr="0082396D">
        <w:trPr>
          <w:trHeight w:val="284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90F" w:rsidRPr="00153769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90F" w:rsidRPr="00153769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90F" w:rsidRPr="00153769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  <w:r w:rsidR="00B02F79"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-Test</w:t>
            </w:r>
          </w:p>
        </w:tc>
      </w:tr>
      <w:tr w:rsidR="00683506" w:rsidRPr="00153769" w:rsidTr="0082396D">
        <w:trPr>
          <w:cantSplit/>
          <w:trHeight w:val="255"/>
        </w:trPr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83506" w:rsidRPr="00153769" w:rsidRDefault="00683506" w:rsidP="0068350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06" w:rsidRPr="00153769" w:rsidRDefault="00683506" w:rsidP="006835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06" w:rsidRPr="00153769" w:rsidRDefault="00683506" w:rsidP="00683506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Zaliczenie testu </w:t>
            </w: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weryfikującego osiągnięcie efektów ksz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tałcenia w zakresie wiedzy </w:t>
            </w: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na poziomie od 61 do 68%</w:t>
            </w:r>
          </w:p>
        </w:tc>
      </w:tr>
      <w:tr w:rsidR="00683506" w:rsidRPr="00153769" w:rsidTr="0082396D">
        <w:trPr>
          <w:trHeight w:val="255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3506" w:rsidRPr="00153769" w:rsidRDefault="00683506" w:rsidP="006835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06" w:rsidRPr="00153769" w:rsidRDefault="00683506" w:rsidP="006835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06" w:rsidRPr="00153769" w:rsidRDefault="00683506" w:rsidP="00683506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Zaliczenie testu </w:t>
            </w: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weryfikującego osiągnięcie efektów kształcenia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 zakresie wiedzy </w:t>
            </w: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na poziomie od 69 do 76%</w:t>
            </w:r>
          </w:p>
        </w:tc>
      </w:tr>
      <w:tr w:rsidR="00683506" w:rsidRPr="00153769" w:rsidTr="0082396D">
        <w:trPr>
          <w:trHeight w:val="255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3506" w:rsidRPr="00153769" w:rsidRDefault="00683506" w:rsidP="006835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06" w:rsidRPr="00153769" w:rsidRDefault="00683506" w:rsidP="006835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06" w:rsidRPr="00153769" w:rsidRDefault="00683506" w:rsidP="00683506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Zaliczenie testu </w:t>
            </w: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weryfikującego osiągnięcie efektów ksz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tałcenia w zakresie wiedzy </w:t>
            </w: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na poziomie od 77 do 84%</w:t>
            </w:r>
          </w:p>
        </w:tc>
      </w:tr>
      <w:tr w:rsidR="00683506" w:rsidRPr="00153769" w:rsidTr="0082396D">
        <w:trPr>
          <w:trHeight w:val="255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3506" w:rsidRPr="00153769" w:rsidRDefault="00683506" w:rsidP="006835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06" w:rsidRPr="00153769" w:rsidRDefault="00683506" w:rsidP="006835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06" w:rsidRPr="00153769" w:rsidRDefault="00683506" w:rsidP="00683506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Zaliczenie testu </w:t>
            </w: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weryfikującego osiągnięcie efektów kształcenia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wiedzy </w:t>
            </w: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na poziomie od 85% do 92% </w:t>
            </w:r>
          </w:p>
        </w:tc>
      </w:tr>
      <w:tr w:rsidR="00683506" w:rsidRPr="00153769" w:rsidTr="0082396D">
        <w:trPr>
          <w:trHeight w:val="255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3506" w:rsidRPr="00153769" w:rsidRDefault="00683506" w:rsidP="00683506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06" w:rsidRPr="00153769" w:rsidRDefault="00683506" w:rsidP="006835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06" w:rsidRPr="00153769" w:rsidRDefault="00683506" w:rsidP="00683506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Zaliczenie testu </w:t>
            </w: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weryfikującego osiągnięcie efektów k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ształcenia w zakresie wiedzy </w:t>
            </w: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na poziomie 93% i więcej </w:t>
            </w:r>
          </w:p>
        </w:tc>
      </w:tr>
      <w:tr w:rsidR="002E729C" w:rsidRPr="00153769" w:rsidTr="0082396D">
        <w:trPr>
          <w:cantSplit/>
          <w:trHeight w:val="255"/>
        </w:trPr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E729C" w:rsidRPr="00153769" w:rsidRDefault="002E729C" w:rsidP="0098017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</w:t>
            </w:r>
          </w:p>
        </w:tc>
        <w:tc>
          <w:tcPr>
            <w:tcW w:w="8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C" w:rsidRPr="00153769" w:rsidRDefault="002E729C" w:rsidP="009E44E8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na wszystkich zajęciach</w:t>
            </w:r>
          </w:p>
        </w:tc>
      </w:tr>
      <w:tr w:rsidR="002E729C" w:rsidRPr="00153769" w:rsidTr="0082396D">
        <w:trPr>
          <w:cantSplit/>
          <w:trHeight w:val="255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E729C" w:rsidRPr="00153769" w:rsidRDefault="002E729C" w:rsidP="00657A93">
            <w:pPr>
              <w:ind w:left="113" w:right="113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C" w:rsidRPr="00153769" w:rsidRDefault="002E729C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C" w:rsidRPr="00153769" w:rsidRDefault="002E729C" w:rsidP="009E44E8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Plan wypowiedzi chaotyczny, konieczne uwagi naprowadzające.</w:t>
            </w:r>
          </w:p>
        </w:tc>
      </w:tr>
      <w:tr w:rsidR="002E729C" w:rsidRPr="00153769" w:rsidTr="0082396D">
        <w:trPr>
          <w:trHeight w:val="255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29C" w:rsidRPr="00153769" w:rsidRDefault="002E729C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C" w:rsidRPr="00153769" w:rsidRDefault="002E729C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C" w:rsidRPr="00153769" w:rsidRDefault="002E729C" w:rsidP="00FD390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Opanowanie treści programowych  na poziomie podstawowym,  plan wypowiedzi usystematyzowany, wymaga pomocy nauczyciela.</w:t>
            </w:r>
          </w:p>
        </w:tc>
      </w:tr>
      <w:tr w:rsidR="002E729C" w:rsidRPr="00153769" w:rsidTr="0082396D">
        <w:trPr>
          <w:trHeight w:val="255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29C" w:rsidRPr="00153769" w:rsidRDefault="002E729C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C" w:rsidRPr="00153769" w:rsidRDefault="002E729C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C" w:rsidRPr="00153769" w:rsidRDefault="002E729C" w:rsidP="00FD390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Plan wypowiedzi usystematyzowany, samodzielny. </w:t>
            </w:r>
          </w:p>
        </w:tc>
      </w:tr>
      <w:tr w:rsidR="002E729C" w:rsidRPr="00153769" w:rsidTr="0082396D">
        <w:trPr>
          <w:trHeight w:val="255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729C" w:rsidRPr="00153769" w:rsidRDefault="002E729C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C" w:rsidRPr="00153769" w:rsidRDefault="002E729C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C" w:rsidRPr="00153769" w:rsidRDefault="002E729C" w:rsidP="00FD390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 xml:space="preserve">Zakres prezentowanej wypowiedzi wykracza poza poziom podstawowy w oparciu o podane piśmiennictwo uzupełniające. </w:t>
            </w:r>
          </w:p>
        </w:tc>
      </w:tr>
      <w:tr w:rsidR="002E729C" w:rsidRPr="00153769" w:rsidTr="0082396D">
        <w:trPr>
          <w:trHeight w:val="602"/>
        </w:trPr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C" w:rsidRPr="00153769" w:rsidRDefault="002E729C" w:rsidP="008115D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C" w:rsidRPr="00153769" w:rsidRDefault="002E729C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C" w:rsidRPr="00153769" w:rsidRDefault="002E729C" w:rsidP="00FD39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>Zakres prezentowanej wypowiedzi wykracza poza poziom podstawowy w oparciu o samodzielnie zdobyte naukowe  źródła  informacji.</w:t>
            </w:r>
          </w:p>
        </w:tc>
      </w:tr>
      <w:tr w:rsidR="007817C1" w:rsidRPr="00153769" w:rsidTr="0082396D">
        <w:trPr>
          <w:cantSplit/>
          <w:trHeight w:val="255"/>
        </w:trPr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817C1" w:rsidRPr="00153769" w:rsidRDefault="007817C1" w:rsidP="00F947F4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</w:t>
            </w:r>
          </w:p>
        </w:tc>
        <w:tc>
          <w:tcPr>
            <w:tcW w:w="8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C1" w:rsidRPr="00153769" w:rsidRDefault="004D750D" w:rsidP="00F947F4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Projekt programu edukacyjnego</w:t>
            </w:r>
          </w:p>
        </w:tc>
      </w:tr>
      <w:tr w:rsidR="007817C1" w:rsidRPr="00153769" w:rsidTr="0082396D">
        <w:trPr>
          <w:cantSplit/>
          <w:trHeight w:val="255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817C1" w:rsidRPr="00153769" w:rsidRDefault="007817C1" w:rsidP="00F947F4">
            <w:pPr>
              <w:ind w:left="113"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C1" w:rsidRPr="00153769" w:rsidRDefault="007817C1" w:rsidP="00F947F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C1" w:rsidRPr="00153769" w:rsidRDefault="007817C1" w:rsidP="004167A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Projekt programu edukacyjnego -</w:t>
            </w:r>
            <w:r w:rsidRPr="00153769">
              <w:rPr>
                <w:rFonts w:ascii="Times New Roman" w:hAnsi="Times New Roman" w:cs="Times New Roman"/>
                <w:sz w:val="20"/>
                <w:szCs w:val="20"/>
              </w:rPr>
              <w:t xml:space="preserve"> wykonane pobieżnie; nie uwzględniono wszystkich wytycznych</w:t>
            </w:r>
          </w:p>
        </w:tc>
      </w:tr>
      <w:tr w:rsidR="007817C1" w:rsidRPr="00153769" w:rsidTr="0082396D">
        <w:trPr>
          <w:trHeight w:val="255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17C1" w:rsidRPr="00153769" w:rsidRDefault="007817C1" w:rsidP="00F947F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C1" w:rsidRPr="00153769" w:rsidRDefault="007817C1" w:rsidP="00F947F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C1" w:rsidRPr="00153769" w:rsidRDefault="004167AC" w:rsidP="004167A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Projekt programu edukacyjnego</w:t>
            </w:r>
            <w:r w:rsidR="007817C1" w:rsidRPr="0015376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– wykonane prawidłowo, </w:t>
            </w:r>
            <w:r w:rsidR="007817C1" w:rsidRPr="00153769">
              <w:rPr>
                <w:rFonts w:ascii="Times New Roman" w:hAnsi="Times New Roman" w:cs="Times New Roman"/>
                <w:sz w:val="20"/>
                <w:szCs w:val="20"/>
              </w:rPr>
              <w:t>nie uwzględniono wszystkich wytycznych</w:t>
            </w:r>
          </w:p>
        </w:tc>
      </w:tr>
      <w:tr w:rsidR="007817C1" w:rsidRPr="00153769" w:rsidTr="0082396D">
        <w:trPr>
          <w:trHeight w:val="255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17C1" w:rsidRPr="00153769" w:rsidRDefault="007817C1" w:rsidP="00F947F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C1" w:rsidRPr="00153769" w:rsidRDefault="007817C1" w:rsidP="00F947F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C1" w:rsidRPr="00153769" w:rsidRDefault="004167AC" w:rsidP="004167A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Projekt programu edukacyjnego</w:t>
            </w:r>
            <w:r w:rsidR="007817C1" w:rsidRPr="0015376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– wykonane </w:t>
            </w:r>
            <w:r w:rsidR="007817C1" w:rsidRPr="00153769">
              <w:rPr>
                <w:rFonts w:ascii="Times New Roman" w:hAnsi="Times New Roman" w:cs="Times New Roman"/>
                <w:sz w:val="20"/>
                <w:szCs w:val="20"/>
              </w:rPr>
              <w:t>prawidłowo; dopuszczalne drobne odstępstwa</w:t>
            </w:r>
          </w:p>
        </w:tc>
      </w:tr>
      <w:tr w:rsidR="007817C1" w:rsidRPr="00153769" w:rsidTr="0082396D">
        <w:trPr>
          <w:trHeight w:val="255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17C1" w:rsidRPr="00153769" w:rsidRDefault="007817C1" w:rsidP="00F947F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C1" w:rsidRPr="00153769" w:rsidRDefault="007817C1" w:rsidP="00F947F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C1" w:rsidRPr="00153769" w:rsidRDefault="004167AC" w:rsidP="004167A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Projekt programu edukacyjnego </w:t>
            </w:r>
            <w:r w:rsidR="007817C1" w:rsidRPr="00153769">
              <w:rPr>
                <w:rFonts w:ascii="Times New Roman" w:hAnsi="Times New Roman" w:cs="Times New Roman"/>
                <w:sz w:val="20"/>
                <w:szCs w:val="20"/>
              </w:rPr>
              <w:t>- wykonane prawidłowo, ale mało starannie</w:t>
            </w:r>
          </w:p>
        </w:tc>
      </w:tr>
      <w:tr w:rsidR="007817C1" w:rsidRPr="00153769" w:rsidTr="0082396D">
        <w:trPr>
          <w:trHeight w:val="255"/>
        </w:trPr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C1" w:rsidRPr="00153769" w:rsidRDefault="007817C1" w:rsidP="00F947F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C1" w:rsidRPr="00153769" w:rsidRDefault="007817C1" w:rsidP="00F947F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7C1" w:rsidRPr="00153769" w:rsidRDefault="004167AC" w:rsidP="004167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Projekt programu edukacyjnego</w:t>
            </w:r>
            <w:r w:rsidR="007817C1" w:rsidRPr="00153769">
              <w:rPr>
                <w:rFonts w:ascii="Times New Roman" w:hAnsi="Times New Roman" w:cs="Times New Roman"/>
                <w:sz w:val="20"/>
                <w:szCs w:val="20"/>
              </w:rPr>
              <w:t xml:space="preserve"> - wykonane prawidłowo, dokładnie i starannie</w:t>
            </w:r>
          </w:p>
        </w:tc>
      </w:tr>
    </w:tbl>
    <w:p w:rsidR="00BA6A0A" w:rsidRDefault="00BA6A0A" w:rsidP="00980176">
      <w:pPr>
        <w:tabs>
          <w:tab w:val="left" w:pos="0"/>
        </w:tabs>
        <w:rPr>
          <w:rFonts w:ascii="Times New Roman" w:hAnsi="Times New Roman" w:cs="Times New Roman"/>
          <w:color w:val="auto"/>
          <w:sz w:val="20"/>
          <w:szCs w:val="20"/>
        </w:rPr>
      </w:pPr>
    </w:p>
    <w:p w:rsidR="00153769" w:rsidRDefault="00153769" w:rsidP="00980176">
      <w:pPr>
        <w:tabs>
          <w:tab w:val="left" w:pos="0"/>
        </w:tabs>
        <w:rPr>
          <w:rFonts w:ascii="Times New Roman" w:hAnsi="Times New Roman" w:cs="Times New Roman"/>
          <w:color w:val="auto"/>
          <w:sz w:val="20"/>
          <w:szCs w:val="20"/>
        </w:rPr>
      </w:pPr>
    </w:p>
    <w:p w:rsidR="00153769" w:rsidRPr="00153769" w:rsidRDefault="00153769" w:rsidP="00980176">
      <w:pPr>
        <w:tabs>
          <w:tab w:val="left" w:pos="0"/>
        </w:tabs>
        <w:rPr>
          <w:rFonts w:ascii="Times New Roman" w:hAnsi="Times New Roman" w:cs="Times New Roman"/>
          <w:color w:val="auto"/>
          <w:sz w:val="20"/>
          <w:szCs w:val="20"/>
        </w:rPr>
      </w:pPr>
    </w:p>
    <w:p w:rsidR="001511D9" w:rsidRPr="00153769" w:rsidRDefault="001511D9" w:rsidP="00E9597E">
      <w:pPr>
        <w:pStyle w:val="Akapitzlist"/>
        <w:numPr>
          <w:ilvl w:val="0"/>
          <w:numId w:val="2"/>
        </w:numPr>
        <w:tabs>
          <w:tab w:val="left" w:pos="0"/>
        </w:tabs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153769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153769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53769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53769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153769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53769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53769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1511D9" w:rsidRPr="00153769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53769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1511D9" w:rsidRPr="00153769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153769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153769" w:rsidRDefault="002F5F1C" w:rsidP="001E1B38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153769" w:rsidRDefault="00DE6C77" w:rsidP="008351E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153769" w:rsidRDefault="00B003B0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</w:t>
            </w:r>
          </w:p>
        </w:tc>
      </w:tr>
      <w:tr w:rsidR="001511D9" w:rsidRPr="00153769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53769" w:rsidRDefault="001511D9" w:rsidP="001E1B3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</w:t>
            </w:r>
            <w:r w:rsidR="002F5F1C"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53769" w:rsidRDefault="00DE6C77" w:rsidP="00DE6C7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53769" w:rsidRDefault="00B003B0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2F5F1C" w:rsidRPr="00153769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53769" w:rsidRDefault="002F5F1C" w:rsidP="001E1B3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ćwiczeniach, konwersatoriach, laboratoriach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53769" w:rsidRDefault="00DE6C77" w:rsidP="00995EA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53769" w:rsidRDefault="00B003B0" w:rsidP="00995EA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2F5F1C" w:rsidRPr="00153769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53769" w:rsidRDefault="002F5F1C" w:rsidP="001E1B3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egzaminie/kolokwium zaliczeniowym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53769" w:rsidRDefault="00DE6C77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53769" w:rsidRDefault="00995EA3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790F85" w:rsidRPr="00153769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153769" w:rsidRDefault="00272FEB" w:rsidP="001E1B3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Zajęcia praktyczne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153769" w:rsidRDefault="00B003B0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153769" w:rsidRDefault="00B003B0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2F5F1C" w:rsidRPr="00153769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153769" w:rsidRDefault="002F5F1C" w:rsidP="001E1B38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153769" w:rsidRDefault="00DE6C77" w:rsidP="00DE6C7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153769" w:rsidRDefault="00B003B0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</w:t>
            </w:r>
          </w:p>
        </w:tc>
      </w:tr>
      <w:tr w:rsidR="001511D9" w:rsidRPr="00153769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53769" w:rsidRDefault="002F5F1C" w:rsidP="001E1B3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53769" w:rsidRDefault="00DE6C77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53769" w:rsidRDefault="00B003B0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2F5F1C" w:rsidRPr="00153769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53769" w:rsidRDefault="002F5F1C" w:rsidP="001E1B3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ćwiczeń, konwersatorium, laboratorium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53769" w:rsidRDefault="00DE6C77" w:rsidP="00DE6C7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53769" w:rsidRDefault="00B003B0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1511D9" w:rsidRPr="00153769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53769" w:rsidRDefault="002F5F1C" w:rsidP="001E1B38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53769" w:rsidRDefault="00B003B0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="003A3FBD"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53769" w:rsidRDefault="00B003B0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</w:t>
            </w:r>
          </w:p>
        </w:tc>
      </w:tr>
      <w:tr w:rsidR="001511D9" w:rsidRPr="00153769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53769" w:rsidRDefault="001511D9" w:rsidP="001E1B38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53769" w:rsidRDefault="00B003B0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53769" w:rsidRDefault="00B003B0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53769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</w:t>
            </w:r>
          </w:p>
        </w:tc>
      </w:tr>
    </w:tbl>
    <w:p w:rsidR="00FA6C7B" w:rsidRPr="001B4465" w:rsidRDefault="00FA6C7B" w:rsidP="008115D0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4"/>
          <w:szCs w:val="24"/>
        </w:rPr>
      </w:pPr>
    </w:p>
    <w:p w:rsidR="00FA6C7B" w:rsidRPr="001B4465" w:rsidRDefault="00FA6C7B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FF"/>
          <w:sz w:val="24"/>
          <w:szCs w:val="24"/>
        </w:rPr>
      </w:pPr>
    </w:p>
    <w:p w:rsidR="00153769" w:rsidRPr="000A53D0" w:rsidRDefault="00153769" w:rsidP="00153769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0A53D0">
        <w:rPr>
          <w:b/>
          <w:i/>
          <w:sz w:val="20"/>
          <w:szCs w:val="20"/>
        </w:rPr>
        <w:t>Przyjmuję do realizacji</w:t>
      </w:r>
      <w:r w:rsidRPr="000A53D0">
        <w:rPr>
          <w:i/>
          <w:sz w:val="16"/>
          <w:szCs w:val="16"/>
        </w:rPr>
        <w:t xml:space="preserve">    (data i czytelne  podpisy osób prowadzących przedmiot w danym roku akademickim)</w:t>
      </w:r>
    </w:p>
    <w:p w:rsidR="00153769" w:rsidRPr="000A53D0" w:rsidRDefault="00153769" w:rsidP="00153769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:rsidR="00153769" w:rsidRDefault="00153769" w:rsidP="00153769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:rsidR="00153769" w:rsidRPr="000A53D0" w:rsidRDefault="00153769" w:rsidP="00153769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:rsidR="00153769" w:rsidRPr="000A53D0" w:rsidRDefault="00153769" w:rsidP="00153769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0A53D0">
        <w:rPr>
          <w:i/>
          <w:sz w:val="16"/>
          <w:szCs w:val="16"/>
        </w:rPr>
        <w:tab/>
      </w:r>
      <w:r w:rsidRPr="000A53D0">
        <w:rPr>
          <w:i/>
          <w:sz w:val="16"/>
          <w:szCs w:val="16"/>
        </w:rPr>
        <w:tab/>
      </w:r>
      <w:r w:rsidRPr="000A53D0">
        <w:rPr>
          <w:i/>
          <w:sz w:val="16"/>
          <w:szCs w:val="16"/>
        </w:rPr>
        <w:tab/>
        <w:t xml:space="preserve">             ............................................................................................................................</w:t>
      </w:r>
    </w:p>
    <w:p w:rsidR="005C5513" w:rsidRPr="00ED138D" w:rsidRDefault="005C5513" w:rsidP="00ED138D">
      <w:pPr>
        <w:pStyle w:val="Bodytext30"/>
        <w:tabs>
          <w:tab w:val="left" w:pos="567"/>
        </w:tabs>
        <w:ind w:right="20"/>
        <w:rPr>
          <w:iCs/>
          <w:sz w:val="24"/>
          <w:szCs w:val="24"/>
        </w:rPr>
      </w:pPr>
    </w:p>
    <w:sectPr w:rsidR="005C5513" w:rsidRPr="00ED138D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3D5" w:rsidRDefault="007C53D5">
      <w:r>
        <w:separator/>
      </w:r>
    </w:p>
  </w:endnote>
  <w:endnote w:type="continuationSeparator" w:id="0">
    <w:p w:rsidR="007C53D5" w:rsidRDefault="007C5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3D5" w:rsidRDefault="007C53D5"/>
  </w:footnote>
  <w:footnote w:type="continuationSeparator" w:id="0">
    <w:p w:rsidR="007C53D5" w:rsidRDefault="007C53D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1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4F8498D"/>
    <w:multiLevelType w:val="hybridMultilevel"/>
    <w:tmpl w:val="CCCC2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03CEF"/>
    <w:multiLevelType w:val="hybridMultilevel"/>
    <w:tmpl w:val="9B94E2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511E3"/>
    <w:multiLevelType w:val="hybridMultilevel"/>
    <w:tmpl w:val="91E213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7007A"/>
    <w:multiLevelType w:val="hybridMultilevel"/>
    <w:tmpl w:val="C7F0CF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D12A0A"/>
    <w:multiLevelType w:val="hybridMultilevel"/>
    <w:tmpl w:val="9634E5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0FF7"/>
    <w:multiLevelType w:val="hybridMultilevel"/>
    <w:tmpl w:val="44107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B0456B"/>
    <w:multiLevelType w:val="hybridMultilevel"/>
    <w:tmpl w:val="D23869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7477B"/>
    <w:multiLevelType w:val="hybridMultilevel"/>
    <w:tmpl w:val="0D84E1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010EBE"/>
    <w:multiLevelType w:val="hybridMultilevel"/>
    <w:tmpl w:val="A8D8E1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8A4BF7"/>
    <w:multiLevelType w:val="hybridMultilevel"/>
    <w:tmpl w:val="16448550"/>
    <w:lvl w:ilvl="0" w:tplc="E9FCECE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C3CAADC6">
      <w:numFmt w:val="bullet"/>
      <w:lvlText w:val="·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57043"/>
    <w:multiLevelType w:val="hybridMultilevel"/>
    <w:tmpl w:val="123005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9F3F29"/>
    <w:multiLevelType w:val="hybridMultilevel"/>
    <w:tmpl w:val="7390C92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50275EB"/>
    <w:multiLevelType w:val="hybridMultilevel"/>
    <w:tmpl w:val="C92061F4"/>
    <w:lvl w:ilvl="0" w:tplc="FFFADC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02A7CF3"/>
    <w:multiLevelType w:val="hybridMultilevel"/>
    <w:tmpl w:val="71CAC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710A32"/>
    <w:multiLevelType w:val="multilevel"/>
    <w:tmpl w:val="826AB83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41663D0"/>
    <w:multiLevelType w:val="hybridMultilevel"/>
    <w:tmpl w:val="D13EB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39EB3241"/>
    <w:multiLevelType w:val="hybridMultilevel"/>
    <w:tmpl w:val="14F8F1AA"/>
    <w:lvl w:ilvl="0" w:tplc="B650A0A6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B20D64"/>
    <w:multiLevelType w:val="multilevel"/>
    <w:tmpl w:val="A9EE7C5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EDB12D9"/>
    <w:multiLevelType w:val="hybridMultilevel"/>
    <w:tmpl w:val="6232A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01710E"/>
    <w:multiLevelType w:val="hybridMultilevel"/>
    <w:tmpl w:val="C1CA0242"/>
    <w:lvl w:ilvl="0" w:tplc="68D652D2">
      <w:start w:val="1"/>
      <w:numFmt w:val="decimal"/>
      <w:lvlText w:val="%1."/>
      <w:lvlJc w:val="left"/>
      <w:pPr>
        <w:ind w:left="720" w:hanging="360"/>
      </w:pPr>
      <w:rPr>
        <w:rFonts w:ascii="Arial Unicode MS" w:hAnsi="Arial Unicode MS" w:cs="Arial Unicode M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D03BA1"/>
    <w:multiLevelType w:val="hybridMultilevel"/>
    <w:tmpl w:val="FA74BD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6107B7"/>
    <w:multiLevelType w:val="hybridMultilevel"/>
    <w:tmpl w:val="57A01C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C06A3D"/>
    <w:multiLevelType w:val="hybridMultilevel"/>
    <w:tmpl w:val="01F6B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9413A2"/>
    <w:multiLevelType w:val="multilevel"/>
    <w:tmpl w:val="D2BAE4D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F6A1FE7"/>
    <w:multiLevelType w:val="hybridMultilevel"/>
    <w:tmpl w:val="43CE8A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B41A18"/>
    <w:multiLevelType w:val="hybridMultilevel"/>
    <w:tmpl w:val="84BA3FFE"/>
    <w:lvl w:ilvl="0" w:tplc="71067A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96F12BB"/>
    <w:multiLevelType w:val="hybridMultilevel"/>
    <w:tmpl w:val="7C74DF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337516"/>
    <w:multiLevelType w:val="hybridMultilevel"/>
    <w:tmpl w:val="C1B0FC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3E743A"/>
    <w:multiLevelType w:val="hybridMultilevel"/>
    <w:tmpl w:val="BDEA4E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0839D1"/>
    <w:multiLevelType w:val="hybridMultilevel"/>
    <w:tmpl w:val="4F6AF16A"/>
    <w:lvl w:ilvl="0" w:tplc="36165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580A3C"/>
    <w:multiLevelType w:val="hybridMultilevel"/>
    <w:tmpl w:val="8F147D4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D376DDD"/>
    <w:multiLevelType w:val="hybridMultilevel"/>
    <w:tmpl w:val="2090B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4752A8"/>
    <w:multiLevelType w:val="hybridMultilevel"/>
    <w:tmpl w:val="5BCE50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7"/>
  </w:num>
  <w:num w:numId="3">
    <w:abstractNumId w:val="31"/>
  </w:num>
  <w:num w:numId="4">
    <w:abstractNumId w:val="14"/>
  </w:num>
  <w:num w:numId="5">
    <w:abstractNumId w:val="29"/>
  </w:num>
  <w:num w:numId="6">
    <w:abstractNumId w:val="4"/>
  </w:num>
  <w:num w:numId="7">
    <w:abstractNumId w:val="18"/>
  </w:num>
  <w:num w:numId="8">
    <w:abstractNumId w:val="30"/>
  </w:num>
  <w:num w:numId="9">
    <w:abstractNumId w:val="26"/>
  </w:num>
  <w:num w:numId="10">
    <w:abstractNumId w:val="34"/>
  </w:num>
  <w:num w:numId="11">
    <w:abstractNumId w:val="28"/>
  </w:num>
  <w:num w:numId="12">
    <w:abstractNumId w:val="20"/>
  </w:num>
  <w:num w:numId="13">
    <w:abstractNumId w:val="9"/>
  </w:num>
  <w:num w:numId="14">
    <w:abstractNumId w:val="24"/>
  </w:num>
  <w:num w:numId="15">
    <w:abstractNumId w:val="16"/>
  </w:num>
  <w:num w:numId="16">
    <w:abstractNumId w:val="33"/>
  </w:num>
  <w:num w:numId="17">
    <w:abstractNumId w:val="8"/>
  </w:num>
  <w:num w:numId="18">
    <w:abstractNumId w:val="32"/>
  </w:num>
  <w:num w:numId="19">
    <w:abstractNumId w:val="13"/>
  </w:num>
  <w:num w:numId="20">
    <w:abstractNumId w:val="1"/>
  </w:num>
  <w:num w:numId="21">
    <w:abstractNumId w:val="2"/>
  </w:num>
  <w:num w:numId="22">
    <w:abstractNumId w:val="21"/>
  </w:num>
  <w:num w:numId="23">
    <w:abstractNumId w:val="22"/>
  </w:num>
  <w:num w:numId="24">
    <w:abstractNumId w:val="5"/>
  </w:num>
  <w:num w:numId="25">
    <w:abstractNumId w:val="3"/>
  </w:num>
  <w:num w:numId="26">
    <w:abstractNumId w:val="6"/>
  </w:num>
  <w:num w:numId="27">
    <w:abstractNumId w:val="27"/>
  </w:num>
  <w:num w:numId="28">
    <w:abstractNumId w:val="10"/>
  </w:num>
  <w:num w:numId="29">
    <w:abstractNumId w:val="15"/>
  </w:num>
  <w:num w:numId="30">
    <w:abstractNumId w:val="19"/>
  </w:num>
  <w:num w:numId="31">
    <w:abstractNumId w:val="25"/>
  </w:num>
  <w:num w:numId="32">
    <w:abstractNumId w:val="7"/>
  </w:num>
  <w:num w:numId="33">
    <w:abstractNumId w:val="11"/>
  </w:num>
  <w:num w:numId="34">
    <w:abstractNumId w:val="12"/>
  </w:num>
  <w:num w:numId="35">
    <w:abstractNumId w:val="2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581"/>
    <w:rsid w:val="00000343"/>
    <w:rsid w:val="00001773"/>
    <w:rsid w:val="00001EAC"/>
    <w:rsid w:val="00010C0F"/>
    <w:rsid w:val="000159F7"/>
    <w:rsid w:val="000172CA"/>
    <w:rsid w:val="0003485D"/>
    <w:rsid w:val="00042FFB"/>
    <w:rsid w:val="00043C38"/>
    <w:rsid w:val="0004670C"/>
    <w:rsid w:val="00056011"/>
    <w:rsid w:val="00057EEC"/>
    <w:rsid w:val="00060AD9"/>
    <w:rsid w:val="000628FB"/>
    <w:rsid w:val="00062D39"/>
    <w:rsid w:val="00071311"/>
    <w:rsid w:val="00081E34"/>
    <w:rsid w:val="0008454A"/>
    <w:rsid w:val="00093715"/>
    <w:rsid w:val="000952E1"/>
    <w:rsid w:val="00095C38"/>
    <w:rsid w:val="000A380D"/>
    <w:rsid w:val="000A5D68"/>
    <w:rsid w:val="000A7B7D"/>
    <w:rsid w:val="000B12AE"/>
    <w:rsid w:val="000B4214"/>
    <w:rsid w:val="000B480F"/>
    <w:rsid w:val="000B6D11"/>
    <w:rsid w:val="000D3C33"/>
    <w:rsid w:val="000D51B6"/>
    <w:rsid w:val="000D62D8"/>
    <w:rsid w:val="000E1685"/>
    <w:rsid w:val="000F2BC6"/>
    <w:rsid w:val="000F4B12"/>
    <w:rsid w:val="000F524E"/>
    <w:rsid w:val="000F5D27"/>
    <w:rsid w:val="0010780B"/>
    <w:rsid w:val="001511D9"/>
    <w:rsid w:val="00152D19"/>
    <w:rsid w:val="00152E74"/>
    <w:rsid w:val="00153769"/>
    <w:rsid w:val="00157DD1"/>
    <w:rsid w:val="00163028"/>
    <w:rsid w:val="00171D9B"/>
    <w:rsid w:val="00173440"/>
    <w:rsid w:val="001755F0"/>
    <w:rsid w:val="00175E1A"/>
    <w:rsid w:val="00182177"/>
    <w:rsid w:val="00195C93"/>
    <w:rsid w:val="001A5E6C"/>
    <w:rsid w:val="001A710D"/>
    <w:rsid w:val="001B4465"/>
    <w:rsid w:val="001B5B02"/>
    <w:rsid w:val="001C3D5E"/>
    <w:rsid w:val="001D4D83"/>
    <w:rsid w:val="001D544A"/>
    <w:rsid w:val="001D791E"/>
    <w:rsid w:val="001E0209"/>
    <w:rsid w:val="001E08E3"/>
    <w:rsid w:val="001E1B38"/>
    <w:rsid w:val="001E2499"/>
    <w:rsid w:val="001E4083"/>
    <w:rsid w:val="00203D61"/>
    <w:rsid w:val="00212B95"/>
    <w:rsid w:val="00214880"/>
    <w:rsid w:val="00223E0B"/>
    <w:rsid w:val="0022413B"/>
    <w:rsid w:val="002263E3"/>
    <w:rsid w:val="002428DA"/>
    <w:rsid w:val="00243821"/>
    <w:rsid w:val="0024724B"/>
    <w:rsid w:val="002500DF"/>
    <w:rsid w:val="00251445"/>
    <w:rsid w:val="0025545E"/>
    <w:rsid w:val="0026398C"/>
    <w:rsid w:val="00272FEB"/>
    <w:rsid w:val="00282307"/>
    <w:rsid w:val="00282DC0"/>
    <w:rsid w:val="00283E57"/>
    <w:rsid w:val="00291266"/>
    <w:rsid w:val="00291498"/>
    <w:rsid w:val="00295BD2"/>
    <w:rsid w:val="002A4BDD"/>
    <w:rsid w:val="002A523C"/>
    <w:rsid w:val="002C3779"/>
    <w:rsid w:val="002C3B8E"/>
    <w:rsid w:val="002C4770"/>
    <w:rsid w:val="002D1675"/>
    <w:rsid w:val="002D34AF"/>
    <w:rsid w:val="002E348D"/>
    <w:rsid w:val="002E3DFB"/>
    <w:rsid w:val="002E729C"/>
    <w:rsid w:val="002F1CF2"/>
    <w:rsid w:val="002F217A"/>
    <w:rsid w:val="002F52E4"/>
    <w:rsid w:val="002F5F1C"/>
    <w:rsid w:val="003003BF"/>
    <w:rsid w:val="00301365"/>
    <w:rsid w:val="003039D6"/>
    <w:rsid w:val="00304D7D"/>
    <w:rsid w:val="0031065B"/>
    <w:rsid w:val="003207B9"/>
    <w:rsid w:val="00342489"/>
    <w:rsid w:val="00346434"/>
    <w:rsid w:val="00352F5D"/>
    <w:rsid w:val="00355C21"/>
    <w:rsid w:val="00362366"/>
    <w:rsid w:val="003807B8"/>
    <w:rsid w:val="00390C7E"/>
    <w:rsid w:val="003A13B9"/>
    <w:rsid w:val="003A2ED2"/>
    <w:rsid w:val="003A3FBD"/>
    <w:rsid w:val="003B0A95"/>
    <w:rsid w:val="003B0B4A"/>
    <w:rsid w:val="003B3A98"/>
    <w:rsid w:val="003C59AC"/>
    <w:rsid w:val="003E774E"/>
    <w:rsid w:val="003F412A"/>
    <w:rsid w:val="004075F7"/>
    <w:rsid w:val="00411948"/>
    <w:rsid w:val="00413AA8"/>
    <w:rsid w:val="004167AC"/>
    <w:rsid w:val="0041771F"/>
    <w:rsid w:val="00420A29"/>
    <w:rsid w:val="00426A93"/>
    <w:rsid w:val="0043682D"/>
    <w:rsid w:val="00441075"/>
    <w:rsid w:val="0046386D"/>
    <w:rsid w:val="00464C44"/>
    <w:rsid w:val="0047590D"/>
    <w:rsid w:val="00475AE6"/>
    <w:rsid w:val="00483B6F"/>
    <w:rsid w:val="00485C74"/>
    <w:rsid w:val="00490389"/>
    <w:rsid w:val="00495A6F"/>
    <w:rsid w:val="004A198D"/>
    <w:rsid w:val="004A27C3"/>
    <w:rsid w:val="004B0D72"/>
    <w:rsid w:val="004B2049"/>
    <w:rsid w:val="004C0CD9"/>
    <w:rsid w:val="004C3330"/>
    <w:rsid w:val="004D2129"/>
    <w:rsid w:val="004D388F"/>
    <w:rsid w:val="004D692D"/>
    <w:rsid w:val="004D750D"/>
    <w:rsid w:val="004E05B4"/>
    <w:rsid w:val="004E1973"/>
    <w:rsid w:val="004E2E0E"/>
    <w:rsid w:val="004F2555"/>
    <w:rsid w:val="004F326E"/>
    <w:rsid w:val="004F37B0"/>
    <w:rsid w:val="004F4882"/>
    <w:rsid w:val="0050503E"/>
    <w:rsid w:val="0050731F"/>
    <w:rsid w:val="005138A2"/>
    <w:rsid w:val="00515B0F"/>
    <w:rsid w:val="005259C5"/>
    <w:rsid w:val="00525A5E"/>
    <w:rsid w:val="00541152"/>
    <w:rsid w:val="00544733"/>
    <w:rsid w:val="00553D63"/>
    <w:rsid w:val="005623AC"/>
    <w:rsid w:val="005625C2"/>
    <w:rsid w:val="00573652"/>
    <w:rsid w:val="00577095"/>
    <w:rsid w:val="005817B2"/>
    <w:rsid w:val="00581DA2"/>
    <w:rsid w:val="005823CA"/>
    <w:rsid w:val="0058302B"/>
    <w:rsid w:val="0058684A"/>
    <w:rsid w:val="0059398B"/>
    <w:rsid w:val="005A222D"/>
    <w:rsid w:val="005A4A66"/>
    <w:rsid w:val="005B197C"/>
    <w:rsid w:val="005B33CE"/>
    <w:rsid w:val="005B5676"/>
    <w:rsid w:val="005B721E"/>
    <w:rsid w:val="005C5513"/>
    <w:rsid w:val="005C7FBC"/>
    <w:rsid w:val="005D0415"/>
    <w:rsid w:val="005D5D80"/>
    <w:rsid w:val="005E2708"/>
    <w:rsid w:val="005E69E4"/>
    <w:rsid w:val="005F62CF"/>
    <w:rsid w:val="00601E4C"/>
    <w:rsid w:val="006042CB"/>
    <w:rsid w:val="00610752"/>
    <w:rsid w:val="0061290F"/>
    <w:rsid w:val="00612932"/>
    <w:rsid w:val="006223E8"/>
    <w:rsid w:val="00627A57"/>
    <w:rsid w:val="00630847"/>
    <w:rsid w:val="0064037C"/>
    <w:rsid w:val="00641DE1"/>
    <w:rsid w:val="00657A93"/>
    <w:rsid w:val="0066006C"/>
    <w:rsid w:val="00661989"/>
    <w:rsid w:val="00662746"/>
    <w:rsid w:val="0066524E"/>
    <w:rsid w:val="00665A06"/>
    <w:rsid w:val="006808A1"/>
    <w:rsid w:val="00683506"/>
    <w:rsid w:val="00683581"/>
    <w:rsid w:val="00692442"/>
    <w:rsid w:val="006A4183"/>
    <w:rsid w:val="006A5485"/>
    <w:rsid w:val="006A6221"/>
    <w:rsid w:val="006B0A9A"/>
    <w:rsid w:val="006C594A"/>
    <w:rsid w:val="006C7E19"/>
    <w:rsid w:val="006E15D8"/>
    <w:rsid w:val="006F2FFC"/>
    <w:rsid w:val="006F43A1"/>
    <w:rsid w:val="006F77D6"/>
    <w:rsid w:val="007034A2"/>
    <w:rsid w:val="007069C9"/>
    <w:rsid w:val="007101C3"/>
    <w:rsid w:val="00711C11"/>
    <w:rsid w:val="007140D6"/>
    <w:rsid w:val="007153BB"/>
    <w:rsid w:val="00722F1E"/>
    <w:rsid w:val="007236EF"/>
    <w:rsid w:val="007307A8"/>
    <w:rsid w:val="00736BC3"/>
    <w:rsid w:val="00740363"/>
    <w:rsid w:val="00742D43"/>
    <w:rsid w:val="007440AC"/>
    <w:rsid w:val="00750A52"/>
    <w:rsid w:val="00752D51"/>
    <w:rsid w:val="0076730B"/>
    <w:rsid w:val="007817C1"/>
    <w:rsid w:val="0078660D"/>
    <w:rsid w:val="0078751F"/>
    <w:rsid w:val="00790F85"/>
    <w:rsid w:val="0079768F"/>
    <w:rsid w:val="007B5023"/>
    <w:rsid w:val="007B677A"/>
    <w:rsid w:val="007B75E6"/>
    <w:rsid w:val="007C53D5"/>
    <w:rsid w:val="007D3CBD"/>
    <w:rsid w:val="007D6215"/>
    <w:rsid w:val="007D6E12"/>
    <w:rsid w:val="007D7856"/>
    <w:rsid w:val="007E0057"/>
    <w:rsid w:val="007E3970"/>
    <w:rsid w:val="00801108"/>
    <w:rsid w:val="00805380"/>
    <w:rsid w:val="00805AAE"/>
    <w:rsid w:val="008115D0"/>
    <w:rsid w:val="00811EA9"/>
    <w:rsid w:val="0082063F"/>
    <w:rsid w:val="00821DC0"/>
    <w:rsid w:val="0082396D"/>
    <w:rsid w:val="00826CDB"/>
    <w:rsid w:val="00832ACF"/>
    <w:rsid w:val="008351E9"/>
    <w:rsid w:val="00836D82"/>
    <w:rsid w:val="008403C5"/>
    <w:rsid w:val="00841F83"/>
    <w:rsid w:val="00844B5B"/>
    <w:rsid w:val="00845312"/>
    <w:rsid w:val="00845406"/>
    <w:rsid w:val="00847CC6"/>
    <w:rsid w:val="00851598"/>
    <w:rsid w:val="00852D5F"/>
    <w:rsid w:val="0085444F"/>
    <w:rsid w:val="008617C2"/>
    <w:rsid w:val="00861A15"/>
    <w:rsid w:val="00861AF3"/>
    <w:rsid w:val="0086384D"/>
    <w:rsid w:val="00866745"/>
    <w:rsid w:val="00867BA0"/>
    <w:rsid w:val="00873B70"/>
    <w:rsid w:val="0087505B"/>
    <w:rsid w:val="008967E2"/>
    <w:rsid w:val="008A4ED7"/>
    <w:rsid w:val="008A7F09"/>
    <w:rsid w:val="008B3494"/>
    <w:rsid w:val="008B358D"/>
    <w:rsid w:val="008B6E22"/>
    <w:rsid w:val="008C097B"/>
    <w:rsid w:val="008C1C6F"/>
    <w:rsid w:val="008C1E39"/>
    <w:rsid w:val="008D074E"/>
    <w:rsid w:val="008D3C46"/>
    <w:rsid w:val="008D7AC0"/>
    <w:rsid w:val="008F4BEB"/>
    <w:rsid w:val="00911266"/>
    <w:rsid w:val="00913D8E"/>
    <w:rsid w:val="009207FA"/>
    <w:rsid w:val="00922D6B"/>
    <w:rsid w:val="009248B4"/>
    <w:rsid w:val="00925608"/>
    <w:rsid w:val="009339CC"/>
    <w:rsid w:val="009358C0"/>
    <w:rsid w:val="009421CD"/>
    <w:rsid w:val="009646F8"/>
    <w:rsid w:val="009667C0"/>
    <w:rsid w:val="009675A6"/>
    <w:rsid w:val="00974171"/>
    <w:rsid w:val="00976F6C"/>
    <w:rsid w:val="00980176"/>
    <w:rsid w:val="00983143"/>
    <w:rsid w:val="009915E9"/>
    <w:rsid w:val="00992C8B"/>
    <w:rsid w:val="00995EA3"/>
    <w:rsid w:val="009A2B82"/>
    <w:rsid w:val="009A5AC1"/>
    <w:rsid w:val="009A7195"/>
    <w:rsid w:val="009B7DA8"/>
    <w:rsid w:val="009C36EB"/>
    <w:rsid w:val="009D1533"/>
    <w:rsid w:val="009D3CFD"/>
    <w:rsid w:val="009D49FB"/>
    <w:rsid w:val="009E059B"/>
    <w:rsid w:val="009E44E8"/>
    <w:rsid w:val="009F1664"/>
    <w:rsid w:val="00A00A78"/>
    <w:rsid w:val="00A00F84"/>
    <w:rsid w:val="00A0318B"/>
    <w:rsid w:val="00A10D0A"/>
    <w:rsid w:val="00A24D15"/>
    <w:rsid w:val="00A33FFD"/>
    <w:rsid w:val="00A37843"/>
    <w:rsid w:val="00A40BE3"/>
    <w:rsid w:val="00A46DAB"/>
    <w:rsid w:val="00A477F1"/>
    <w:rsid w:val="00A51781"/>
    <w:rsid w:val="00A6090F"/>
    <w:rsid w:val="00A636C0"/>
    <w:rsid w:val="00A7513E"/>
    <w:rsid w:val="00A77C69"/>
    <w:rsid w:val="00A806C1"/>
    <w:rsid w:val="00A8496C"/>
    <w:rsid w:val="00A869C4"/>
    <w:rsid w:val="00AB1411"/>
    <w:rsid w:val="00AB23EA"/>
    <w:rsid w:val="00AB4289"/>
    <w:rsid w:val="00AB7245"/>
    <w:rsid w:val="00AB7374"/>
    <w:rsid w:val="00AC2BB3"/>
    <w:rsid w:val="00AC711D"/>
    <w:rsid w:val="00AC71EE"/>
    <w:rsid w:val="00AD0135"/>
    <w:rsid w:val="00AD59E2"/>
    <w:rsid w:val="00AE1C72"/>
    <w:rsid w:val="00AF16E8"/>
    <w:rsid w:val="00AF6E2D"/>
    <w:rsid w:val="00B003B0"/>
    <w:rsid w:val="00B01F02"/>
    <w:rsid w:val="00B027CE"/>
    <w:rsid w:val="00B02F79"/>
    <w:rsid w:val="00B07D11"/>
    <w:rsid w:val="00B10718"/>
    <w:rsid w:val="00B202F3"/>
    <w:rsid w:val="00B2334B"/>
    <w:rsid w:val="00B31280"/>
    <w:rsid w:val="00B43C2A"/>
    <w:rsid w:val="00B46D87"/>
    <w:rsid w:val="00B5462A"/>
    <w:rsid w:val="00B54E9B"/>
    <w:rsid w:val="00B60468"/>
    <w:rsid w:val="00B60656"/>
    <w:rsid w:val="00B6239F"/>
    <w:rsid w:val="00B67813"/>
    <w:rsid w:val="00B709B9"/>
    <w:rsid w:val="00B73B2D"/>
    <w:rsid w:val="00B77786"/>
    <w:rsid w:val="00B84DC3"/>
    <w:rsid w:val="00B93C6F"/>
    <w:rsid w:val="00B97C40"/>
    <w:rsid w:val="00B97C74"/>
    <w:rsid w:val="00BA1DD8"/>
    <w:rsid w:val="00BA3FAB"/>
    <w:rsid w:val="00BA4931"/>
    <w:rsid w:val="00BA6A0A"/>
    <w:rsid w:val="00BA7543"/>
    <w:rsid w:val="00BB04D4"/>
    <w:rsid w:val="00BB1BF4"/>
    <w:rsid w:val="00BB3496"/>
    <w:rsid w:val="00BB6931"/>
    <w:rsid w:val="00BD5714"/>
    <w:rsid w:val="00BF4C97"/>
    <w:rsid w:val="00C06AE9"/>
    <w:rsid w:val="00C07615"/>
    <w:rsid w:val="00C14E2E"/>
    <w:rsid w:val="00C243AA"/>
    <w:rsid w:val="00C250BF"/>
    <w:rsid w:val="00C260B4"/>
    <w:rsid w:val="00C26D33"/>
    <w:rsid w:val="00C320EF"/>
    <w:rsid w:val="00C37EB8"/>
    <w:rsid w:val="00C4393C"/>
    <w:rsid w:val="00C51BC2"/>
    <w:rsid w:val="00C52031"/>
    <w:rsid w:val="00C651E1"/>
    <w:rsid w:val="00C66F81"/>
    <w:rsid w:val="00C74E55"/>
    <w:rsid w:val="00C81CFA"/>
    <w:rsid w:val="00C85401"/>
    <w:rsid w:val="00C86142"/>
    <w:rsid w:val="00C95A65"/>
    <w:rsid w:val="00C962BF"/>
    <w:rsid w:val="00CA78E4"/>
    <w:rsid w:val="00CB46FA"/>
    <w:rsid w:val="00CC6575"/>
    <w:rsid w:val="00CE7F64"/>
    <w:rsid w:val="00CF2176"/>
    <w:rsid w:val="00CF2611"/>
    <w:rsid w:val="00CF2ACD"/>
    <w:rsid w:val="00D034E2"/>
    <w:rsid w:val="00D043E7"/>
    <w:rsid w:val="00D112AC"/>
    <w:rsid w:val="00D16D47"/>
    <w:rsid w:val="00D2271B"/>
    <w:rsid w:val="00D22DF1"/>
    <w:rsid w:val="00D3114C"/>
    <w:rsid w:val="00D32B1C"/>
    <w:rsid w:val="00D42CEB"/>
    <w:rsid w:val="00D44535"/>
    <w:rsid w:val="00D51CF8"/>
    <w:rsid w:val="00D5308A"/>
    <w:rsid w:val="00D56BCC"/>
    <w:rsid w:val="00D6338F"/>
    <w:rsid w:val="00D6440C"/>
    <w:rsid w:val="00D64934"/>
    <w:rsid w:val="00D66B54"/>
    <w:rsid w:val="00D67467"/>
    <w:rsid w:val="00D7005A"/>
    <w:rsid w:val="00D7436C"/>
    <w:rsid w:val="00D83FCA"/>
    <w:rsid w:val="00D84138"/>
    <w:rsid w:val="00D85301"/>
    <w:rsid w:val="00D915DF"/>
    <w:rsid w:val="00D9208F"/>
    <w:rsid w:val="00D9309B"/>
    <w:rsid w:val="00D94761"/>
    <w:rsid w:val="00D96E6C"/>
    <w:rsid w:val="00DC7B11"/>
    <w:rsid w:val="00DD67B6"/>
    <w:rsid w:val="00DE3813"/>
    <w:rsid w:val="00DE6C77"/>
    <w:rsid w:val="00DF03A0"/>
    <w:rsid w:val="00DF413E"/>
    <w:rsid w:val="00DF6393"/>
    <w:rsid w:val="00E03414"/>
    <w:rsid w:val="00E04F09"/>
    <w:rsid w:val="00E11EAD"/>
    <w:rsid w:val="00E14541"/>
    <w:rsid w:val="00E170AB"/>
    <w:rsid w:val="00E20920"/>
    <w:rsid w:val="00E279E6"/>
    <w:rsid w:val="00E34A65"/>
    <w:rsid w:val="00E36ABE"/>
    <w:rsid w:val="00E42B88"/>
    <w:rsid w:val="00E45F3B"/>
    <w:rsid w:val="00E54D25"/>
    <w:rsid w:val="00E57C27"/>
    <w:rsid w:val="00E6140C"/>
    <w:rsid w:val="00E6182B"/>
    <w:rsid w:val="00E81D5A"/>
    <w:rsid w:val="00E8223C"/>
    <w:rsid w:val="00E83C73"/>
    <w:rsid w:val="00E8677B"/>
    <w:rsid w:val="00E87CB9"/>
    <w:rsid w:val="00E9597E"/>
    <w:rsid w:val="00EA059C"/>
    <w:rsid w:val="00EB13F8"/>
    <w:rsid w:val="00EB56EB"/>
    <w:rsid w:val="00EC15E7"/>
    <w:rsid w:val="00EC5FF3"/>
    <w:rsid w:val="00ED138D"/>
    <w:rsid w:val="00ED2415"/>
    <w:rsid w:val="00ED5DCB"/>
    <w:rsid w:val="00EE6A74"/>
    <w:rsid w:val="00EF01B4"/>
    <w:rsid w:val="00EF5221"/>
    <w:rsid w:val="00F23C94"/>
    <w:rsid w:val="00F23F22"/>
    <w:rsid w:val="00F33DC9"/>
    <w:rsid w:val="00F3697D"/>
    <w:rsid w:val="00F45FA1"/>
    <w:rsid w:val="00F53583"/>
    <w:rsid w:val="00F5554A"/>
    <w:rsid w:val="00F573CA"/>
    <w:rsid w:val="00F725C5"/>
    <w:rsid w:val="00F75AEC"/>
    <w:rsid w:val="00F81C14"/>
    <w:rsid w:val="00F95A81"/>
    <w:rsid w:val="00FA0BF2"/>
    <w:rsid w:val="00FA6C7B"/>
    <w:rsid w:val="00FA7064"/>
    <w:rsid w:val="00FB1181"/>
    <w:rsid w:val="00FB5084"/>
    <w:rsid w:val="00FB66FC"/>
    <w:rsid w:val="00FC072F"/>
    <w:rsid w:val="00FC11AD"/>
    <w:rsid w:val="00FC7712"/>
    <w:rsid w:val="00FD3909"/>
    <w:rsid w:val="00FD770E"/>
    <w:rsid w:val="00FE2383"/>
    <w:rsid w:val="00FE2494"/>
    <w:rsid w:val="00FE39E7"/>
    <w:rsid w:val="00FE76A4"/>
    <w:rsid w:val="00FF1A4D"/>
    <w:rsid w:val="00FF3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1E87C"/>
  <w15:docId w15:val="{065A316C-B747-4DDC-BBE4-EDE54BFCE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98B"/>
    <w:rPr>
      <w:color w:val="000000"/>
      <w:sz w:val="24"/>
      <w:szCs w:val="24"/>
    </w:rPr>
  </w:style>
  <w:style w:type="paragraph" w:styleId="Nagwek1">
    <w:name w:val="heading 1"/>
    <w:next w:val="Normalny"/>
    <w:link w:val="Nagwek1Znak"/>
    <w:uiPriority w:val="9"/>
    <w:qFormat/>
    <w:rsid w:val="002C3779"/>
    <w:pPr>
      <w:spacing w:beforeAutospacing="1" w:afterAutospacing="1"/>
      <w:outlineLvl w:val="0"/>
    </w:pPr>
    <w:rPr>
      <w:rFonts w:ascii="SimSun" w:eastAsia="SimSun" w:hAnsi="SimSun" w:cs="Times New Roman" w:hint="eastAsia"/>
      <w:b/>
      <w:bCs/>
      <w:kern w:val="44"/>
      <w:sz w:val="48"/>
      <w:szCs w:val="48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398B"/>
    <w:rPr>
      <w:color w:val="0066CC"/>
      <w:u w:val="single"/>
    </w:rPr>
  </w:style>
  <w:style w:type="character" w:customStyle="1" w:styleId="Bodytext4">
    <w:name w:val="Body text (4)_"/>
    <w:link w:val="Bodytext4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59398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9398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9398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59398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59398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9398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59398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uiPriority w:val="59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5259C5"/>
    <w:pPr>
      <w:ind w:left="720"/>
      <w:contextualSpacing/>
    </w:pPr>
  </w:style>
  <w:style w:type="character" w:customStyle="1" w:styleId="fontstyle01">
    <w:name w:val="fontstyle01"/>
    <w:basedOn w:val="Domylnaczcionkaakapitu"/>
    <w:rsid w:val="00485C7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o101">
    <w:name w:val="o101"/>
    <w:rsid w:val="004B0D72"/>
    <w:rPr>
      <w:rFonts w:ascii="Arial" w:hAnsi="Arial" w:cs="Arial" w:hint="default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C3779"/>
    <w:rPr>
      <w:rFonts w:ascii="SimSun" w:eastAsia="SimSun" w:hAnsi="SimSun" w:cs="Times New Roman"/>
      <w:b/>
      <w:bCs/>
      <w:kern w:val="44"/>
      <w:sz w:val="48"/>
      <w:szCs w:val="48"/>
      <w:lang w:val="en-US" w:eastAsia="zh-CN"/>
    </w:rPr>
  </w:style>
  <w:style w:type="table" w:customStyle="1" w:styleId="Tabela-Siatka1">
    <w:name w:val="Tabela - Siatka1"/>
    <w:basedOn w:val="Standardowy"/>
    <w:next w:val="Tabela-Siatka"/>
    <w:uiPriority w:val="59"/>
    <w:rsid w:val="003A3FBD"/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2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lena.durlik@ujk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CDEB1-5074-471D-BEA3-E235940FA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1518</Words>
  <Characters>9111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10608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Dagmara Barańska</cp:lastModifiedBy>
  <cp:revision>5</cp:revision>
  <cp:lastPrinted>2025-10-16T09:13:00Z</cp:lastPrinted>
  <dcterms:created xsi:type="dcterms:W3CDTF">2025-10-16T09:13:00Z</dcterms:created>
  <dcterms:modified xsi:type="dcterms:W3CDTF">2026-02-17T09:58:00Z</dcterms:modified>
</cp:coreProperties>
</file>