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42612" w14:textId="77777777" w:rsidR="008A283F" w:rsidRPr="00AB0813" w:rsidRDefault="008A283F" w:rsidP="008A283F">
      <w:pPr>
        <w:spacing w:before="63"/>
        <w:ind w:left="6889"/>
        <w:rPr>
          <w:i/>
          <w:sz w:val="20"/>
        </w:rPr>
      </w:pPr>
      <w:r w:rsidRPr="00AB0813">
        <w:rPr>
          <w:i/>
          <w:sz w:val="20"/>
        </w:rPr>
        <w:t>Załącznik nr 4 do zarządzenia nr 22/2020</w:t>
      </w:r>
    </w:p>
    <w:p w14:paraId="3B35B60F" w14:textId="77777777" w:rsidR="008A283F" w:rsidRPr="00AB0813" w:rsidRDefault="008A283F" w:rsidP="008A283F">
      <w:pPr>
        <w:spacing w:line="276" w:lineRule="auto"/>
        <w:jc w:val="center"/>
        <w:rPr>
          <w:rFonts w:cs="Times New Roman"/>
          <w:b/>
          <w:bCs/>
        </w:rPr>
      </w:pPr>
    </w:p>
    <w:p w14:paraId="1EE9007C" w14:textId="01B5EC45" w:rsidR="00FC475A" w:rsidRPr="00AB0813" w:rsidRDefault="00D825AF" w:rsidP="008A283F">
      <w:pPr>
        <w:spacing w:line="276" w:lineRule="auto"/>
        <w:jc w:val="center"/>
        <w:rPr>
          <w:rFonts w:cs="Times New Roman"/>
          <w:b/>
          <w:bCs/>
        </w:rPr>
      </w:pPr>
      <w:r w:rsidRPr="00AB0813">
        <w:rPr>
          <w:rFonts w:cs="Times New Roman"/>
          <w:b/>
          <w:bCs/>
        </w:rPr>
        <w:t>KARTA PRZEDMIOTU</w:t>
      </w:r>
    </w:p>
    <w:p w14:paraId="7E5443B1" w14:textId="77777777" w:rsidR="008A283F" w:rsidRPr="00AB0813" w:rsidRDefault="008A283F" w:rsidP="008A283F">
      <w:pPr>
        <w:spacing w:line="276" w:lineRule="auto"/>
        <w:jc w:val="center"/>
        <w:rPr>
          <w:rFonts w:cs="Times New Roman"/>
          <w:b/>
          <w:bCs/>
        </w:rPr>
      </w:pP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AB0813" w14:paraId="5B75E09B" w14:textId="77777777" w:rsidTr="008A283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C44586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bookmarkStart w:id="0" w:name="_Hlk52440721"/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3AC1386" w14:textId="43A260CC" w:rsidR="00D825AF" w:rsidRPr="00AB0813" w:rsidRDefault="007B11D6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2"/>
                <w:lang w:val="pl-PL"/>
              </w:rPr>
            </w:pPr>
            <w:r w:rsidRPr="00AB0813">
              <w:rPr>
                <w:rFonts w:cs="Times New Roman"/>
                <w:b/>
                <w:sz w:val="22"/>
                <w:lang w:val="pl-PL"/>
              </w:rPr>
              <w:t>0913.4.POŁ1.B/C.PM</w:t>
            </w:r>
          </w:p>
        </w:tc>
      </w:tr>
      <w:tr w:rsidR="00D825AF" w:rsidRPr="00AB0813" w14:paraId="748CA5E3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368DD9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BEC9B1E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05DD666D" w14:textId="77777777" w:rsidR="00A660D0" w:rsidRPr="00AB0813" w:rsidRDefault="00A660D0" w:rsidP="008A283F">
            <w:pPr>
              <w:pStyle w:val="Nagwek1"/>
              <w:spacing w:line="276" w:lineRule="auto"/>
              <w:outlineLvl w:val="0"/>
              <w:rPr>
                <w:szCs w:val="20"/>
                <w:lang w:val="pl-PL"/>
              </w:rPr>
            </w:pPr>
            <w:bookmarkStart w:id="1" w:name="_Toc382231516"/>
            <w:bookmarkStart w:id="2" w:name="_Toc382231785"/>
            <w:bookmarkStart w:id="3" w:name="_Toc382242829"/>
            <w:bookmarkStart w:id="4" w:name="_Toc462646159"/>
            <w:bookmarkStart w:id="5" w:name="_Toc462646826"/>
            <w:r w:rsidRPr="00AB0813">
              <w:rPr>
                <w:szCs w:val="20"/>
                <w:lang w:val="pl-PL"/>
              </w:rPr>
              <w:t>Prawo medyczne</w:t>
            </w:r>
          </w:p>
          <w:bookmarkEnd w:id="1"/>
          <w:bookmarkEnd w:id="2"/>
          <w:bookmarkEnd w:id="3"/>
          <w:bookmarkEnd w:id="4"/>
          <w:bookmarkEnd w:id="5"/>
          <w:p w14:paraId="4F07AD35" w14:textId="19AF1E92" w:rsidR="00D825AF" w:rsidRPr="00AB0813" w:rsidRDefault="00A660D0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Medical Law</w:t>
            </w:r>
          </w:p>
        </w:tc>
      </w:tr>
      <w:tr w:rsidR="00D825AF" w:rsidRPr="00AB0813" w14:paraId="27CCF2EE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C4FB49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E9093E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1474AE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</w:p>
        </w:tc>
      </w:tr>
      <w:bookmarkEnd w:id="0"/>
    </w:tbl>
    <w:p w14:paraId="7C906561" w14:textId="77777777" w:rsidR="00D825AF" w:rsidRPr="00AB0813" w:rsidRDefault="00D825AF" w:rsidP="008A283F">
      <w:pPr>
        <w:spacing w:line="276" w:lineRule="auto"/>
        <w:rPr>
          <w:rFonts w:cs="Times New Roman"/>
          <w:sz w:val="20"/>
          <w:szCs w:val="18"/>
        </w:rPr>
      </w:pPr>
    </w:p>
    <w:p w14:paraId="4A8E4109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AB0813" w14:paraId="7041A38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61C76B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2C22D9" w14:textId="573F2389" w:rsidR="00D825AF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P</w:t>
            </w:r>
            <w:r w:rsidR="004A0F18" w:rsidRPr="00AB0813">
              <w:rPr>
                <w:rFonts w:cs="Times New Roman"/>
                <w:sz w:val="20"/>
                <w:szCs w:val="18"/>
                <w:lang w:val="pl-PL"/>
              </w:rPr>
              <w:t>ołożnictwo</w:t>
            </w:r>
          </w:p>
        </w:tc>
      </w:tr>
      <w:tr w:rsidR="00D825AF" w:rsidRPr="00AB0813" w14:paraId="036FDDC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2BD4A1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88E2C1" w14:textId="374B4CD2" w:rsidR="00D825AF" w:rsidRPr="00AB0813" w:rsidRDefault="008C69AE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Stacjonarne</w:t>
            </w:r>
          </w:p>
        </w:tc>
      </w:tr>
      <w:tr w:rsidR="00D825AF" w:rsidRPr="00AB0813" w14:paraId="74CA257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9C090F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14889F" w14:textId="749BF208" w:rsidR="00D825AF" w:rsidRPr="00AB0813" w:rsidRDefault="008C69AE" w:rsidP="00EB7319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Studia pierwszego stopnia</w:t>
            </w:r>
          </w:p>
        </w:tc>
      </w:tr>
      <w:tr w:rsidR="00D825AF" w:rsidRPr="00AB0813" w14:paraId="2E69AC5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0CEB47" w14:textId="49704A9F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AAC58E" w14:textId="1BEF39CE" w:rsidR="00D825AF" w:rsidRPr="00AB0813" w:rsidRDefault="00D62629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Praktyczny</w:t>
            </w:r>
          </w:p>
        </w:tc>
      </w:tr>
      <w:tr w:rsidR="00D825AF" w:rsidRPr="00AB0813" w14:paraId="72547F4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05FBBF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979C50" w14:textId="14FDEFFB" w:rsidR="00D825AF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mgr Michał Marciniak</w:t>
            </w:r>
          </w:p>
        </w:tc>
      </w:tr>
      <w:tr w:rsidR="00D825AF" w:rsidRPr="00AB0813" w14:paraId="3233F81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A4AFCD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F904A4" w14:textId="3D7FBF03" w:rsidR="00462173" w:rsidRPr="00AB0813" w:rsidRDefault="00462173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hyperlink r:id="rId5" w:history="1">
              <w:r w:rsidRPr="00DA4B48">
                <w:rPr>
                  <w:rStyle w:val="Hipercze"/>
                  <w:rFonts w:cs="Times New Roman"/>
                  <w:sz w:val="20"/>
                  <w:szCs w:val="18"/>
                </w:rPr>
                <w:t>michal.marciniak@ujk.edu.pl</w:t>
              </w:r>
            </w:hyperlink>
          </w:p>
        </w:tc>
      </w:tr>
    </w:tbl>
    <w:p w14:paraId="0EC29083" w14:textId="77777777" w:rsidR="00D825AF" w:rsidRPr="00AB0813" w:rsidRDefault="00D825AF" w:rsidP="008A283F">
      <w:pPr>
        <w:spacing w:line="276" w:lineRule="auto"/>
        <w:rPr>
          <w:rFonts w:cs="Times New Roman"/>
          <w:sz w:val="20"/>
          <w:szCs w:val="18"/>
        </w:rPr>
      </w:pPr>
    </w:p>
    <w:p w14:paraId="592E9D7F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AB0813" w14:paraId="10F3187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5CFBE8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8ED44" w14:textId="629F7A48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j</w:t>
            </w:r>
            <w:r w:rsidR="00804A88">
              <w:rPr>
                <w:rFonts w:cs="Times New Roman"/>
                <w:sz w:val="20"/>
                <w:szCs w:val="18"/>
                <w:lang w:val="pl-PL"/>
              </w:rPr>
              <w:t>ęzyk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 polski</w:t>
            </w:r>
          </w:p>
        </w:tc>
      </w:tr>
      <w:tr w:rsidR="00D825AF" w:rsidRPr="00AB0813" w14:paraId="0624274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FDF04F" w14:textId="73EBA4E1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F8DC32" w14:textId="7CB8539B" w:rsidR="00D825AF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brak</w:t>
            </w:r>
            <w:bookmarkStart w:id="6" w:name="_GoBack"/>
            <w:bookmarkEnd w:id="6"/>
          </w:p>
        </w:tc>
      </w:tr>
    </w:tbl>
    <w:p w14:paraId="3404BD91" w14:textId="77777777" w:rsidR="00D825AF" w:rsidRPr="00AB0813" w:rsidRDefault="00D825AF" w:rsidP="008A283F">
      <w:pPr>
        <w:spacing w:line="276" w:lineRule="auto"/>
        <w:rPr>
          <w:rFonts w:cs="Times New Roman"/>
        </w:rPr>
      </w:pPr>
    </w:p>
    <w:p w14:paraId="34E94289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A660D0" w:rsidRPr="00AB0813" w14:paraId="3918013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3AA59F5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4A0430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F8CC3" w14:textId="0BE13B2B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Cs/>
                <w:sz w:val="20"/>
                <w:szCs w:val="20"/>
                <w:lang w:val="pl-PL"/>
              </w:rPr>
              <w:t xml:space="preserve">Wykład – </w:t>
            </w:r>
            <w:r w:rsidR="00804A88">
              <w:rPr>
                <w:rFonts w:cs="Times New Roman"/>
                <w:bCs/>
                <w:sz w:val="20"/>
                <w:szCs w:val="20"/>
                <w:lang w:val="pl-PL"/>
              </w:rPr>
              <w:t>20</w:t>
            </w:r>
            <w:r w:rsidRPr="00AB0813">
              <w:rPr>
                <w:rFonts w:cs="Times New Roman"/>
                <w:bCs/>
                <w:sz w:val="20"/>
                <w:szCs w:val="20"/>
                <w:lang w:val="pl-PL"/>
              </w:rPr>
              <w:t xml:space="preserve"> godz.</w:t>
            </w:r>
          </w:p>
        </w:tc>
      </w:tr>
      <w:tr w:rsidR="00A660D0" w:rsidRPr="00AB0813" w14:paraId="3FD5F8E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8F25AF0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97947C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283715" w14:textId="5E60589B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 w:eastAsia="pl-PL"/>
              </w:rPr>
              <w:t>Wykłady – zajęcia w pomieszczeniach dydaktycznych UJK</w:t>
            </w:r>
          </w:p>
        </w:tc>
      </w:tr>
      <w:tr w:rsidR="00A660D0" w:rsidRPr="00AB0813" w14:paraId="159A67E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EBA41FC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821D64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AE4BB0" w14:textId="0034C2FD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Zaliczenie</w:t>
            </w:r>
            <w:r w:rsidR="00020202" w:rsidRPr="00AB0813">
              <w:rPr>
                <w:rFonts w:cs="Times New Roman"/>
                <w:sz w:val="20"/>
                <w:szCs w:val="20"/>
                <w:lang w:val="pl-PL"/>
              </w:rPr>
              <w:t xml:space="preserve"> z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 oceną</w:t>
            </w:r>
          </w:p>
        </w:tc>
      </w:tr>
      <w:tr w:rsidR="00A660D0" w:rsidRPr="00AB0813" w14:paraId="3B0BB03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F917910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DE3AB8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7F91DD" w14:textId="7495C226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Wykład konwersacyjny, informacyjny</w:t>
            </w:r>
          </w:p>
        </w:tc>
      </w:tr>
      <w:tr w:rsidR="00A660D0" w:rsidRPr="00AB0813" w14:paraId="4B4601C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4A73FB28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E770AD1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E6D33D" w14:textId="77777777" w:rsidR="00A660D0" w:rsidRPr="00AB0813" w:rsidRDefault="00A660D0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D06E12" w14:textId="663D59D8" w:rsidR="00A660D0" w:rsidRPr="00AB0813" w:rsidRDefault="00A660D0" w:rsidP="008A283F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Kubiak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R.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:  Prawo medyczne, Wydawnictwo C.H. Beck, Warszawa</w:t>
            </w:r>
            <w:r w:rsidR="00156A45" w:rsidRPr="00AB0813">
              <w:rPr>
                <w:rFonts w:cs="Times New Roman"/>
                <w:sz w:val="20"/>
                <w:szCs w:val="20"/>
                <w:lang w:val="pl-PL"/>
              </w:rPr>
              <w:t xml:space="preserve"> 2021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, wyd.4.</w:t>
            </w:r>
          </w:p>
          <w:p w14:paraId="631BADD6" w14:textId="40179A8E" w:rsidR="00A660D0" w:rsidRPr="00AB0813" w:rsidRDefault="00A660D0" w:rsidP="008A283F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Nesterowicz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M.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: Prawo medyczne. Wyd</w:t>
            </w:r>
            <w:r w:rsidR="000F0B0B" w:rsidRPr="00AB0813">
              <w:rPr>
                <w:rFonts w:cs="Times New Roman"/>
                <w:sz w:val="20"/>
                <w:szCs w:val="20"/>
                <w:lang w:val="pl-PL"/>
              </w:rPr>
              <w:t>awnictwo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 Dom Organizatora TNOiK</w:t>
            </w:r>
            <w:r w:rsidR="00366836" w:rsidRPr="00AB0813">
              <w:rPr>
                <w:rFonts w:cs="Times New Roman"/>
                <w:sz w:val="20"/>
                <w:szCs w:val="20"/>
                <w:lang w:val="pl-PL"/>
              </w:rPr>
              <w:t>,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 Toruń</w:t>
            </w:r>
            <w:r w:rsidR="00156A45" w:rsidRPr="00AB0813">
              <w:rPr>
                <w:rFonts w:cs="Times New Roman"/>
                <w:sz w:val="20"/>
                <w:szCs w:val="20"/>
                <w:lang w:val="pl-PL"/>
              </w:rPr>
              <w:t xml:space="preserve"> 2019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, wyd.12.</w:t>
            </w:r>
          </w:p>
          <w:p w14:paraId="0D428070" w14:textId="19B95F3C" w:rsidR="00A660D0" w:rsidRPr="00AB0813" w:rsidRDefault="00C15D22" w:rsidP="008A283F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Prawo i medycyna (c</w:t>
            </w:r>
            <w:r w:rsidR="000F0B0B" w:rsidRPr="00AB0813">
              <w:rPr>
                <w:rFonts w:cs="Times New Roman"/>
                <w:sz w:val="20"/>
                <w:szCs w:val="20"/>
                <w:lang w:val="pl-PL"/>
              </w:rPr>
              <w:t>zasopismo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)</w:t>
            </w:r>
            <w:r w:rsidR="000F0B0B" w:rsidRPr="00AB0813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A660D0" w:rsidRPr="00AB0813" w14:paraId="36D6D9D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7BF3F3B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991A6" w14:textId="77777777" w:rsidR="00A660D0" w:rsidRPr="00AB0813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8577A1" w14:textId="77777777" w:rsidR="00A660D0" w:rsidRPr="00AB0813" w:rsidRDefault="00A660D0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CAB81C" w14:textId="04827B04" w:rsidR="000F0B0B" w:rsidRPr="00AB0813" w:rsidRDefault="000F0B0B" w:rsidP="008A283F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Zajdel-Całkowska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J.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: Prawo Medyczne, PZWL Wydawnictwo Lekarskie, Warszawa 2019, wyd. 1.</w:t>
            </w:r>
          </w:p>
          <w:p w14:paraId="7D31C884" w14:textId="1733093D" w:rsidR="008C69AE" w:rsidRPr="00AB0813" w:rsidRDefault="008C69AE" w:rsidP="008A283F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Góral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Z.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, Karkowska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D.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, Karkowski</w:t>
            </w:r>
            <w:r w:rsidR="00710E57" w:rsidRPr="00AB0813">
              <w:rPr>
                <w:rFonts w:cs="Times New Roman"/>
                <w:sz w:val="20"/>
                <w:szCs w:val="20"/>
                <w:lang w:val="pl-PL"/>
              </w:rPr>
              <w:t xml:space="preserve"> T.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: Prawo pracy dla pielęgniarek i położnych, wyd</w:t>
            </w:r>
            <w:r w:rsidR="000F0B0B" w:rsidRPr="00AB0813">
              <w:rPr>
                <w:rFonts w:cs="Times New Roman"/>
                <w:sz w:val="20"/>
                <w:szCs w:val="20"/>
                <w:lang w:val="pl-PL"/>
              </w:rPr>
              <w:t>awnictwo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 Wolters Kluwer, Warszawa 2019, wyd. </w:t>
            </w:r>
            <w:r w:rsidR="00366836" w:rsidRPr="00AB0813">
              <w:rPr>
                <w:rFonts w:cs="Times New Roman"/>
                <w:sz w:val="20"/>
                <w:szCs w:val="20"/>
                <w:lang w:val="pl-PL"/>
              </w:rPr>
              <w:t>1.</w:t>
            </w:r>
          </w:p>
          <w:p w14:paraId="384B2BAA" w14:textId="6A93D738" w:rsidR="00A660D0" w:rsidRPr="00AB0813" w:rsidRDefault="00A660D0" w:rsidP="008A283F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Akty </w:t>
            </w:r>
            <w:r w:rsidR="0054723F" w:rsidRPr="00AB0813">
              <w:rPr>
                <w:rFonts w:cs="Times New Roman"/>
                <w:sz w:val="20"/>
                <w:szCs w:val="20"/>
                <w:lang w:val="pl-PL"/>
              </w:rPr>
              <w:t>normatywne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 z zakresu prawa medycznego</w:t>
            </w:r>
            <w:r w:rsidR="00CB6D5F" w:rsidRPr="00AB0813">
              <w:rPr>
                <w:rFonts w:cs="Times New Roman"/>
                <w:sz w:val="20"/>
                <w:szCs w:val="20"/>
                <w:lang w:val="pl-PL"/>
              </w:rPr>
              <w:t xml:space="preserve"> (</w:t>
            </w:r>
            <w:r w:rsidR="0054723F" w:rsidRPr="00AB0813">
              <w:rPr>
                <w:rFonts w:cs="Times New Roman"/>
                <w:sz w:val="20"/>
                <w:szCs w:val="20"/>
                <w:lang w:val="pl-PL"/>
              </w:rPr>
              <w:t>ustawa z dnia 15 kwietnia 2011 r. o działalności leczniczej; ustawa z dnia 6 listopada 2008 r. o prawach pacjenta i Rzeczniku Praw Pacjenta; ustawa z dnia 15 lipca 2011 r. o zawodach pielęgniarki i położnej; ustawa z dnia 1 lipca 2011 r. o samorządzie pielęgniarek i położnych</w:t>
            </w:r>
            <w:r w:rsidR="00CB6D5F" w:rsidRPr="00AB0813">
              <w:rPr>
                <w:rFonts w:cs="Times New Roman"/>
                <w:sz w:val="20"/>
                <w:szCs w:val="20"/>
                <w:lang w:val="pl-PL"/>
              </w:rPr>
              <w:t>)</w:t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</w:tbl>
    <w:p w14:paraId="6B7113EE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6C167C15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AB0813" w14:paraId="6A3D104F" w14:textId="77777777" w:rsidTr="00D825AF">
        <w:tc>
          <w:tcPr>
            <w:tcW w:w="10485" w:type="dxa"/>
            <w:shd w:val="clear" w:color="auto" w:fill="FFFFFF" w:themeFill="background1"/>
          </w:tcPr>
          <w:p w14:paraId="5F6C12EC" w14:textId="77777777" w:rsidR="00D825AF" w:rsidRPr="00AB0813" w:rsidRDefault="00D825A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14:paraId="46EC5676" w14:textId="77777777" w:rsidR="00A660D0" w:rsidRPr="00AB0813" w:rsidRDefault="00A660D0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194FF6AE" w14:textId="279BB6FA" w:rsidR="00A660D0" w:rsidRPr="00AB0813" w:rsidRDefault="00A660D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i/>
                <w:sz w:val="20"/>
                <w:szCs w:val="20"/>
              </w:rPr>
              <w:t xml:space="preserve">C1. </w:t>
            </w:r>
            <w:r w:rsidRPr="00AB0813">
              <w:rPr>
                <w:rFonts w:cs="Times New Roman"/>
                <w:sz w:val="20"/>
                <w:szCs w:val="20"/>
              </w:rPr>
              <w:t>Przekazanie studentowi wiedzy dotyczącej regulacji prawnych</w:t>
            </w:r>
            <w:r w:rsidR="00E77010" w:rsidRPr="00AB0813">
              <w:rPr>
                <w:rFonts w:cs="Times New Roman"/>
                <w:sz w:val="20"/>
                <w:szCs w:val="20"/>
              </w:rPr>
              <w:t xml:space="preserve"> z zakresu</w:t>
            </w:r>
            <w:r w:rsidRPr="00AB0813">
              <w:rPr>
                <w:rFonts w:cs="Times New Roman"/>
                <w:sz w:val="20"/>
                <w:szCs w:val="20"/>
              </w:rPr>
              <w:t xml:space="preserve"> udzielania świadczeń zdrowotnych, praw pacjenta, a także wykonywania zawodu</w:t>
            </w:r>
            <w:r w:rsidR="0040259D" w:rsidRPr="00AB0813">
              <w:rPr>
                <w:rFonts w:cs="Times New Roman"/>
                <w:sz w:val="20"/>
                <w:szCs w:val="20"/>
              </w:rPr>
              <w:t xml:space="preserve"> medycznego i fun</w:t>
            </w:r>
            <w:r w:rsidRPr="00AB0813">
              <w:rPr>
                <w:rFonts w:cs="Times New Roman"/>
                <w:sz w:val="20"/>
                <w:szCs w:val="20"/>
              </w:rPr>
              <w:t xml:space="preserve">kcjonowania samorządu </w:t>
            </w:r>
            <w:r w:rsidR="00333151" w:rsidRPr="00AB0813">
              <w:rPr>
                <w:rFonts w:cs="Times New Roman"/>
                <w:sz w:val="20"/>
                <w:szCs w:val="20"/>
              </w:rPr>
              <w:t>zawodowego</w:t>
            </w:r>
            <w:r w:rsidRPr="00AB0813">
              <w:rPr>
                <w:rFonts w:cs="Times New Roman"/>
                <w:sz w:val="20"/>
                <w:szCs w:val="20"/>
              </w:rPr>
              <w:t>.</w:t>
            </w:r>
          </w:p>
          <w:p w14:paraId="2BB7353F" w14:textId="44B46E3D" w:rsidR="00A660D0" w:rsidRPr="00AB0813" w:rsidRDefault="00A660D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i/>
                <w:sz w:val="20"/>
                <w:szCs w:val="20"/>
              </w:rPr>
              <w:t>C2</w:t>
            </w:r>
            <w:r w:rsidRPr="00AB0813">
              <w:rPr>
                <w:rFonts w:cs="Times New Roman"/>
                <w:sz w:val="20"/>
                <w:szCs w:val="20"/>
              </w:rPr>
              <w:t xml:space="preserve">. Nabycie przez studenta umiejętności rozumienia podstawowych aktów prawnych i konsekwencji ich naruszenia. </w:t>
            </w:r>
          </w:p>
          <w:p w14:paraId="2E828908" w14:textId="622B82D4" w:rsidR="00A660D0" w:rsidRPr="00AB0813" w:rsidRDefault="00A660D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i/>
                <w:sz w:val="20"/>
                <w:szCs w:val="20"/>
              </w:rPr>
              <w:t>C3.</w:t>
            </w:r>
            <w:r w:rsidRPr="00AB0813">
              <w:rPr>
                <w:rFonts w:cs="Times New Roman"/>
                <w:sz w:val="20"/>
                <w:szCs w:val="20"/>
              </w:rPr>
              <w:t xml:space="preserve"> Zaznajomienie studenta z zasadami tajemnicy </w:t>
            </w:r>
            <w:r w:rsidR="0040259D" w:rsidRPr="00AB0813">
              <w:rPr>
                <w:rFonts w:cs="Times New Roman"/>
                <w:sz w:val="20"/>
                <w:szCs w:val="20"/>
              </w:rPr>
              <w:t>zawodowej</w:t>
            </w:r>
            <w:r w:rsidRPr="00AB0813">
              <w:rPr>
                <w:rFonts w:cs="Times New Roman"/>
                <w:sz w:val="20"/>
                <w:szCs w:val="20"/>
              </w:rPr>
              <w:t>,</w:t>
            </w:r>
            <w:r w:rsidR="004A0F18" w:rsidRPr="00AB0813">
              <w:rPr>
                <w:rFonts w:cs="Times New Roman"/>
                <w:sz w:val="20"/>
                <w:szCs w:val="20"/>
              </w:rPr>
              <w:t xml:space="preserve"> ochrony dany osobowych medycznych,</w:t>
            </w:r>
            <w:r w:rsidRPr="00AB0813">
              <w:rPr>
                <w:rFonts w:cs="Times New Roman"/>
                <w:sz w:val="20"/>
                <w:szCs w:val="20"/>
              </w:rPr>
              <w:t xml:space="preserve"> wymogami prawnymi prowadzenia dokumentacji medycznej oraz zakresem odpowiedzialności karnej, cywilnej</w:t>
            </w:r>
            <w:r w:rsidR="00C60FBA" w:rsidRPr="00AB0813">
              <w:rPr>
                <w:rFonts w:cs="Times New Roman"/>
                <w:sz w:val="20"/>
                <w:szCs w:val="20"/>
              </w:rPr>
              <w:t>, pracowniczej</w:t>
            </w:r>
            <w:r w:rsidRPr="00AB0813">
              <w:rPr>
                <w:rFonts w:cs="Times New Roman"/>
                <w:sz w:val="20"/>
                <w:szCs w:val="20"/>
              </w:rPr>
              <w:t xml:space="preserve"> i zawodowej.</w:t>
            </w:r>
          </w:p>
          <w:p w14:paraId="53F7F349" w14:textId="50B1D27E" w:rsidR="00A660D0" w:rsidRPr="00AB0813" w:rsidRDefault="00333151" w:rsidP="008A283F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C4</w:t>
            </w:r>
            <w:r w:rsidRPr="00AB0813">
              <w:rPr>
                <w:rFonts w:cs="Times New Roman"/>
                <w:sz w:val="20"/>
                <w:szCs w:val="20"/>
              </w:rPr>
              <w:t>. Uwrażliwienie studenta na konieczność przestrzegania norm prawnych.</w:t>
            </w:r>
          </w:p>
        </w:tc>
      </w:tr>
      <w:tr w:rsidR="00D825AF" w:rsidRPr="00AB0813" w14:paraId="0A62ED58" w14:textId="77777777" w:rsidTr="00D825AF">
        <w:tc>
          <w:tcPr>
            <w:tcW w:w="10485" w:type="dxa"/>
            <w:shd w:val="clear" w:color="auto" w:fill="FFFFFF" w:themeFill="background1"/>
          </w:tcPr>
          <w:p w14:paraId="43A789E8" w14:textId="77777777" w:rsidR="00D825AF" w:rsidRPr="00AB0813" w:rsidRDefault="00D825A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18"/>
              </w:rPr>
            </w:pPr>
            <w:r w:rsidRPr="00AB0813">
              <w:rPr>
                <w:rFonts w:cs="Times New Roman"/>
                <w:b/>
                <w:bCs/>
                <w:sz w:val="20"/>
                <w:szCs w:val="18"/>
              </w:rPr>
              <w:t>4.2. Treści programowe</w:t>
            </w:r>
          </w:p>
          <w:p w14:paraId="0D624FA4" w14:textId="77777777" w:rsidR="00D825AF" w:rsidRPr="00AB0813" w:rsidRDefault="00D825A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18"/>
              </w:rPr>
            </w:pPr>
            <w:r w:rsidRPr="00AB0813">
              <w:rPr>
                <w:rFonts w:cs="Times New Roman"/>
                <w:b/>
                <w:bCs/>
                <w:sz w:val="20"/>
                <w:szCs w:val="18"/>
              </w:rPr>
              <w:t>WYKŁADY</w:t>
            </w:r>
          </w:p>
          <w:p w14:paraId="5A491D56" w14:textId="2B71D2E3" w:rsidR="00CB6D5F" w:rsidRPr="00AB0813" w:rsidRDefault="00CB6D5F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Zapoznanie z kartą przedmiotu i zasadami zaliczenia.</w:t>
            </w:r>
          </w:p>
          <w:p w14:paraId="70CE903C" w14:textId="609E28A7" w:rsidR="007B2B5F" w:rsidRPr="00AB0813" w:rsidRDefault="007B1081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Pojęcie prawa, normy prawnej i przepisu prawa. System prawa. Wykładnia prawa.</w:t>
            </w:r>
            <w:r w:rsidR="001C6EBE" w:rsidRPr="00AB0813">
              <w:rPr>
                <w:rFonts w:eastAsia="Times New Roman" w:cs="Times New Roman"/>
                <w:sz w:val="20"/>
                <w:szCs w:val="20"/>
              </w:rPr>
              <w:t xml:space="preserve"> Rola prawa w społeczeństwie </w:t>
            </w:r>
            <w:r w:rsidR="001C6EBE" w:rsidRPr="00AB0813">
              <w:rPr>
                <w:rFonts w:eastAsia="Times New Roman" w:cs="Times New Roman"/>
                <w:sz w:val="20"/>
                <w:szCs w:val="20"/>
              </w:rPr>
              <w:br/>
              <w:t>(ze szczególnym uwzględnieniem</w:t>
            </w:r>
            <w:r w:rsidR="00706296" w:rsidRPr="00AB08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A1D76" w:rsidRPr="00AB0813">
              <w:rPr>
                <w:rFonts w:eastAsia="Times New Roman" w:cs="Times New Roman"/>
                <w:sz w:val="20"/>
                <w:szCs w:val="20"/>
              </w:rPr>
              <w:t xml:space="preserve">praw człowieka, prawa medycznego oraz </w:t>
            </w:r>
            <w:r w:rsidR="00706296" w:rsidRPr="00AB0813">
              <w:rPr>
                <w:rFonts w:eastAsia="Times New Roman" w:cs="Times New Roman"/>
                <w:sz w:val="20"/>
                <w:szCs w:val="20"/>
              </w:rPr>
              <w:t>prawa pracy</w:t>
            </w:r>
            <w:r w:rsidR="001C6EBE" w:rsidRPr="00AB0813">
              <w:rPr>
                <w:rFonts w:eastAsia="Times New Roman" w:cs="Times New Roman"/>
                <w:sz w:val="20"/>
                <w:szCs w:val="20"/>
              </w:rPr>
              <w:t>).</w:t>
            </w:r>
          </w:p>
          <w:p w14:paraId="4EB4E1C8" w14:textId="21EF34F0" w:rsidR="00333151" w:rsidRPr="00AB0813" w:rsidRDefault="00333151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Pojęcie</w:t>
            </w:r>
            <w:r w:rsidR="005B4646" w:rsidRPr="00AB0813">
              <w:rPr>
                <w:rFonts w:eastAsia="Times New Roman" w:cs="Times New Roman"/>
                <w:sz w:val="20"/>
                <w:szCs w:val="20"/>
              </w:rPr>
              <w:t>, zakres i charakterystyka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 xml:space="preserve"> prawa</w:t>
            </w:r>
            <w:r w:rsidR="005B4646" w:rsidRPr="00AB0813">
              <w:rPr>
                <w:rFonts w:eastAsia="Times New Roman" w:cs="Times New Roman"/>
                <w:sz w:val="20"/>
                <w:szCs w:val="20"/>
              </w:rPr>
              <w:t xml:space="preserve"> medycznego</w:t>
            </w:r>
            <w:r w:rsidR="00BF24F3" w:rsidRPr="00AB0813">
              <w:rPr>
                <w:rFonts w:eastAsia="Times New Roman" w:cs="Times New Roman"/>
                <w:sz w:val="20"/>
                <w:szCs w:val="20"/>
              </w:rPr>
              <w:t>.</w:t>
            </w:r>
            <w:r w:rsidR="003C1720" w:rsidRPr="00AB0813">
              <w:rPr>
                <w:rFonts w:eastAsia="Times New Roman" w:cs="Times New Roman"/>
                <w:sz w:val="20"/>
                <w:szCs w:val="20"/>
              </w:rPr>
              <w:t xml:space="preserve"> Źródła prawa medycznego.</w:t>
            </w:r>
          </w:p>
          <w:p w14:paraId="33258D46" w14:textId="2A7A6CDB" w:rsidR="00BF24F3" w:rsidRPr="00AB0813" w:rsidRDefault="003C1720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lastRenderedPageBreak/>
              <w:t>O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>piek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a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zdrowotn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a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w świetle Konstytucji RP</w:t>
            </w:r>
            <w:r w:rsidR="00BF24F3" w:rsidRPr="00AB0813">
              <w:rPr>
                <w:rFonts w:eastAsia="Times New Roman" w:cs="Times New Roman"/>
                <w:sz w:val="20"/>
                <w:szCs w:val="20"/>
              </w:rPr>
              <w:t xml:space="preserve"> oraz innych aktów prawnych.</w:t>
            </w:r>
            <w:r w:rsidR="000A63DC" w:rsidRPr="00AB0813">
              <w:rPr>
                <w:rFonts w:eastAsia="Times New Roman" w:cs="Times New Roman"/>
                <w:sz w:val="20"/>
                <w:szCs w:val="20"/>
              </w:rPr>
              <w:t xml:space="preserve"> System </w:t>
            </w:r>
            <w:r w:rsidR="00417446" w:rsidRPr="00AB0813">
              <w:rPr>
                <w:rFonts w:eastAsia="Times New Roman" w:cs="Times New Roman"/>
                <w:sz w:val="20"/>
                <w:szCs w:val="20"/>
              </w:rPr>
              <w:t>opieki</w:t>
            </w:r>
            <w:r w:rsidR="000A63DC" w:rsidRPr="00AB0813">
              <w:rPr>
                <w:rFonts w:eastAsia="Times New Roman" w:cs="Times New Roman"/>
                <w:sz w:val="20"/>
                <w:szCs w:val="20"/>
              </w:rPr>
              <w:t xml:space="preserve"> zdrowotn</w:t>
            </w:r>
            <w:r w:rsidR="00417446" w:rsidRPr="00AB0813">
              <w:rPr>
                <w:rFonts w:eastAsia="Times New Roman" w:cs="Times New Roman"/>
                <w:sz w:val="20"/>
                <w:szCs w:val="20"/>
              </w:rPr>
              <w:t>ej</w:t>
            </w:r>
            <w:r w:rsidR="000A63DC" w:rsidRPr="00AB0813">
              <w:rPr>
                <w:rFonts w:eastAsia="Times New Roman" w:cs="Times New Roman"/>
                <w:sz w:val="20"/>
                <w:szCs w:val="20"/>
              </w:rPr>
              <w:t>.</w:t>
            </w:r>
            <w:r w:rsidR="00BF24F3" w:rsidRPr="00AB08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31AD4C4" w14:textId="48891C5C" w:rsidR="00417446" w:rsidRPr="00AB0813" w:rsidRDefault="00690208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Podmioty lecznicze – rodzaje i zasady funkcjonowania. Działalność lecznicza</w:t>
            </w:r>
            <w:r w:rsidR="00417446" w:rsidRPr="00AB0813">
              <w:rPr>
                <w:rFonts w:eastAsia="Times New Roman" w:cs="Times New Roman"/>
                <w:sz w:val="20"/>
                <w:szCs w:val="20"/>
              </w:rPr>
              <w:t>.</w:t>
            </w:r>
          </w:p>
          <w:p w14:paraId="15391DC4" w14:textId="77777777" w:rsidR="00690208" w:rsidRPr="00AB0813" w:rsidRDefault="00690208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 xml:space="preserve">Świadczenie usług i pracy w podmiotach leczniczych. </w:t>
            </w:r>
          </w:p>
          <w:p w14:paraId="3FC901D9" w14:textId="3FF41DDF" w:rsidR="003F6C20" w:rsidRPr="00AB0813" w:rsidRDefault="003F6C20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Regulacje dotyczące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wykonywani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a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zawodu </w:t>
            </w:r>
            <w:r w:rsidR="00BF24F3" w:rsidRPr="00AB0813">
              <w:rPr>
                <w:rFonts w:eastAsia="Times New Roman" w:cs="Times New Roman"/>
                <w:sz w:val="20"/>
                <w:szCs w:val="20"/>
              </w:rPr>
              <w:t>p</w:t>
            </w:r>
            <w:r w:rsidR="004A0F18" w:rsidRPr="00AB0813">
              <w:rPr>
                <w:rFonts w:eastAsia="Times New Roman" w:cs="Times New Roman"/>
                <w:sz w:val="20"/>
                <w:szCs w:val="20"/>
              </w:rPr>
              <w:t>ołożnej</w:t>
            </w:r>
            <w:r w:rsidR="00373A13" w:rsidRPr="00AB0813">
              <w:rPr>
                <w:rFonts w:eastAsia="Times New Roman" w:cs="Times New Roman"/>
                <w:sz w:val="20"/>
                <w:szCs w:val="20"/>
              </w:rPr>
              <w:t xml:space="preserve"> oraz 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funkcjonowania samorządu zawodowego</w:t>
            </w:r>
            <w:r w:rsidR="006C4BEE" w:rsidRPr="00AB0813">
              <w:rPr>
                <w:rFonts w:eastAsia="Times New Roman" w:cs="Times New Roman"/>
                <w:sz w:val="20"/>
                <w:szCs w:val="20"/>
              </w:rPr>
              <w:t xml:space="preserve"> pielęgniarek </w:t>
            </w:r>
            <w:r w:rsidR="006C4BEE" w:rsidRPr="00AB0813">
              <w:rPr>
                <w:rFonts w:eastAsia="Times New Roman" w:cs="Times New Roman"/>
                <w:sz w:val="20"/>
                <w:szCs w:val="20"/>
              </w:rPr>
              <w:br/>
              <w:t xml:space="preserve">i 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 xml:space="preserve"> p</w:t>
            </w:r>
            <w:r w:rsidR="004A0F18" w:rsidRPr="00AB0813">
              <w:rPr>
                <w:rFonts w:eastAsia="Times New Roman" w:cs="Times New Roman"/>
                <w:sz w:val="20"/>
                <w:szCs w:val="20"/>
              </w:rPr>
              <w:t>ołożnych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  <w:p w14:paraId="24D4D311" w14:textId="24A274AF" w:rsidR="00417446" w:rsidRPr="00AB0813" w:rsidRDefault="00417446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Formy prawne wykonywania zawodu p</w:t>
            </w:r>
            <w:r w:rsidR="004A0F18" w:rsidRPr="00AB0813">
              <w:rPr>
                <w:rFonts w:eastAsia="Times New Roman" w:cs="Times New Roman"/>
                <w:sz w:val="20"/>
                <w:szCs w:val="20"/>
              </w:rPr>
              <w:t>ołożnej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 xml:space="preserve">.  </w:t>
            </w:r>
          </w:p>
          <w:p w14:paraId="4051F4EF" w14:textId="762CAC91" w:rsidR="00373A13" w:rsidRPr="00AB0813" w:rsidRDefault="00373A13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Prawa pacjenta</w:t>
            </w:r>
            <w:r w:rsidR="003C1720" w:rsidRPr="00AB0813">
              <w:rPr>
                <w:rFonts w:eastAsia="Times New Roman" w:cs="Times New Roman"/>
                <w:sz w:val="20"/>
                <w:szCs w:val="20"/>
              </w:rPr>
              <w:t xml:space="preserve"> i Rzecznik Praw Pacjenta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.</w:t>
            </w:r>
          </w:p>
          <w:p w14:paraId="36950D59" w14:textId="4FCA3FA3" w:rsidR="001C6EBE" w:rsidRPr="00AB0813" w:rsidRDefault="001C6EBE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Obowiązek udzielenia pomocy medycznej.</w:t>
            </w:r>
          </w:p>
          <w:p w14:paraId="5FD2BB51" w14:textId="390D5355" w:rsidR="00690208" w:rsidRPr="00AB0813" w:rsidRDefault="00690208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 xml:space="preserve">Zgoda i sprzeciw pacjenta na wykonanie zabiegu </w:t>
            </w:r>
            <w:r w:rsidR="001C6EBE" w:rsidRPr="00AB0813">
              <w:rPr>
                <w:rFonts w:eastAsia="Times New Roman" w:cs="Times New Roman"/>
                <w:sz w:val="20"/>
                <w:szCs w:val="20"/>
              </w:rPr>
              <w:t>leczniczego.</w:t>
            </w:r>
          </w:p>
          <w:p w14:paraId="7D61130B" w14:textId="004FE8E6" w:rsidR="003F6C20" w:rsidRPr="00AB0813" w:rsidRDefault="003F6C20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Dokumentacja medyczna. Obowiązek i sposób jej prowadzenia.</w:t>
            </w:r>
          </w:p>
          <w:p w14:paraId="556E4A0B" w14:textId="095AA4DA" w:rsidR="003F6C20" w:rsidRPr="00AB0813" w:rsidRDefault="003F6C20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Ochrona danych osobowych medycznych.</w:t>
            </w:r>
          </w:p>
          <w:p w14:paraId="1774309D" w14:textId="1799C832" w:rsidR="003F6C20" w:rsidRPr="00AB0813" w:rsidRDefault="003F6C20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Tajemnica zawodowa.</w:t>
            </w:r>
          </w:p>
          <w:p w14:paraId="7155F9F4" w14:textId="65372429" w:rsidR="00D825AF" w:rsidRPr="00AB0813" w:rsidRDefault="00373A13" w:rsidP="008A28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B0813">
              <w:rPr>
                <w:rFonts w:eastAsia="Times New Roman" w:cs="Times New Roman"/>
                <w:sz w:val="20"/>
                <w:szCs w:val="20"/>
              </w:rPr>
              <w:t>Odpowiedzialność karna, cywilna</w:t>
            </w:r>
            <w:r w:rsidR="00C60FBA" w:rsidRPr="00AB0813">
              <w:rPr>
                <w:rFonts w:eastAsia="Times New Roman" w:cs="Times New Roman"/>
                <w:sz w:val="20"/>
                <w:szCs w:val="20"/>
              </w:rPr>
              <w:t>, pracownicza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 xml:space="preserve"> i zawodowa </w:t>
            </w:r>
            <w:r w:rsidR="00096F38" w:rsidRPr="00AB0813">
              <w:rPr>
                <w:rFonts w:eastAsia="Times New Roman" w:cs="Times New Roman"/>
                <w:sz w:val="20"/>
                <w:szCs w:val="20"/>
              </w:rPr>
              <w:t>położnej</w:t>
            </w:r>
            <w:r w:rsidRPr="00AB0813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</w:tr>
    </w:tbl>
    <w:p w14:paraId="10380B6F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1464764A" w14:textId="77777777" w:rsidR="00E1061D" w:rsidRPr="00AB0813" w:rsidRDefault="00E1061D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3246A845" w14:textId="77777777" w:rsidR="00E1061D" w:rsidRPr="00AB0813" w:rsidRDefault="00E1061D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511B5938" w14:textId="2BCD308A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4.</w:t>
      </w:r>
      <w:r w:rsidR="00E96C4D" w:rsidRPr="00AB0813">
        <w:rPr>
          <w:rFonts w:cs="Times New Roman"/>
          <w:b/>
          <w:bCs/>
          <w:sz w:val="20"/>
          <w:szCs w:val="18"/>
        </w:rPr>
        <w:t>3</w:t>
      </w:r>
      <w:r w:rsidRPr="00AB0813">
        <w:rPr>
          <w:rFonts w:cs="Times New Roman"/>
          <w:b/>
          <w:bCs/>
          <w:sz w:val="20"/>
          <w:szCs w:val="18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575"/>
        <w:gridCol w:w="2114"/>
      </w:tblGrid>
      <w:tr w:rsidR="00D825AF" w:rsidRPr="00AB0813" w14:paraId="15F4A7D6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13AA684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Efekt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12E261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Student, który zaliczył przedmiot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838792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Odniesienie do kierunkowych efektów uczenia się</w:t>
            </w:r>
          </w:p>
        </w:tc>
      </w:tr>
      <w:tr w:rsidR="00D825AF" w:rsidRPr="00AB0813" w14:paraId="14AE2962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D76E45" w14:textId="36B79CEC" w:rsidR="00D825AF" w:rsidRPr="00AB0813" w:rsidRDefault="00D825AF" w:rsidP="00462173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w zakresie </w:t>
            </w: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WIEDZY</w:t>
            </w:r>
            <w:r w:rsidR="00F32996" w:rsidRPr="00AB0813">
              <w:rPr>
                <w:rFonts w:cs="Times New Roman"/>
                <w:b/>
                <w:sz w:val="20"/>
                <w:szCs w:val="18"/>
                <w:lang w:val="pl-PL"/>
              </w:rPr>
              <w:t xml:space="preserve"> </w:t>
            </w:r>
            <w:r w:rsidR="00F32996" w:rsidRPr="00AB0813">
              <w:rPr>
                <w:rFonts w:cs="Times New Roman"/>
                <w:bCs/>
                <w:sz w:val="20"/>
                <w:szCs w:val="18"/>
                <w:lang w:val="pl-PL"/>
              </w:rPr>
              <w:t>zna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t>:</w:t>
            </w:r>
          </w:p>
        </w:tc>
      </w:tr>
      <w:tr w:rsidR="00D825AF" w:rsidRPr="00AB0813" w14:paraId="7FEAED18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763FAF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W01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76076B" w14:textId="770C55C1" w:rsidR="00D825AF" w:rsidRPr="00AB0813" w:rsidRDefault="00F32996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podstawowe pojęcia z zakresu prawa i rolę prawa w funkcjonowaniu społeczeństwa, 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br/>
              <w:t>ze szczególnym uwzględnieniem praw człowieka i prawa pracy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0794F9" w14:textId="7864950A" w:rsidR="00D825AF" w:rsidRPr="00AB0813" w:rsidRDefault="00F32996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POŁ1P_B.W26</w:t>
            </w:r>
          </w:p>
        </w:tc>
      </w:tr>
      <w:tr w:rsidR="00E1061D" w:rsidRPr="00AB0813" w14:paraId="22B02002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F2661E" w14:textId="0A507DC8" w:rsidR="00E1061D" w:rsidRPr="00AB0813" w:rsidRDefault="00E1061D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W02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448FF3" w14:textId="78D650E0" w:rsidR="00E1061D" w:rsidRPr="00AB0813" w:rsidRDefault="00F32996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podstawowe regulacje prawne z zakresu systemu ochrony zdrowia, w tym z zakresu ubezpieczenia zdrowotnego, obowiązujące w Rzeczypospolitej Polskiej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532B47" w14:textId="71B644DD" w:rsidR="00E1061D" w:rsidRPr="00AB0813" w:rsidRDefault="00F32996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POŁ1P_B.W27</w:t>
            </w:r>
          </w:p>
        </w:tc>
      </w:tr>
      <w:tr w:rsidR="00E1061D" w:rsidRPr="00AB0813" w14:paraId="680F3381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26B891" w14:textId="02DE2A9D" w:rsidR="00E1061D" w:rsidRPr="00AB0813" w:rsidRDefault="00E1061D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W03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833D3D" w14:textId="24D6FC07" w:rsidR="00E1061D" w:rsidRPr="00AB0813" w:rsidRDefault="00F32996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podstawy prawne wykonywania zawodu położnej, w tym prawa i obowiązki położnej 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br/>
              <w:t>oraz formy prawne wykonywania zawodu położnej, organizację i zadania samorządu zawodowego pielęgniarek i położnych oraz prawa i obowiązki jego członków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D1073B" w14:textId="1463E4A9" w:rsidR="00E1061D" w:rsidRPr="00AB0813" w:rsidRDefault="00F32996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POŁ1P_B.W28</w:t>
            </w:r>
          </w:p>
        </w:tc>
      </w:tr>
      <w:tr w:rsidR="00E1061D" w:rsidRPr="00AB0813" w14:paraId="56DE1EEE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7A51E4" w14:textId="384FCABA" w:rsidR="00E1061D" w:rsidRPr="00AB0813" w:rsidRDefault="00E1061D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W04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A46DB3" w14:textId="24F5DADA" w:rsidR="00E1061D" w:rsidRPr="00AB0813" w:rsidRDefault="00F32996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zasady odpowiedzialności pracowniczej, zawodowej, cywilnej i karnej związanej 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br/>
              <w:t>z wykonywaniem zawodu położnej, z uwzględnieniem zdarzenia niepożądanego, przewinienia zawodowego i błędu medycznego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1125A6" w14:textId="2DEE6D60" w:rsidR="00E1061D" w:rsidRPr="00AB0813" w:rsidRDefault="00F32996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POŁ1P_B.W29</w:t>
            </w:r>
          </w:p>
        </w:tc>
      </w:tr>
      <w:tr w:rsidR="00E1061D" w:rsidRPr="00AB0813" w14:paraId="1703AC7F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96AD59" w14:textId="55DB22B5" w:rsidR="00E1061D" w:rsidRPr="00AB0813" w:rsidRDefault="00E1061D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W05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852473" w14:textId="303117C9" w:rsidR="00E1061D" w:rsidRPr="00AB0813" w:rsidRDefault="00F32996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prawa człowieka, prawa dziecka, prawa pacjenta i prawa przysługujące kobiecie rodzącej 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br/>
              <w:t>oraz uprawnienia związane z rodzicielstwem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D3FFA9" w14:textId="6998D988" w:rsidR="00E1061D" w:rsidRPr="00AB0813" w:rsidRDefault="00F32996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POŁ1P_B.W30</w:t>
            </w:r>
          </w:p>
        </w:tc>
      </w:tr>
      <w:tr w:rsidR="00E1061D" w:rsidRPr="00AB0813" w14:paraId="48200A23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FD3D29" w14:textId="555DA52F" w:rsidR="00E1061D" w:rsidRPr="00AB0813" w:rsidRDefault="00E1061D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w zakresie </w:t>
            </w: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UMIEJĘTNOŚCI</w:t>
            </w:r>
            <w:r w:rsidR="007B11D6" w:rsidRPr="00AB0813">
              <w:rPr>
                <w:rFonts w:cs="Times New Roman"/>
                <w:b/>
                <w:sz w:val="20"/>
                <w:szCs w:val="18"/>
                <w:lang w:val="pl-PL"/>
              </w:rPr>
              <w:t xml:space="preserve"> </w:t>
            </w:r>
            <w:r w:rsidR="007B11D6" w:rsidRPr="00462173">
              <w:rPr>
                <w:rFonts w:cs="Times New Roman"/>
                <w:sz w:val="20"/>
                <w:szCs w:val="18"/>
                <w:lang w:val="pl-PL"/>
              </w:rPr>
              <w:t>potrafi</w:t>
            </w:r>
            <w:r w:rsidRPr="00AB0813">
              <w:rPr>
                <w:rFonts w:cs="Times New Roman"/>
                <w:sz w:val="20"/>
                <w:szCs w:val="18"/>
                <w:lang w:val="pl-PL"/>
              </w:rPr>
              <w:t>:</w:t>
            </w:r>
          </w:p>
        </w:tc>
      </w:tr>
      <w:tr w:rsidR="00E1061D" w:rsidRPr="00AB0813" w14:paraId="6C5610DC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31BC0F" w14:textId="77777777" w:rsidR="00E1061D" w:rsidRPr="00AB0813" w:rsidRDefault="00E1061D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U01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083FAC" w14:textId="19859047" w:rsidR="00E1061D" w:rsidRPr="00AB0813" w:rsidRDefault="00F32996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stosować przepisy prawa dotyczące realizacji praktyki zawodowej położnej oraz praw pacjenta i zasad bezpieczeństwa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7F9A7A" w14:textId="46EDBCC1" w:rsidR="00E1061D" w:rsidRPr="00AB0813" w:rsidRDefault="00F32996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POŁ1P_B.U17</w:t>
            </w:r>
          </w:p>
        </w:tc>
      </w:tr>
      <w:tr w:rsidR="00EC11D9" w:rsidRPr="00AB0813" w14:paraId="1473BAF6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0B4764" w14:textId="06A6CE8F" w:rsidR="00EC11D9" w:rsidRPr="00AB0813" w:rsidRDefault="00EC11D9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U0</w:t>
            </w:r>
            <w:r w:rsidR="00913108" w:rsidRPr="00AB0813">
              <w:rPr>
                <w:rFonts w:cs="Times New Roman"/>
                <w:sz w:val="20"/>
                <w:szCs w:val="18"/>
                <w:lang w:val="pl-PL"/>
              </w:rPr>
              <w:t>2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BE82E5" w14:textId="34CD0292" w:rsidR="00EC11D9" w:rsidRPr="00AB0813" w:rsidRDefault="00F32996" w:rsidP="008A283F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posługiwać się dokumentacją medyczną oraz przestrzegać zasad bezpieczeństwa i poufności informacji medycznej oraz ochrony danych osobowych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B0748B" w14:textId="53FD4FBA" w:rsidR="00EC11D9" w:rsidRPr="00AB0813" w:rsidRDefault="00F32996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POŁ1P_C.U63</w:t>
            </w:r>
          </w:p>
        </w:tc>
      </w:tr>
      <w:tr w:rsidR="00E1061D" w:rsidRPr="00AB0813" w14:paraId="3B99F831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BDDB7D" w14:textId="3D0F66DF" w:rsidR="00E1061D" w:rsidRPr="00AB0813" w:rsidRDefault="00E1061D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 xml:space="preserve">w zakresie </w:t>
            </w: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KOMPETENCJI SPOŁECZNYCH</w:t>
            </w:r>
            <w:r w:rsidR="007B11D6" w:rsidRPr="00AB0813">
              <w:rPr>
                <w:rFonts w:cs="Times New Roman"/>
                <w:b/>
                <w:sz w:val="20"/>
                <w:szCs w:val="18"/>
                <w:lang w:val="pl-PL"/>
              </w:rPr>
              <w:t xml:space="preserve"> </w:t>
            </w:r>
            <w:r w:rsidR="007B11D6" w:rsidRPr="00462173">
              <w:rPr>
                <w:rFonts w:cs="Times New Roman"/>
                <w:sz w:val="20"/>
                <w:szCs w:val="18"/>
                <w:lang w:val="pl-PL"/>
              </w:rPr>
              <w:t>jest gotów do</w:t>
            </w: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:</w:t>
            </w:r>
          </w:p>
        </w:tc>
      </w:tr>
      <w:tr w:rsidR="007B11D6" w:rsidRPr="00AB0813" w14:paraId="3C52F9FB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D348F8" w14:textId="77777777" w:rsidR="007B11D6" w:rsidRPr="00AB0813" w:rsidRDefault="007B11D6" w:rsidP="007B11D6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K01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A30B69" w14:textId="48C4A660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 xml:space="preserve">kierowania się dobrem pacjentki, poszanowania godności i autonomii osób powierzonych opiece, okazywania zrozumienia dla różnic światopoglądowych i kulturowych oraz empatii </w:t>
            </w:r>
            <w:r w:rsidR="004A630E">
              <w:rPr>
                <w:rFonts w:cs="Times New Roman"/>
                <w:sz w:val="20"/>
                <w:szCs w:val="20"/>
                <w:lang w:val="pl-PL"/>
              </w:rPr>
              <w:br/>
            </w:r>
            <w:r w:rsidRPr="00AB0813">
              <w:rPr>
                <w:rFonts w:cs="Times New Roman"/>
                <w:sz w:val="20"/>
                <w:szCs w:val="20"/>
                <w:lang w:val="pl-PL"/>
              </w:rPr>
              <w:t>w relacji z pacjentką, jej rodziną lub opiekunem w ramach uprawnień zawodowych położnej;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F9B9A0" w14:textId="6C2C96FB" w:rsidR="007B11D6" w:rsidRPr="00AB0813" w:rsidRDefault="007B11D6" w:rsidP="007B11D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POŁ1P_K01</w:t>
            </w:r>
          </w:p>
        </w:tc>
      </w:tr>
      <w:tr w:rsidR="007B11D6" w:rsidRPr="00AB0813" w14:paraId="176E1B5C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9AEB44" w14:textId="1E6D2A64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K02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408AE4" w14:textId="009EA36F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przestrzegania praw pacjentki i zasad humanizmu;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1CF19E" w14:textId="41421118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POŁ1P_K02</w:t>
            </w:r>
          </w:p>
        </w:tc>
      </w:tr>
      <w:tr w:rsidR="007B11D6" w:rsidRPr="00AB0813" w14:paraId="04FFEDA9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9CB7BC" w14:textId="6208FC36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K03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416D0E" w14:textId="090592C0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samodzielnego i rzetelnego wykonywania zawodu położnej zgodnie z zasadami etyki, w tym przestrzegania wartości i powinności moralnych w opiece nad pacjentką;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01900D" w14:textId="13EF9D10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POŁ1P_K03</w:t>
            </w:r>
          </w:p>
        </w:tc>
      </w:tr>
      <w:tr w:rsidR="007B11D6" w:rsidRPr="00AB0813" w14:paraId="7AF77A8E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D53F90" w14:textId="31DB06A7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K04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F44F0E" w14:textId="4245EE3B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ponoszenia odpowiedzialności za wykonywane czynności zawodowe;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899A76" w14:textId="60748A1C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POŁ1P_K04</w:t>
            </w:r>
          </w:p>
        </w:tc>
      </w:tr>
      <w:tr w:rsidR="007B11D6" w:rsidRPr="00AB0813" w14:paraId="5C26BF90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CCBBAE" w14:textId="10342AEE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K05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48E891" w14:textId="6851FDC7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zasięgania opinii ekspertów w przypadku trudności z samodzielnym rozwiązaniem problemu;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0EBAF2" w14:textId="3759ED5F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POŁ1P_K05</w:t>
            </w:r>
          </w:p>
        </w:tc>
      </w:tr>
      <w:tr w:rsidR="007B11D6" w:rsidRPr="00AB0813" w14:paraId="76EE2E52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6A9587" w14:textId="3A3CFABC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K06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F73AAD" w14:textId="04EC4C61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przewidywania i uwzględniania czynników wpływających na reakcje własne i pacjentki;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92E87F" w14:textId="21AD50B4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POŁ1P_K06</w:t>
            </w:r>
          </w:p>
        </w:tc>
      </w:tr>
      <w:tr w:rsidR="007B11D6" w:rsidRPr="00AB0813" w14:paraId="3ACD11D8" w14:textId="77777777" w:rsidTr="008A283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9342BD" w14:textId="3B4B11D2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K07</w:t>
            </w:r>
          </w:p>
        </w:tc>
        <w:tc>
          <w:tcPr>
            <w:tcW w:w="7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74278C" w14:textId="01E3F553" w:rsidR="007B11D6" w:rsidRPr="00AB0813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1E0C5D" w14:textId="7303CE25" w:rsidR="007B11D6" w:rsidRPr="00AB0813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20"/>
                <w:szCs w:val="20"/>
                <w:lang w:val="pl-PL"/>
              </w:rPr>
              <w:t>POŁ1P_K07</w:t>
            </w:r>
          </w:p>
        </w:tc>
      </w:tr>
    </w:tbl>
    <w:p w14:paraId="6FCE6062" w14:textId="1B64755A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77F6C16D" w14:textId="50677A98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2CD6E6C5" w14:textId="4B5FED55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3A20A095" w14:textId="10BD51A5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49F1CE6E" w14:textId="5C89213C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13CCDB62" w14:textId="5399D968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50365AA6" w14:textId="77777777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34021204" w14:textId="77777777" w:rsidR="008A283F" w:rsidRPr="00AB0813" w:rsidRDefault="008A283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5B547979" w14:textId="1EC1767B" w:rsidR="00D825AF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AB0813">
        <w:rPr>
          <w:rFonts w:cs="Times New Roman"/>
          <w:b/>
          <w:bCs/>
          <w:sz w:val="20"/>
          <w:szCs w:val="20"/>
        </w:rPr>
        <w:t>4.</w:t>
      </w:r>
      <w:r w:rsidR="00E96C4D" w:rsidRPr="00AB0813">
        <w:rPr>
          <w:rFonts w:cs="Times New Roman"/>
          <w:b/>
          <w:bCs/>
          <w:sz w:val="20"/>
          <w:szCs w:val="20"/>
        </w:rPr>
        <w:t>4</w:t>
      </w:r>
      <w:r w:rsidRPr="00AB0813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p w14:paraId="33021AF4" w14:textId="77777777" w:rsidR="004A630E" w:rsidRPr="00AB0813" w:rsidRDefault="004A630E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805"/>
        <w:gridCol w:w="446"/>
        <w:gridCol w:w="386"/>
        <w:gridCol w:w="445"/>
        <w:gridCol w:w="789"/>
        <w:gridCol w:w="684"/>
        <w:gridCol w:w="788"/>
      </w:tblGrid>
      <w:tr w:rsidR="007B2B5F" w:rsidRPr="00AB0813" w14:paraId="500C3214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530789A" w14:textId="05913EB1" w:rsidR="004A630E" w:rsidRPr="00AB0813" w:rsidRDefault="004A630E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AB0813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4FDE33E9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1A8BA77" w14:textId="4444A19F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ACD6AB" w14:textId="693E280F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</w:tr>
      <w:tr w:rsidR="007B2B5F" w:rsidRPr="00AB0813" w14:paraId="73FDE2B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EA1B9A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3F22E6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33D183D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7B2B5F" w:rsidRPr="00AB0813" w14:paraId="612AEB42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EFC04D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F093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1744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66D7C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CE92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C8A91A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C0590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B081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7B2B5F" w:rsidRPr="00AB0813" w14:paraId="145B7895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469030D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48BD9" w14:textId="5B6F9B0D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A5E68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911E6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F543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E0046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D258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524BCF09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46931F1" w14:textId="53DD93AC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3E74A1" w14:textId="639C2E24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D2EE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C919B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26869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65CC5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21CC7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72A02E25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BFDFC87" w14:textId="184CB384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1E042A" w14:textId="79A314E9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27B0C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87799D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9D8FDF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A5251E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8DD83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4FF9E7A0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845F03D" w14:textId="72645AF8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C3B8E" w14:textId="006615D3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58BEE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5FF0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111E8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CD21FF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9DFE45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6268262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42DAE5E" w14:textId="2C3A1A0A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0B4EF" w14:textId="675FF7C6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DA081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746CCF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65609F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38894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6661F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503BB69B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08C885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870049" w14:textId="67B142A4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22F17A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679AA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20B5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259ED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4B64D6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0EE288F8" w14:textId="77777777" w:rsidTr="00291593">
        <w:tc>
          <w:tcPr>
            <w:tcW w:w="0" w:type="auto"/>
            <w:shd w:val="clear" w:color="auto" w:fill="FFFFFF" w:themeFill="background1"/>
          </w:tcPr>
          <w:p w14:paraId="6CEA9FE1" w14:textId="647862BF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6925EA2B" w14:textId="16568265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E95637D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16938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6293A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C67661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B860D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0EECEE5A" w14:textId="77777777" w:rsidTr="00291593">
        <w:tc>
          <w:tcPr>
            <w:tcW w:w="0" w:type="auto"/>
            <w:shd w:val="clear" w:color="auto" w:fill="FFFFFF" w:themeFill="background1"/>
          </w:tcPr>
          <w:p w14:paraId="77526F0A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6769826B" w14:textId="7CDFA785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5BD2BEB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4AC989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503F81" w14:textId="0F975100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EA1157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C0B199" w14:textId="5C7BAC8C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1C21786F" w14:textId="77777777" w:rsidTr="00291593">
        <w:tc>
          <w:tcPr>
            <w:tcW w:w="0" w:type="auto"/>
            <w:shd w:val="clear" w:color="auto" w:fill="FFFFFF" w:themeFill="background1"/>
          </w:tcPr>
          <w:p w14:paraId="6EE1B003" w14:textId="75E5A771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14:paraId="5881E9D3" w14:textId="2B2AA1B0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AF4302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E7FC3E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1EDE5B" w14:textId="3B0B342F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745301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528C7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3DF4E102" w14:textId="77777777" w:rsidTr="00291593">
        <w:tc>
          <w:tcPr>
            <w:tcW w:w="0" w:type="auto"/>
            <w:shd w:val="clear" w:color="auto" w:fill="FFFFFF" w:themeFill="background1"/>
          </w:tcPr>
          <w:p w14:paraId="7C14A56C" w14:textId="716C5845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14:paraId="6794C2D9" w14:textId="1D89A6E5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103E5C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93198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D998DE" w14:textId="37DDB7FB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9CA4C12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D53D0E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3B4E46D8" w14:textId="77777777" w:rsidTr="00291593">
        <w:tc>
          <w:tcPr>
            <w:tcW w:w="0" w:type="auto"/>
            <w:shd w:val="clear" w:color="auto" w:fill="FFFFFF" w:themeFill="background1"/>
          </w:tcPr>
          <w:p w14:paraId="09ACEB0E" w14:textId="37CB6564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14:paraId="55E470AD" w14:textId="44D45D62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7C38214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61FBF3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D1CFB8" w14:textId="4FE7E7E8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C1AB6E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E7E627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AB0813" w14:paraId="6B773554" w14:textId="77777777" w:rsidTr="00291593">
        <w:tc>
          <w:tcPr>
            <w:tcW w:w="0" w:type="auto"/>
            <w:shd w:val="clear" w:color="auto" w:fill="FFFFFF" w:themeFill="background1"/>
          </w:tcPr>
          <w:p w14:paraId="3280BA1A" w14:textId="3B4183F1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14:paraId="7CD774C5" w14:textId="220F494D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0A7A0D9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D2ABA0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EA02B9" w14:textId="0EB89350" w:rsidR="007B2B5F" w:rsidRPr="00AB0813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5773178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B1C6A0" w14:textId="77777777" w:rsidR="007B2B5F" w:rsidRPr="00AB0813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1A70" w:rsidRPr="00AB0813" w14:paraId="1476611C" w14:textId="77777777" w:rsidTr="00291593">
        <w:tc>
          <w:tcPr>
            <w:tcW w:w="0" w:type="auto"/>
            <w:shd w:val="clear" w:color="auto" w:fill="FFFFFF" w:themeFill="background1"/>
          </w:tcPr>
          <w:p w14:paraId="2A5F9D17" w14:textId="51E76BD5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</w:tcPr>
          <w:p w14:paraId="311A490F" w14:textId="6945E2D6" w:rsidR="002C1A70" w:rsidRPr="00AB0813" w:rsidRDefault="002C1A70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87185C9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2658D9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2B34BA" w14:textId="05A13930" w:rsidR="002C1A70" w:rsidRPr="00AB0813" w:rsidRDefault="002C1A70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C92B0BF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933573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1A70" w:rsidRPr="00AB0813" w14:paraId="7F633F93" w14:textId="77777777" w:rsidTr="00291593">
        <w:tc>
          <w:tcPr>
            <w:tcW w:w="0" w:type="auto"/>
            <w:shd w:val="clear" w:color="auto" w:fill="FFFFFF" w:themeFill="background1"/>
          </w:tcPr>
          <w:p w14:paraId="0257E66A" w14:textId="1BD8DA92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0" w:type="auto"/>
            <w:shd w:val="clear" w:color="auto" w:fill="FFFFFF" w:themeFill="background1"/>
          </w:tcPr>
          <w:p w14:paraId="012F282F" w14:textId="391C16BE" w:rsidR="002C1A70" w:rsidRPr="00AB0813" w:rsidRDefault="002C1A70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92544FC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D41A9B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0D99AF" w14:textId="151BA8D4" w:rsidR="002C1A70" w:rsidRPr="00AB0813" w:rsidRDefault="002C1A70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B08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5CDB7D9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12E18A" w14:textId="77777777" w:rsidR="002C1A70" w:rsidRPr="00AB0813" w:rsidRDefault="002C1A7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B4581F1" w14:textId="77777777" w:rsidR="00913108" w:rsidRPr="00AB0813" w:rsidRDefault="00913108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2AE21D14" w14:textId="5496B31F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4.</w:t>
      </w:r>
      <w:r w:rsidR="00E96C4D" w:rsidRPr="00AB0813">
        <w:rPr>
          <w:rFonts w:cs="Times New Roman"/>
          <w:b/>
          <w:bCs/>
          <w:sz w:val="20"/>
          <w:szCs w:val="18"/>
        </w:rPr>
        <w:t>5</w:t>
      </w:r>
      <w:r w:rsidRPr="00AB0813">
        <w:rPr>
          <w:rFonts w:cs="Times New Roman"/>
          <w:b/>
          <w:bCs/>
          <w:sz w:val="20"/>
          <w:szCs w:val="18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AB0813" w14:paraId="560D0B0C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825524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092DDC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30F3FD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Kryterium oceny</w:t>
            </w:r>
          </w:p>
        </w:tc>
      </w:tr>
      <w:tr w:rsidR="00373A13" w:rsidRPr="00AB0813" w14:paraId="2DE815C4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D6DB8E7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14:paraId="055B6531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wykład (W)</w:t>
            </w:r>
          </w:p>
          <w:p w14:paraId="1E45B22A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D0B2EC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6CF461" w14:textId="772B3E62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Wynik </w:t>
            </w:r>
            <w:r w:rsidR="00297D1E" w:rsidRPr="00AB0813">
              <w:rPr>
                <w:rFonts w:cs="Times New Roman"/>
                <w:sz w:val="18"/>
                <w:szCs w:val="18"/>
                <w:lang w:val="pl-PL"/>
              </w:rPr>
              <w:t>kolokwium</w:t>
            </w: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: 61-68% </w:t>
            </w:r>
          </w:p>
        </w:tc>
      </w:tr>
      <w:tr w:rsidR="00373A13" w:rsidRPr="00AB0813" w14:paraId="55400659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B97C297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10F226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2666BC" w14:textId="3010F4D1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Wynik </w:t>
            </w:r>
            <w:r w:rsidR="00297D1E" w:rsidRPr="00AB0813">
              <w:rPr>
                <w:rFonts w:cs="Times New Roman"/>
                <w:sz w:val="18"/>
                <w:szCs w:val="18"/>
                <w:lang w:val="pl-PL"/>
              </w:rPr>
              <w:t>kolokwium</w:t>
            </w: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: 69-76% </w:t>
            </w:r>
          </w:p>
        </w:tc>
      </w:tr>
      <w:tr w:rsidR="00373A13" w:rsidRPr="00AB0813" w14:paraId="1C040861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4406C30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83177A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2852F9" w14:textId="2CAFA11A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Wynik </w:t>
            </w:r>
            <w:r w:rsidR="00297D1E" w:rsidRPr="00AB0813">
              <w:rPr>
                <w:rFonts w:cs="Times New Roman"/>
                <w:sz w:val="18"/>
                <w:szCs w:val="18"/>
                <w:lang w:val="pl-PL"/>
              </w:rPr>
              <w:t>kolokwium</w:t>
            </w: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: 77-84% </w:t>
            </w:r>
          </w:p>
        </w:tc>
      </w:tr>
      <w:tr w:rsidR="00373A13" w:rsidRPr="00AB0813" w14:paraId="5A071BE9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1C236B2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B9331D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EAC151" w14:textId="33A68753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Wynik </w:t>
            </w:r>
            <w:r w:rsidR="00297D1E" w:rsidRPr="00AB0813">
              <w:rPr>
                <w:rFonts w:cs="Times New Roman"/>
                <w:sz w:val="18"/>
                <w:szCs w:val="18"/>
                <w:lang w:val="pl-PL"/>
              </w:rPr>
              <w:t>kolokwium</w:t>
            </w: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: 85-92% </w:t>
            </w:r>
          </w:p>
        </w:tc>
      </w:tr>
      <w:tr w:rsidR="00373A13" w:rsidRPr="00AB0813" w14:paraId="58049E55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DC6B187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9579DC" w14:textId="77777777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70C364" w14:textId="12A6CD96" w:rsidR="00373A13" w:rsidRPr="00AB0813" w:rsidRDefault="00373A13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AB0813">
              <w:rPr>
                <w:rFonts w:cs="Times New Roman"/>
                <w:sz w:val="18"/>
                <w:szCs w:val="18"/>
                <w:lang w:val="pl-PL"/>
              </w:rPr>
              <w:t xml:space="preserve">Wynik </w:t>
            </w:r>
            <w:r w:rsidR="00297D1E" w:rsidRPr="00AB0813">
              <w:rPr>
                <w:rFonts w:cs="Times New Roman"/>
                <w:sz w:val="18"/>
                <w:szCs w:val="18"/>
                <w:lang w:val="pl-PL"/>
              </w:rPr>
              <w:t>kolokwium</w:t>
            </w:r>
            <w:r w:rsidRPr="00AB0813">
              <w:rPr>
                <w:rFonts w:cs="Times New Roman"/>
                <w:sz w:val="18"/>
                <w:szCs w:val="18"/>
                <w:lang w:val="pl-PL"/>
              </w:rPr>
              <w:t>: 93%-100%</w:t>
            </w:r>
          </w:p>
        </w:tc>
      </w:tr>
    </w:tbl>
    <w:p w14:paraId="0A68809C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</w:p>
    <w:p w14:paraId="661A9891" w14:textId="77777777" w:rsidR="00D825AF" w:rsidRPr="00AB0813" w:rsidRDefault="00D825AF" w:rsidP="008A283F">
      <w:pPr>
        <w:spacing w:line="276" w:lineRule="auto"/>
        <w:rPr>
          <w:rFonts w:cs="Times New Roman"/>
          <w:b/>
          <w:bCs/>
          <w:sz w:val="20"/>
          <w:szCs w:val="18"/>
        </w:rPr>
      </w:pPr>
      <w:r w:rsidRPr="00AB0813">
        <w:rPr>
          <w:rFonts w:cs="Times New Roman"/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04"/>
        <w:gridCol w:w="1760"/>
      </w:tblGrid>
      <w:tr w:rsidR="00D825AF" w:rsidRPr="00AB0813" w14:paraId="70286FA9" w14:textId="77777777" w:rsidTr="00291593">
        <w:tc>
          <w:tcPr>
            <w:tcW w:w="0" w:type="auto"/>
            <w:vMerge w:val="restart"/>
          </w:tcPr>
          <w:p w14:paraId="255BDFD9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</w:p>
          <w:p w14:paraId="50A75442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Kategoria</w:t>
            </w:r>
          </w:p>
          <w:p w14:paraId="3E584C4E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18"/>
                <w:lang w:val="pl-PL"/>
              </w:rPr>
            </w:pPr>
          </w:p>
        </w:tc>
        <w:tc>
          <w:tcPr>
            <w:tcW w:w="0" w:type="auto"/>
            <w:gridSpan w:val="2"/>
          </w:tcPr>
          <w:p w14:paraId="5C742E7E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Obciążenie studenta</w:t>
            </w:r>
          </w:p>
        </w:tc>
      </w:tr>
      <w:tr w:rsidR="00D825AF" w:rsidRPr="00AB0813" w14:paraId="04D95B49" w14:textId="77777777" w:rsidTr="00291593">
        <w:tc>
          <w:tcPr>
            <w:tcW w:w="0" w:type="auto"/>
            <w:vMerge/>
          </w:tcPr>
          <w:p w14:paraId="5A50A911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</w:p>
        </w:tc>
        <w:tc>
          <w:tcPr>
            <w:tcW w:w="0" w:type="auto"/>
          </w:tcPr>
          <w:p w14:paraId="6372E8FC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Studia stacjonarne</w:t>
            </w:r>
          </w:p>
        </w:tc>
        <w:tc>
          <w:tcPr>
            <w:tcW w:w="0" w:type="auto"/>
          </w:tcPr>
          <w:p w14:paraId="4A60F665" w14:textId="77777777" w:rsidR="00D825AF" w:rsidRPr="00AB0813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Studia niestacjonarne</w:t>
            </w:r>
          </w:p>
        </w:tc>
      </w:tr>
      <w:tr w:rsidR="00D825AF" w:rsidRPr="00AB0813" w14:paraId="207C596C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218FA3C9" w14:textId="77777777" w:rsidR="00D825AF" w:rsidRPr="00AB0813" w:rsidRDefault="00D825AF" w:rsidP="008A283F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iCs/>
                <w:sz w:val="20"/>
                <w:szCs w:val="18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8B2C90" w14:textId="09DA0E65" w:rsidR="00D825AF" w:rsidRPr="00C360A9" w:rsidRDefault="00E70182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  <w:r w:rsidRPr="00C360A9">
              <w:rPr>
                <w:rFonts w:cs="Times New Roman"/>
                <w:b/>
                <w:sz w:val="20"/>
                <w:szCs w:val="18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396248" w14:textId="352B1F28" w:rsidR="00D825AF" w:rsidRPr="00AB0813" w:rsidRDefault="00462D55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D825AF" w:rsidRPr="00AB0813" w14:paraId="44086E15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5D7F41F9" w14:textId="01E9167D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iCs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iCs/>
                <w:sz w:val="20"/>
                <w:szCs w:val="18"/>
                <w:lang w:val="pl-PL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7612E112" w14:textId="611C031D" w:rsidR="00D825AF" w:rsidRPr="00AB0813" w:rsidRDefault="00E70182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4D5153CB" w14:textId="12E3B5DA" w:rsidR="00D825AF" w:rsidRPr="00AB0813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D825AF" w:rsidRPr="00AB0813" w14:paraId="072370A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87B56A5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iCs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iCs/>
                <w:sz w:val="20"/>
                <w:szCs w:val="18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B7DFA4" w14:textId="5AA7A9AD" w:rsidR="00D825AF" w:rsidRPr="00C360A9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  <w:r w:rsidRPr="00C360A9">
              <w:rPr>
                <w:rFonts w:cs="Times New Roman"/>
                <w:b/>
                <w:sz w:val="20"/>
                <w:szCs w:val="18"/>
                <w:lang w:val="pl-PL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0B7F67" w14:textId="6B78E7DF" w:rsidR="00D825AF" w:rsidRPr="00AB0813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D825AF" w:rsidRPr="00AB0813" w14:paraId="151FE15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75A68A04" w14:textId="3BF04A34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iCs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iCs/>
                <w:sz w:val="20"/>
                <w:szCs w:val="18"/>
                <w:lang w:val="pl-PL"/>
              </w:rPr>
              <w:t>Przygotowanie do wykładu</w:t>
            </w:r>
            <w:r w:rsidR="00FD1054" w:rsidRPr="00AB0813">
              <w:rPr>
                <w:rFonts w:cs="Times New Roman"/>
                <w:iCs/>
                <w:sz w:val="20"/>
                <w:szCs w:val="18"/>
                <w:lang w:val="pl-PL"/>
              </w:rPr>
              <w:t xml:space="preserve"> (studiowanie literatury przedmiotu)</w:t>
            </w:r>
          </w:p>
        </w:tc>
        <w:tc>
          <w:tcPr>
            <w:tcW w:w="0" w:type="auto"/>
            <w:shd w:val="clear" w:color="auto" w:fill="FFFFFF" w:themeFill="background1"/>
          </w:tcPr>
          <w:p w14:paraId="1109AE3F" w14:textId="469C6A03" w:rsidR="00D825AF" w:rsidRPr="00AB0813" w:rsidRDefault="00804A88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>
              <w:rPr>
                <w:rFonts w:cs="Times New Roman"/>
                <w:sz w:val="20"/>
                <w:szCs w:val="18"/>
                <w:lang w:val="pl-PL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3B6E64DA" w14:textId="18643A45" w:rsidR="00D825AF" w:rsidRPr="00AB0813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252DAE" w:rsidRPr="00AB0813" w14:paraId="0D04970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3151197" w14:textId="47FD64B5" w:rsidR="00252DAE" w:rsidRPr="00AB0813" w:rsidRDefault="00252DAE" w:rsidP="008A283F">
            <w:pPr>
              <w:spacing w:line="276" w:lineRule="auto"/>
              <w:rPr>
                <w:rFonts w:cs="Times New Roman"/>
                <w:iCs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iCs/>
                <w:sz w:val="20"/>
                <w:szCs w:val="18"/>
                <w:lang w:val="pl-PL"/>
              </w:rPr>
              <w:t xml:space="preserve">Przygotowanie do </w:t>
            </w:r>
            <w:r w:rsidR="00FD1054" w:rsidRPr="00AB0813">
              <w:rPr>
                <w:rFonts w:cs="Times New Roman"/>
                <w:iCs/>
                <w:sz w:val="20"/>
                <w:szCs w:val="18"/>
                <w:lang w:val="pl-PL"/>
              </w:rPr>
              <w:t>kolokwium</w:t>
            </w:r>
            <w:r w:rsidR="00462D55" w:rsidRPr="00AB0813">
              <w:rPr>
                <w:rFonts w:cs="Times New Roman"/>
                <w:iCs/>
                <w:sz w:val="20"/>
                <w:szCs w:val="18"/>
                <w:lang w:val="pl-PL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A5083CD" w14:textId="6C4F703F" w:rsidR="00252DAE" w:rsidRPr="00AB0813" w:rsidRDefault="00804A88" w:rsidP="008A283F">
            <w:pPr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>
              <w:rPr>
                <w:rFonts w:cs="Times New Roman"/>
                <w:sz w:val="20"/>
                <w:szCs w:val="18"/>
                <w:lang w:val="pl-PL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5DDD4749" w14:textId="581C1E0A" w:rsidR="00252DAE" w:rsidRPr="00AB0813" w:rsidRDefault="006C4BEE" w:rsidP="008A283F">
            <w:pPr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D825AF" w:rsidRPr="00AB0813" w14:paraId="247CC4E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421F941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iCs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iCs/>
                <w:sz w:val="20"/>
                <w:szCs w:val="18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663D7B4" w14:textId="1431C42E" w:rsidR="00D825AF" w:rsidRPr="00462173" w:rsidRDefault="00310C8D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  <w:r w:rsidRPr="00462173">
              <w:rPr>
                <w:rFonts w:cs="Times New Roman"/>
                <w:b/>
                <w:sz w:val="20"/>
                <w:szCs w:val="18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56EADB" w14:textId="49B94F95" w:rsidR="00D825AF" w:rsidRPr="00AB0813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  <w:tr w:rsidR="00D825AF" w:rsidRPr="00AB0813" w14:paraId="24EA12D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19B8B1E" w14:textId="77777777" w:rsidR="00D825AF" w:rsidRPr="00AB0813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b/>
                <w:sz w:val="20"/>
                <w:szCs w:val="18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34E1A1" w14:textId="248035AD" w:rsidR="00D825AF" w:rsidRPr="00C360A9" w:rsidRDefault="00373A13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18"/>
                <w:lang w:val="pl-PL"/>
              </w:rPr>
            </w:pPr>
            <w:r w:rsidRPr="00C360A9">
              <w:rPr>
                <w:rFonts w:cs="Times New Roman"/>
                <w:b/>
                <w:sz w:val="20"/>
                <w:szCs w:val="18"/>
                <w:lang w:val="pl-PL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C0AE43" w14:textId="652EDAD2" w:rsidR="00D825AF" w:rsidRPr="00AB0813" w:rsidRDefault="006C4BEE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18"/>
                <w:lang w:val="pl-PL"/>
              </w:rPr>
            </w:pPr>
            <w:r w:rsidRPr="00AB0813">
              <w:rPr>
                <w:rFonts w:cs="Times New Roman"/>
                <w:sz w:val="20"/>
                <w:szCs w:val="18"/>
                <w:lang w:val="pl-PL"/>
              </w:rPr>
              <w:t>-</w:t>
            </w:r>
          </w:p>
        </w:tc>
      </w:tr>
    </w:tbl>
    <w:p w14:paraId="50671C9F" w14:textId="77777777" w:rsidR="00F97BF3" w:rsidRPr="00AB0813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4"/>
          <w:szCs w:val="24"/>
        </w:rPr>
      </w:pPr>
    </w:p>
    <w:p w14:paraId="1EC1E272" w14:textId="5B35A554" w:rsidR="00F97BF3" w:rsidRPr="00AB0813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16"/>
          <w:szCs w:val="16"/>
        </w:rPr>
      </w:pPr>
      <w:r w:rsidRPr="00AB0813">
        <w:rPr>
          <w:b/>
          <w:i/>
          <w:sz w:val="20"/>
          <w:szCs w:val="20"/>
        </w:rPr>
        <w:t>Przyjmuję do realizacji</w:t>
      </w:r>
      <w:r w:rsidRPr="00AB0813">
        <w:rPr>
          <w:i/>
          <w:sz w:val="16"/>
          <w:szCs w:val="16"/>
        </w:rPr>
        <w:t xml:space="preserve">    (data i czytelne podpisy osób prowadzących przedmiot w danym roku akademickim)</w:t>
      </w:r>
    </w:p>
    <w:p w14:paraId="0F18EB5C" w14:textId="1AEA3ECC" w:rsidR="00F97BF3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2777DE78" w14:textId="77777777" w:rsidR="00C360A9" w:rsidRPr="00AB0813" w:rsidRDefault="00C360A9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4A09E7E3" w14:textId="77777777" w:rsidR="00F97BF3" w:rsidRPr="00AB0813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7911C388" w14:textId="77777777" w:rsidR="00F97BF3" w:rsidRPr="00AB0813" w:rsidRDefault="00F97BF3" w:rsidP="008A283F">
      <w:pPr>
        <w:pStyle w:val="Bodytext30"/>
        <w:shd w:val="clear" w:color="auto" w:fill="auto"/>
        <w:tabs>
          <w:tab w:val="left" w:pos="567"/>
        </w:tabs>
        <w:spacing w:before="0" w:line="276" w:lineRule="auto"/>
        <w:ind w:right="20" w:firstLine="0"/>
        <w:rPr>
          <w:i/>
          <w:sz w:val="16"/>
          <w:szCs w:val="16"/>
        </w:rPr>
      </w:pPr>
      <w:r w:rsidRPr="00AB0813">
        <w:rPr>
          <w:i/>
          <w:sz w:val="16"/>
          <w:szCs w:val="16"/>
        </w:rPr>
        <w:tab/>
      </w:r>
      <w:r w:rsidRPr="00AB0813">
        <w:rPr>
          <w:i/>
          <w:sz w:val="16"/>
          <w:szCs w:val="16"/>
        </w:rPr>
        <w:tab/>
      </w:r>
      <w:r w:rsidRPr="00AB0813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14:paraId="2059E05E" w14:textId="77777777" w:rsidR="00F97BF3" w:rsidRPr="00A128CE" w:rsidRDefault="00F97BF3" w:rsidP="00A128CE">
      <w:pPr>
        <w:spacing w:line="240" w:lineRule="auto"/>
        <w:rPr>
          <w:rFonts w:asciiTheme="minorHAnsi" w:hAnsiTheme="minorHAnsi" w:cstheme="minorHAnsi"/>
        </w:rPr>
      </w:pPr>
    </w:p>
    <w:sectPr w:rsidR="00F97BF3" w:rsidRPr="00A128CE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95DB6"/>
    <w:multiLevelType w:val="hybridMultilevel"/>
    <w:tmpl w:val="9D3EE256"/>
    <w:lvl w:ilvl="0" w:tplc="9DD8E3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415CC"/>
    <w:multiLevelType w:val="hybridMultilevel"/>
    <w:tmpl w:val="D33C5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B58FD"/>
    <w:multiLevelType w:val="hybridMultilevel"/>
    <w:tmpl w:val="035AFEC0"/>
    <w:lvl w:ilvl="0" w:tplc="21C83F18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3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12BFE"/>
    <w:rsid w:val="00020202"/>
    <w:rsid w:val="00096F38"/>
    <w:rsid w:val="000A63DC"/>
    <w:rsid w:val="000F0B0B"/>
    <w:rsid w:val="000F7CF5"/>
    <w:rsid w:val="001030B2"/>
    <w:rsid w:val="00156A45"/>
    <w:rsid w:val="00166DC6"/>
    <w:rsid w:val="001A410A"/>
    <w:rsid w:val="001C6EBE"/>
    <w:rsid w:val="001E796F"/>
    <w:rsid w:val="00203573"/>
    <w:rsid w:val="00252DAE"/>
    <w:rsid w:val="00297D1E"/>
    <w:rsid w:val="002B656D"/>
    <w:rsid w:val="002C1A70"/>
    <w:rsid w:val="00300782"/>
    <w:rsid w:val="00310C8D"/>
    <w:rsid w:val="00316D65"/>
    <w:rsid w:val="00333151"/>
    <w:rsid w:val="00351AC8"/>
    <w:rsid w:val="00366836"/>
    <w:rsid w:val="00373A13"/>
    <w:rsid w:val="00375809"/>
    <w:rsid w:val="003C1720"/>
    <w:rsid w:val="003F6C20"/>
    <w:rsid w:val="0040259D"/>
    <w:rsid w:val="00414F57"/>
    <w:rsid w:val="00417446"/>
    <w:rsid w:val="00446E3A"/>
    <w:rsid w:val="004475C6"/>
    <w:rsid w:val="00462173"/>
    <w:rsid w:val="00462D55"/>
    <w:rsid w:val="00481CB0"/>
    <w:rsid w:val="004A0F18"/>
    <w:rsid w:val="004A630E"/>
    <w:rsid w:val="0054723F"/>
    <w:rsid w:val="00560EEA"/>
    <w:rsid w:val="00566DF3"/>
    <w:rsid w:val="00570E27"/>
    <w:rsid w:val="005819AD"/>
    <w:rsid w:val="00590DD2"/>
    <w:rsid w:val="005B4646"/>
    <w:rsid w:val="005E0798"/>
    <w:rsid w:val="00614CCB"/>
    <w:rsid w:val="00614F35"/>
    <w:rsid w:val="00617336"/>
    <w:rsid w:val="0068655E"/>
    <w:rsid w:val="00690208"/>
    <w:rsid w:val="006972E9"/>
    <w:rsid w:val="006A135D"/>
    <w:rsid w:val="006C1E86"/>
    <w:rsid w:val="006C4BEE"/>
    <w:rsid w:val="006F32E8"/>
    <w:rsid w:val="00706296"/>
    <w:rsid w:val="00710E57"/>
    <w:rsid w:val="00723FD0"/>
    <w:rsid w:val="007B1081"/>
    <w:rsid w:val="007B11D6"/>
    <w:rsid w:val="007B2B5F"/>
    <w:rsid w:val="00804A88"/>
    <w:rsid w:val="00846DCB"/>
    <w:rsid w:val="0087234E"/>
    <w:rsid w:val="008A283F"/>
    <w:rsid w:val="008C272C"/>
    <w:rsid w:val="008C37ED"/>
    <w:rsid w:val="008C69AE"/>
    <w:rsid w:val="008F6CE0"/>
    <w:rsid w:val="00913108"/>
    <w:rsid w:val="009A1D76"/>
    <w:rsid w:val="00A055D3"/>
    <w:rsid w:val="00A128CE"/>
    <w:rsid w:val="00A660D0"/>
    <w:rsid w:val="00A74747"/>
    <w:rsid w:val="00AB0813"/>
    <w:rsid w:val="00B35B7D"/>
    <w:rsid w:val="00B41DF5"/>
    <w:rsid w:val="00BF24F3"/>
    <w:rsid w:val="00C15D22"/>
    <w:rsid w:val="00C360A9"/>
    <w:rsid w:val="00C60FBA"/>
    <w:rsid w:val="00C92C42"/>
    <w:rsid w:val="00CB6D5F"/>
    <w:rsid w:val="00D022CD"/>
    <w:rsid w:val="00D452F7"/>
    <w:rsid w:val="00D62629"/>
    <w:rsid w:val="00D825AF"/>
    <w:rsid w:val="00D8344B"/>
    <w:rsid w:val="00E1061D"/>
    <w:rsid w:val="00E2460B"/>
    <w:rsid w:val="00E4089E"/>
    <w:rsid w:val="00E62F73"/>
    <w:rsid w:val="00E70182"/>
    <w:rsid w:val="00E77010"/>
    <w:rsid w:val="00E80801"/>
    <w:rsid w:val="00E96C4D"/>
    <w:rsid w:val="00EA5BEE"/>
    <w:rsid w:val="00EB3606"/>
    <w:rsid w:val="00EB7319"/>
    <w:rsid w:val="00EC11D9"/>
    <w:rsid w:val="00F17BEA"/>
    <w:rsid w:val="00F32996"/>
    <w:rsid w:val="00F45E02"/>
    <w:rsid w:val="00F615CB"/>
    <w:rsid w:val="00F72CF2"/>
    <w:rsid w:val="00F97BF3"/>
    <w:rsid w:val="00FA62E2"/>
    <w:rsid w:val="00FC475A"/>
    <w:rsid w:val="00FD1054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FAA0"/>
  <w15:docId w15:val="{7E37E698-7196-412F-AFAE-8F904048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60D0"/>
    <w:pPr>
      <w:keepNext/>
      <w:keepLines/>
      <w:spacing w:line="240" w:lineRule="auto"/>
      <w:jc w:val="center"/>
      <w:outlineLvl w:val="0"/>
    </w:pPr>
    <w:rPr>
      <w:rFonts w:eastAsia="Times New Roman" w:cs="Times New Roman"/>
      <w:b/>
      <w:sz w:val="20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660D0"/>
    <w:rPr>
      <w:rFonts w:ascii="Times New Roman" w:eastAsia="Times New Roman" w:hAnsi="Times New Roman" w:cs="Times New Roman"/>
      <w:b/>
      <w:sz w:val="20"/>
      <w:szCs w:val="32"/>
      <w:lang w:eastAsia="pl-PL"/>
    </w:rPr>
  </w:style>
  <w:style w:type="character" w:customStyle="1" w:styleId="Bodytext3">
    <w:name w:val="Body text (3)_"/>
    <w:link w:val="Bodytext30"/>
    <w:rsid w:val="00F97B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97BF3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462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al.marcini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Barańska</dc:creator>
  <cp:lastModifiedBy>Dagmara Barańska</cp:lastModifiedBy>
  <cp:revision>3</cp:revision>
  <dcterms:created xsi:type="dcterms:W3CDTF">2025-10-03T12:07:00Z</dcterms:created>
  <dcterms:modified xsi:type="dcterms:W3CDTF">2025-10-06T07:15:00Z</dcterms:modified>
</cp:coreProperties>
</file>