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015" w:rsidRDefault="00D07015" w:rsidP="00D07015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D07015" w:rsidRDefault="00D07015" w:rsidP="00D825AF">
      <w:pPr>
        <w:jc w:val="center"/>
        <w:rPr>
          <w:rFonts w:cs="Times New Roman"/>
          <w:b/>
          <w:bCs/>
          <w:szCs w:val="24"/>
        </w:rPr>
      </w:pPr>
    </w:p>
    <w:p w:rsidR="00FC475A" w:rsidRPr="00CF61AB" w:rsidRDefault="00D825AF" w:rsidP="00D825AF">
      <w:pPr>
        <w:jc w:val="center"/>
        <w:rPr>
          <w:rFonts w:cs="Times New Roman"/>
          <w:b/>
          <w:bCs/>
          <w:szCs w:val="24"/>
        </w:rPr>
      </w:pPr>
      <w:r w:rsidRPr="00CF61AB">
        <w:rPr>
          <w:rFonts w:cs="Times New Roman"/>
          <w:b/>
          <w:bCs/>
          <w:szCs w:val="24"/>
        </w:rPr>
        <w:t>KARTA PRZEDMIOTU</w:t>
      </w:r>
      <w:r w:rsidR="0099536B">
        <w:rPr>
          <w:rFonts w:cs="Times New Roman"/>
          <w:b/>
          <w:bCs/>
          <w:szCs w:val="24"/>
        </w:rPr>
        <w:t xml:space="preserve"> I ROK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CF61AB" w:rsidTr="00D07015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0" w:name="_Hlk52440721"/>
            <w:r w:rsidRPr="00D07015">
              <w:rPr>
                <w:rFonts w:cs="Times New Roman"/>
                <w:b/>
                <w:sz w:val="20"/>
                <w:szCs w:val="20"/>
              </w:rPr>
              <w:t>Kod</w:t>
            </w:r>
            <w:r w:rsidR="00D07015" w:rsidRPr="00D0701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b/>
                <w:sz w:val="20"/>
                <w:szCs w:val="20"/>
              </w:rPr>
              <w:t>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D825AF" w:rsidRPr="00CF61AB" w:rsidRDefault="00FF6881" w:rsidP="003308D3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CF61AB">
              <w:rPr>
                <w:rFonts w:cs="Times New Roman"/>
                <w:b/>
                <w:szCs w:val="24"/>
              </w:rPr>
              <w:t>0913.</w:t>
            </w:r>
            <w:r w:rsidR="00E41F72">
              <w:rPr>
                <w:rFonts w:cs="Times New Roman"/>
                <w:b/>
                <w:szCs w:val="24"/>
              </w:rPr>
              <w:t>4</w:t>
            </w:r>
            <w:r w:rsidRPr="00CF61AB">
              <w:rPr>
                <w:rFonts w:cs="Times New Roman"/>
                <w:b/>
                <w:szCs w:val="24"/>
              </w:rPr>
              <w:t>.POŁ1.</w:t>
            </w:r>
            <w:r w:rsidR="003308D3">
              <w:rPr>
                <w:rFonts w:cs="Times New Roman"/>
                <w:b/>
                <w:szCs w:val="24"/>
              </w:rPr>
              <w:t>A</w:t>
            </w:r>
            <w:r w:rsidR="00E41F72">
              <w:rPr>
                <w:rFonts w:cs="Times New Roman"/>
                <w:b/>
                <w:szCs w:val="24"/>
              </w:rPr>
              <w:t>.</w:t>
            </w:r>
            <w:r w:rsidR="003308D3">
              <w:rPr>
                <w:rFonts w:cs="Times New Roman"/>
                <w:b/>
                <w:szCs w:val="24"/>
              </w:rPr>
              <w:t>SzB</w:t>
            </w:r>
          </w:p>
        </w:tc>
      </w:tr>
      <w:tr w:rsidR="00D825AF" w:rsidRPr="00CF61AB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Nazwa</w:t>
            </w:r>
            <w:r w:rsidR="00D07015" w:rsidRPr="00D0701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b/>
                <w:sz w:val="20"/>
                <w:szCs w:val="20"/>
              </w:rPr>
              <w:t>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3308D3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Szkolenie biblioteczne</w:t>
            </w:r>
          </w:p>
          <w:p w:rsidR="00324F7A" w:rsidRPr="00D07015" w:rsidRDefault="00D07015" w:rsidP="00D825AF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D07015">
              <w:rPr>
                <w:rFonts w:cs="Times New Roman"/>
                <w:bCs/>
                <w:i/>
                <w:iCs/>
                <w:color w:val="202124"/>
                <w:sz w:val="20"/>
                <w:szCs w:val="20"/>
                <w:shd w:val="clear" w:color="auto" w:fill="FFFFFF"/>
              </w:rPr>
              <w:t>L</w:t>
            </w:r>
            <w:r w:rsidR="00324F7A" w:rsidRPr="00D07015">
              <w:rPr>
                <w:rFonts w:cs="Times New Roman"/>
                <w:bCs/>
                <w:i/>
                <w:iCs/>
                <w:color w:val="202124"/>
                <w:sz w:val="20"/>
                <w:szCs w:val="20"/>
                <w:shd w:val="clear" w:color="auto" w:fill="FFFFFF"/>
              </w:rPr>
              <w:t>ibrary didactic lecture</w:t>
            </w:r>
          </w:p>
        </w:tc>
      </w:tr>
      <w:tr w:rsidR="00D825AF" w:rsidRPr="00CF61AB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CF61AB">
              <w:rPr>
                <w:rFonts w:cs="Times New Roman"/>
                <w:szCs w:val="24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F61AB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</w:tr>
      <w:bookmarkEnd w:id="0"/>
    </w:tbl>
    <w:p w:rsidR="00D825AF" w:rsidRPr="00CF61AB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D0701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07015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D07015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1.1. Kierunek</w:t>
            </w:r>
            <w:r w:rsidR="00D07015" w:rsidRPr="00D0701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b/>
                <w:sz w:val="20"/>
                <w:szCs w:val="20"/>
              </w:rPr>
              <w:t>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FF6881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Położnictwo</w:t>
            </w:r>
          </w:p>
        </w:tc>
      </w:tr>
      <w:tr w:rsidR="00D825AF" w:rsidRPr="00D07015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242A5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Studia stacjonarne</w:t>
            </w:r>
          </w:p>
        </w:tc>
      </w:tr>
      <w:tr w:rsidR="00D825AF" w:rsidRPr="00D07015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1.3. Poziom</w:t>
            </w:r>
            <w:r w:rsidR="00D07015" w:rsidRPr="00D0701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b/>
                <w:sz w:val="20"/>
                <w:szCs w:val="20"/>
              </w:rPr>
              <w:t>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07015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Studia pierwszego stopnia</w:t>
            </w:r>
          </w:p>
        </w:tc>
      </w:tr>
      <w:tr w:rsidR="00D825AF" w:rsidRPr="00D07015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1.4. Profil</w:t>
            </w:r>
            <w:r w:rsidR="00D07015" w:rsidRPr="00D0701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b/>
                <w:sz w:val="20"/>
                <w:szCs w:val="20"/>
              </w:rPr>
              <w:t>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242A5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Praktyczny</w:t>
            </w:r>
          </w:p>
        </w:tc>
      </w:tr>
      <w:tr w:rsidR="00D825AF" w:rsidRPr="00D07015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07015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1.5. Osoba</w:t>
            </w:r>
            <w:r w:rsidR="00D07015" w:rsidRPr="00D0701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b/>
                <w:sz w:val="20"/>
                <w:szCs w:val="20"/>
              </w:rPr>
              <w:t>przygotowująca</w:t>
            </w:r>
            <w:r w:rsidR="00D07015" w:rsidRPr="00D0701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b/>
                <w:sz w:val="20"/>
                <w:szCs w:val="20"/>
              </w:rPr>
              <w:t>kartę</w:t>
            </w:r>
            <w:r w:rsidR="00D07015" w:rsidRPr="00D0701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b/>
                <w:sz w:val="20"/>
                <w:szCs w:val="20"/>
              </w:rPr>
              <w:t>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07015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d</w:t>
            </w:r>
            <w:r w:rsidR="00FF6881" w:rsidRPr="00D07015">
              <w:rPr>
                <w:rFonts w:cs="Times New Roman"/>
                <w:sz w:val="20"/>
                <w:szCs w:val="20"/>
              </w:rPr>
              <w:t>r n. hum. Jolanta Drążyk</w:t>
            </w:r>
          </w:p>
        </w:tc>
      </w:tr>
      <w:tr w:rsidR="00D825AF" w:rsidRPr="00D07015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61651" w:rsidP="00D0701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hyperlink r:id="rId5" w:history="1">
              <w:r w:rsidR="00D07015" w:rsidRPr="00D07015">
                <w:rPr>
                  <w:rStyle w:val="Hipercze"/>
                  <w:rFonts w:cs="Times New Roman"/>
                  <w:sz w:val="20"/>
                  <w:szCs w:val="20"/>
                </w:rPr>
                <w:t>jolanta.drazyk@ujk.edu.pl</w:t>
              </w:r>
            </w:hyperlink>
            <w:r w:rsidR="00242A5F" w:rsidRPr="00D07015">
              <w:rPr>
                <w:rFonts w:cs="Times New Roman"/>
                <w:sz w:val="20"/>
                <w:szCs w:val="20"/>
              </w:rPr>
              <w:t xml:space="preserve">  </w:t>
            </w:r>
          </w:p>
        </w:tc>
      </w:tr>
    </w:tbl>
    <w:p w:rsidR="00D825AF" w:rsidRPr="00CF61AB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D0701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07015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42"/>
        <w:gridCol w:w="5942"/>
      </w:tblGrid>
      <w:tr w:rsidR="00D825AF" w:rsidRPr="00D07015" w:rsidTr="00CF61AB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2.1. Język</w:t>
            </w:r>
            <w:r w:rsidR="00D07015" w:rsidRPr="00D0701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b/>
                <w:sz w:val="20"/>
                <w:szCs w:val="20"/>
              </w:rPr>
              <w:t>wykładowy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j. polski</w:t>
            </w:r>
          </w:p>
        </w:tc>
      </w:tr>
      <w:tr w:rsidR="00D825AF" w:rsidRPr="00D07015" w:rsidTr="00CF61AB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2.2. Wymagania</w:t>
            </w:r>
            <w:r w:rsidR="00D07015" w:rsidRPr="00D0701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b/>
                <w:sz w:val="20"/>
                <w:szCs w:val="20"/>
              </w:rPr>
              <w:t>wstępne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FF6881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brak</w:t>
            </w:r>
          </w:p>
        </w:tc>
      </w:tr>
    </w:tbl>
    <w:p w:rsidR="00D825AF" w:rsidRPr="00CF61AB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D0701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07015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234"/>
        <w:gridCol w:w="1587"/>
        <w:gridCol w:w="7190"/>
      </w:tblGrid>
      <w:tr w:rsidR="00D825AF" w:rsidRPr="00D07015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3308D3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Wykład</w:t>
            </w:r>
            <w:r w:rsidR="00F52BC3" w:rsidRPr="00D07015">
              <w:rPr>
                <w:rFonts w:cs="Times New Roman"/>
                <w:sz w:val="20"/>
                <w:szCs w:val="20"/>
              </w:rPr>
              <w:t>: 2 godziny</w:t>
            </w:r>
          </w:p>
        </w:tc>
      </w:tr>
      <w:tr w:rsidR="00242A5F" w:rsidRPr="00D07015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Miejscerealizacjizajęć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iCs/>
                <w:sz w:val="20"/>
                <w:szCs w:val="20"/>
              </w:rPr>
              <w:t>Zajęcia w pomieszczeniach</w:t>
            </w:r>
            <w:r w:rsidR="00D07015" w:rsidRPr="00D07015">
              <w:rPr>
                <w:rFonts w:cs="Times New Roman"/>
                <w:iCs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iCs/>
                <w:sz w:val="20"/>
                <w:szCs w:val="20"/>
              </w:rPr>
              <w:t>Biblioteki</w:t>
            </w:r>
            <w:r w:rsidR="00D07015" w:rsidRPr="00D07015">
              <w:rPr>
                <w:rFonts w:cs="Times New Roman"/>
                <w:iCs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iCs/>
                <w:sz w:val="20"/>
                <w:szCs w:val="20"/>
              </w:rPr>
              <w:t>Uniwersyteckiej</w:t>
            </w:r>
            <w:r w:rsidR="00F52BC3" w:rsidRPr="00D07015">
              <w:rPr>
                <w:rFonts w:cs="Times New Roman"/>
                <w:iCs/>
                <w:sz w:val="20"/>
                <w:szCs w:val="20"/>
              </w:rPr>
              <w:t xml:space="preserve"> UJK</w:t>
            </w:r>
          </w:p>
        </w:tc>
      </w:tr>
      <w:tr w:rsidR="00242A5F" w:rsidRPr="00D07015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Forma zaliczeniazajęć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Zaliczenie</w:t>
            </w:r>
          </w:p>
        </w:tc>
      </w:tr>
      <w:tr w:rsidR="00242A5F" w:rsidRPr="00D07015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Metodydydaktyczne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D07015" w:rsidRDefault="00E97741" w:rsidP="00D07015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Pogadanka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="0072399B" w:rsidRPr="00D07015">
              <w:rPr>
                <w:rFonts w:cs="Times New Roman"/>
                <w:sz w:val="20"/>
                <w:szCs w:val="20"/>
              </w:rPr>
              <w:t>informacyjna</w:t>
            </w:r>
            <w:r w:rsidR="00242A5F" w:rsidRPr="00D07015">
              <w:rPr>
                <w:rFonts w:cs="Times New Roman"/>
                <w:sz w:val="20"/>
                <w:szCs w:val="20"/>
              </w:rPr>
              <w:t xml:space="preserve"> z prezentacją</w:t>
            </w:r>
            <w:r w:rsidR="005B33D8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="00242A5F" w:rsidRPr="00D07015">
              <w:rPr>
                <w:rFonts w:cs="Times New Roman"/>
                <w:sz w:val="20"/>
                <w:szCs w:val="20"/>
              </w:rPr>
              <w:t>multimedialną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i </w:t>
            </w:r>
            <w:r w:rsidR="00242A5F" w:rsidRPr="00D07015">
              <w:rPr>
                <w:rFonts w:cs="Times New Roman"/>
                <w:sz w:val="20"/>
                <w:szCs w:val="20"/>
              </w:rPr>
              <w:t>oprowadzanie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="00242A5F" w:rsidRPr="00D07015">
              <w:rPr>
                <w:rFonts w:cs="Times New Roman"/>
                <w:sz w:val="20"/>
                <w:szCs w:val="20"/>
              </w:rPr>
              <w:t>studentów po gmachu</w:t>
            </w:r>
            <w:r w:rsidR="005B33D8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="00242A5F" w:rsidRPr="00D07015">
              <w:rPr>
                <w:rFonts w:cs="Times New Roman"/>
                <w:sz w:val="20"/>
                <w:szCs w:val="20"/>
              </w:rPr>
              <w:t>Biblioteki</w:t>
            </w:r>
            <w:r w:rsidR="005B33D8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="00242A5F" w:rsidRPr="00D07015">
              <w:rPr>
                <w:rFonts w:cs="Times New Roman"/>
                <w:sz w:val="20"/>
                <w:szCs w:val="20"/>
              </w:rPr>
              <w:t>Uniwersyteckiej; ćwiczenia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="00242A5F" w:rsidRPr="00D07015">
              <w:rPr>
                <w:rFonts w:cs="Times New Roman"/>
                <w:sz w:val="20"/>
                <w:szCs w:val="20"/>
              </w:rPr>
              <w:t>praktyczne w wyszukiwaniu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="00242A5F" w:rsidRPr="00D07015">
              <w:rPr>
                <w:rFonts w:cs="Times New Roman"/>
                <w:sz w:val="20"/>
                <w:szCs w:val="20"/>
              </w:rPr>
              <w:t>literatury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fachowej</w:t>
            </w:r>
            <w:r w:rsidR="00242A5F" w:rsidRPr="00D07015">
              <w:rPr>
                <w:rFonts w:cs="Times New Roman"/>
                <w:sz w:val="20"/>
                <w:szCs w:val="20"/>
              </w:rPr>
              <w:t xml:space="preserve"> w katalogu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="00242A5F" w:rsidRPr="00D07015">
              <w:rPr>
                <w:rFonts w:cs="Times New Roman"/>
                <w:sz w:val="20"/>
                <w:szCs w:val="20"/>
              </w:rPr>
              <w:t>elektronicznym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="00242A5F" w:rsidRPr="00D07015">
              <w:rPr>
                <w:rFonts w:cs="Times New Roman"/>
                <w:sz w:val="20"/>
                <w:szCs w:val="20"/>
              </w:rPr>
              <w:t>oraz w strefie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="00242A5F" w:rsidRPr="00D07015">
              <w:rPr>
                <w:rFonts w:cs="Times New Roman"/>
                <w:sz w:val="20"/>
                <w:szCs w:val="20"/>
              </w:rPr>
              <w:t>wolnego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="00242A5F" w:rsidRPr="00D07015">
              <w:rPr>
                <w:rFonts w:cs="Times New Roman"/>
                <w:sz w:val="20"/>
                <w:szCs w:val="20"/>
              </w:rPr>
              <w:t>dostępu</w:t>
            </w:r>
          </w:p>
        </w:tc>
      </w:tr>
      <w:tr w:rsidR="00242A5F" w:rsidRPr="00D07015" w:rsidTr="00053A20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3.5.</w:t>
            </w:r>
          </w:p>
        </w:tc>
        <w:tc>
          <w:tcPr>
            <w:tcW w:w="1234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Wykazliteratury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D07015" w:rsidRDefault="00242A5F" w:rsidP="005B33D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Biblioteka Uniwersytecka w Kielcach. Informator, [oprac. J. Drążyk, K. Wicha], Kielce 2015.</w:t>
            </w:r>
          </w:p>
          <w:p w:rsidR="00242A5F" w:rsidRPr="00D07015" w:rsidRDefault="00242A5F" w:rsidP="005B33D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Regulamin udostępniania i korzystania</w:t>
            </w:r>
            <w:r w:rsidR="005B33D8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ze</w:t>
            </w:r>
            <w:r w:rsidR="005B33D8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zbiorów</w:t>
            </w:r>
            <w:r w:rsidR="005B33D8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Biblioteki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Uniwersyteckiej UJK   w Kielcach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wraz z załącznikami.</w:t>
            </w:r>
          </w:p>
          <w:p w:rsidR="00242A5F" w:rsidRPr="00D07015" w:rsidRDefault="00242A5F" w:rsidP="005B33D8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Strona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internetowa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Biblioteki</w:t>
            </w:r>
            <w:r w:rsidR="00D07015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 xml:space="preserve">Uniwersyteckiej: </w:t>
            </w:r>
            <w:r w:rsidRPr="00D07015">
              <w:rPr>
                <w:rFonts w:cs="Times New Roman"/>
                <w:sz w:val="20"/>
                <w:szCs w:val="20"/>
                <w:u w:val="single"/>
              </w:rPr>
              <w:t>www.buk.ujk.edu.pl</w:t>
            </w:r>
          </w:p>
        </w:tc>
      </w:tr>
      <w:tr w:rsidR="00242A5F" w:rsidRPr="00D07015" w:rsidTr="00053A20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D07015" w:rsidRDefault="00242A5F" w:rsidP="00242A5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2A5F" w:rsidRPr="00D07015" w:rsidRDefault="001D7629" w:rsidP="00242A5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brak</w:t>
            </w:r>
          </w:p>
        </w:tc>
      </w:tr>
    </w:tbl>
    <w:p w:rsidR="00D825AF" w:rsidRPr="00CF61AB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D0701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07015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D07015" w:rsidTr="00D825AF">
        <w:tc>
          <w:tcPr>
            <w:tcW w:w="10485" w:type="dxa"/>
            <w:shd w:val="clear" w:color="auto" w:fill="FFFFFF" w:themeFill="background1"/>
          </w:tcPr>
          <w:p w:rsidR="00D825AF" w:rsidRPr="00D07015" w:rsidRDefault="00053A20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07015">
              <w:rPr>
                <w:rFonts w:cs="Times New Roman"/>
                <w:b/>
                <w:bCs/>
                <w:sz w:val="20"/>
                <w:szCs w:val="20"/>
              </w:rPr>
              <w:t xml:space="preserve">4.1.Cele przedmiotu </w:t>
            </w:r>
          </w:p>
          <w:p w:rsidR="00242A5F" w:rsidRPr="00D07015" w:rsidRDefault="00242A5F" w:rsidP="00053A20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Celem szkolenia jest przygotowanie studentów do efektywnego korzystania z systemu biblioteczno-informacyjnego Biblioteki Uniwersyteckiej UJK</w:t>
            </w:r>
          </w:p>
          <w:p w:rsidR="00242A5F" w:rsidRPr="00D07015" w:rsidRDefault="00242A5F" w:rsidP="00053A2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C1. Dostarczenie studentom podstawowej wiedzy dotyczącej organizacji i zasad funkcjonowania Biblioteki Uniwersyteckiej.</w:t>
            </w:r>
          </w:p>
          <w:p w:rsidR="00242A5F" w:rsidRPr="00D07015" w:rsidRDefault="00242A5F" w:rsidP="00053A2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C2. Zapoznanie  studentów  z podstawową terminologią</w:t>
            </w:r>
            <w:r w:rsidR="00F15DB7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z zakresu bibliologii, z procedurami bibliotecznymi, z zasadami udostępniania i korzystania ze zbiorów tradycyjnych, elektronicznych oraz usług BU.</w:t>
            </w:r>
          </w:p>
          <w:p w:rsidR="00242A5F" w:rsidRPr="00D07015" w:rsidRDefault="00242A5F" w:rsidP="00053A2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C3. Przygotowanie studentów do szybkiego i trafnego wyszukiwania potrzebnej do studiowania literatury i informacji – zapoznanie  z systemem Aleph, umożliwiającym wyszukiwanie i zmawianie zbiorów bibliotecznych.</w:t>
            </w:r>
          </w:p>
          <w:p w:rsidR="00242A5F" w:rsidRPr="00D07015" w:rsidRDefault="00242A5F" w:rsidP="00053A2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C4. Opanowanie  umiejętności praktycznych potrzebnych do wyszukiwania i  zamawiania książek i czasopism w katalogu elektronicznym oraz wyszukiwania literatury w strefach wolnego dostępu do księgozbioru.</w:t>
            </w:r>
          </w:p>
          <w:p w:rsidR="00D825AF" w:rsidRPr="00D0701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07015" w:rsidTr="00D825AF">
        <w:tc>
          <w:tcPr>
            <w:tcW w:w="10485" w:type="dxa"/>
            <w:shd w:val="clear" w:color="auto" w:fill="FFFFFF" w:themeFill="background1"/>
          </w:tcPr>
          <w:p w:rsidR="00D825AF" w:rsidRPr="00D0701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07015">
              <w:rPr>
                <w:rFonts w:cs="Times New Roman"/>
                <w:b/>
                <w:bCs/>
                <w:sz w:val="20"/>
                <w:szCs w:val="20"/>
              </w:rPr>
              <w:t>4.2. Treści programowe</w:t>
            </w:r>
          </w:p>
          <w:p w:rsidR="00242A5F" w:rsidRPr="00D07015" w:rsidRDefault="00242A5F" w:rsidP="00053A2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 xml:space="preserve">1. Podstawowe informacje o organizacji i funkcjonowaniu Biblioteki Uniwersyteckiej. </w:t>
            </w:r>
          </w:p>
          <w:p w:rsidR="00242A5F" w:rsidRPr="00D07015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2. Strona internetowa BU jako podstawowe źródło informacji o Bibliotece i jej zasobach.</w:t>
            </w:r>
          </w:p>
          <w:p w:rsidR="00242A5F" w:rsidRPr="00D07015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3.  Rodzaje i charakterystyka zbiorów bibliotecznych(tradycyjne, elektroniczne).</w:t>
            </w:r>
          </w:p>
          <w:p w:rsidR="00242A5F" w:rsidRPr="00D07015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4.  Katalogi biblioteczne źródłem informacji o zbiorach.</w:t>
            </w:r>
          </w:p>
          <w:p w:rsidR="00242A5F" w:rsidRPr="00D07015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4.  Zasady korzystania z różnego rodzaju  zbiorów i usług BU ze szczególnym uwzględnieniem regulaminu udostępniania zbiorów, prawa autorskiego.</w:t>
            </w:r>
          </w:p>
          <w:p w:rsidR="00242A5F" w:rsidRPr="00D07015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6.  Procedury biblioteczne związane z zapisem do BU.</w:t>
            </w:r>
          </w:p>
          <w:p w:rsidR="00242A5F" w:rsidRPr="00D07015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7.</w:t>
            </w:r>
            <w:r w:rsidR="006C086E" w:rsidRPr="00D07015">
              <w:rPr>
                <w:rFonts w:cs="Times New Roman"/>
                <w:sz w:val="20"/>
                <w:szCs w:val="20"/>
              </w:rPr>
              <w:t xml:space="preserve">  </w:t>
            </w:r>
            <w:r w:rsidRPr="00D07015">
              <w:rPr>
                <w:rFonts w:cs="Times New Roman"/>
                <w:sz w:val="20"/>
                <w:szCs w:val="20"/>
              </w:rPr>
              <w:t xml:space="preserve">Praktyczne wyszukiwanie i zamawianie określonych publikacji </w:t>
            </w:r>
            <w:r w:rsidR="00E97741" w:rsidRPr="00D07015">
              <w:rPr>
                <w:rFonts w:cs="Times New Roman"/>
                <w:sz w:val="20"/>
                <w:szCs w:val="20"/>
              </w:rPr>
              <w:t xml:space="preserve">z zakresu położnictwa </w:t>
            </w:r>
            <w:r w:rsidRPr="00D07015">
              <w:rPr>
                <w:rFonts w:cs="Times New Roman"/>
                <w:sz w:val="20"/>
                <w:szCs w:val="20"/>
              </w:rPr>
              <w:t>w katalogu elektronicznym prowadzonym w systemie Aleph.</w:t>
            </w:r>
          </w:p>
          <w:p w:rsidR="00D825AF" w:rsidRPr="00D07015" w:rsidRDefault="00242A5F" w:rsidP="00053A20">
            <w:pPr>
              <w:spacing w:line="240" w:lineRule="auto"/>
              <w:ind w:left="498" w:hanging="498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 xml:space="preserve">8.  Zwiedzanie gmachu biblioteki: zasady  korzystania z literatury w strefach wolnego dostępu, praktyczne wyszukiwanie książek i czasopism </w:t>
            </w:r>
            <w:r w:rsidR="00E97741" w:rsidRPr="00D07015">
              <w:rPr>
                <w:rFonts w:cs="Times New Roman"/>
                <w:sz w:val="20"/>
                <w:szCs w:val="20"/>
              </w:rPr>
              <w:t xml:space="preserve">z zakresu położnictwa i ochrony zdrowia </w:t>
            </w:r>
            <w:r w:rsidRPr="00D07015">
              <w:rPr>
                <w:rFonts w:cs="Times New Roman"/>
                <w:sz w:val="20"/>
                <w:szCs w:val="20"/>
              </w:rPr>
              <w:t>w strefach wolnego dostępu; udostępnianie zbiorów w czytelniach, obsługa urządzeń samoobsługowych umożliwiających wypożyczenia i zwroty książek.</w:t>
            </w:r>
          </w:p>
          <w:p w:rsidR="00D825AF" w:rsidRPr="00D0701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07015" w:rsidRPr="00CF61AB" w:rsidRDefault="00D07015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D0701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07015">
        <w:rPr>
          <w:rFonts w:cs="Times New Roman"/>
          <w:b/>
          <w:bCs/>
          <w:sz w:val="20"/>
          <w:szCs w:val="20"/>
        </w:rPr>
        <w:lastRenderedPageBreak/>
        <w:t>4.</w:t>
      </w:r>
      <w:r w:rsidR="00794E6A" w:rsidRPr="00D07015">
        <w:rPr>
          <w:rFonts w:cs="Times New Roman"/>
          <w:b/>
          <w:bCs/>
          <w:sz w:val="20"/>
          <w:szCs w:val="20"/>
        </w:rPr>
        <w:t>3</w:t>
      </w:r>
      <w:r w:rsidRPr="00D07015">
        <w:rPr>
          <w:rFonts w:cs="Times New Roman"/>
          <w:b/>
          <w:bCs/>
          <w:sz w:val="20"/>
          <w:szCs w:val="20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D07015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D0701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D0701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Student, który</w:t>
            </w:r>
            <w:r w:rsidR="0099536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b/>
                <w:sz w:val="20"/>
                <w:szCs w:val="20"/>
              </w:rPr>
              <w:t>zaliczył</w:t>
            </w:r>
            <w:r w:rsidR="0099536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b/>
                <w:sz w:val="20"/>
                <w:szCs w:val="20"/>
              </w:rPr>
              <w:t>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D07015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Odniesienie do kierunkowychefektówuczeniasię</w:t>
            </w:r>
          </w:p>
        </w:tc>
      </w:tr>
      <w:tr w:rsidR="00D825AF" w:rsidRPr="00D07015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8F0DA6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w zakresie</w:t>
            </w:r>
            <w:r w:rsidRPr="00D07015">
              <w:rPr>
                <w:rFonts w:cs="Times New Roman"/>
                <w:b/>
                <w:sz w:val="20"/>
                <w:szCs w:val="20"/>
              </w:rPr>
              <w:t>WIEDZY</w:t>
            </w:r>
            <w:r w:rsidRPr="00D07015">
              <w:rPr>
                <w:rFonts w:cs="Times New Roman"/>
                <w:sz w:val="20"/>
                <w:szCs w:val="20"/>
              </w:rPr>
              <w:t>zna:</w:t>
            </w:r>
          </w:p>
        </w:tc>
      </w:tr>
      <w:tr w:rsidR="00D825AF" w:rsidRPr="00D07015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3308D3" w:rsidP="008F0DA6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</w:t>
            </w:r>
            <w:r w:rsidR="00242A5F" w:rsidRPr="00D07015">
              <w:rPr>
                <w:rFonts w:cs="Times New Roman"/>
                <w:sz w:val="20"/>
                <w:szCs w:val="20"/>
              </w:rPr>
              <w:t>asady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242A5F" w:rsidRPr="00D07015">
              <w:rPr>
                <w:rFonts w:cs="Times New Roman"/>
                <w:sz w:val="20"/>
                <w:szCs w:val="20"/>
              </w:rPr>
              <w:t xml:space="preserve">korzystania z </w:t>
            </w:r>
            <w:r>
              <w:rPr>
                <w:rFonts w:cs="Times New Roman"/>
                <w:sz w:val="20"/>
                <w:szCs w:val="20"/>
              </w:rPr>
              <w:t xml:space="preserve">systemu </w:t>
            </w:r>
            <w:r w:rsidR="00242A5F" w:rsidRPr="00D07015">
              <w:rPr>
                <w:rFonts w:cs="Times New Roman"/>
                <w:sz w:val="20"/>
                <w:szCs w:val="20"/>
              </w:rPr>
              <w:t>biblioteczno-informacyjnego (zbiorów</w:t>
            </w:r>
            <w:r>
              <w:rPr>
                <w:rFonts w:cs="Times New Roman"/>
                <w:sz w:val="20"/>
                <w:szCs w:val="20"/>
              </w:rPr>
              <w:t xml:space="preserve"> i usług BU)</w:t>
            </w:r>
            <w:r w:rsidR="003C0558">
              <w:rPr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E97741" w:rsidP="003308D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POŁ1P_W</w:t>
            </w:r>
            <w:r w:rsidR="00D61651">
              <w:rPr>
                <w:rFonts w:cs="Times New Roman"/>
                <w:sz w:val="20"/>
                <w:szCs w:val="20"/>
              </w:rPr>
              <w:t>08</w:t>
            </w:r>
          </w:p>
        </w:tc>
      </w:tr>
      <w:tr w:rsidR="00D825AF" w:rsidRPr="00D07015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7C52BA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242A5F" w:rsidP="003308D3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metody, narzędzia</w:t>
            </w:r>
            <w:r w:rsidR="003308D3">
              <w:rPr>
                <w:rFonts w:cs="Times New Roman"/>
                <w:sz w:val="20"/>
                <w:szCs w:val="20"/>
              </w:rPr>
              <w:t xml:space="preserve"> i </w:t>
            </w:r>
            <w:r w:rsidRPr="00D07015">
              <w:rPr>
                <w:rFonts w:cs="Times New Roman"/>
                <w:sz w:val="20"/>
                <w:szCs w:val="20"/>
              </w:rPr>
              <w:t>techniki</w:t>
            </w:r>
            <w:r w:rsidR="003308D3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pozyskiwania</w:t>
            </w:r>
            <w:r w:rsidR="003308D3">
              <w:rPr>
                <w:rFonts w:cs="Times New Roman"/>
                <w:sz w:val="20"/>
                <w:szCs w:val="20"/>
              </w:rPr>
              <w:t xml:space="preserve"> </w:t>
            </w:r>
            <w:r w:rsidR="003C0558">
              <w:rPr>
                <w:rFonts w:cs="Times New Roman"/>
                <w:sz w:val="20"/>
                <w:szCs w:val="20"/>
              </w:rPr>
              <w:t>danych;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81827" w:rsidRPr="00D07015" w:rsidRDefault="00F81827" w:rsidP="003C0558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POŁ1P_W</w:t>
            </w:r>
            <w:r w:rsidR="00D61651">
              <w:rPr>
                <w:rFonts w:cs="Times New Roman"/>
                <w:sz w:val="20"/>
                <w:szCs w:val="20"/>
              </w:rPr>
              <w:t>09</w:t>
            </w:r>
          </w:p>
        </w:tc>
      </w:tr>
      <w:tr w:rsidR="00D825AF" w:rsidRPr="00D07015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8F0DA6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w zakresie</w:t>
            </w:r>
            <w:r w:rsidRPr="00D07015">
              <w:rPr>
                <w:rFonts w:cs="Times New Roman"/>
                <w:b/>
                <w:sz w:val="20"/>
                <w:szCs w:val="20"/>
              </w:rPr>
              <w:t xml:space="preserve">UMIEJĘTNOŚCI </w:t>
            </w:r>
            <w:r w:rsidRPr="00D07015">
              <w:rPr>
                <w:rFonts w:cs="Times New Roman"/>
                <w:sz w:val="20"/>
                <w:szCs w:val="20"/>
              </w:rPr>
              <w:t>potrafi:</w:t>
            </w:r>
          </w:p>
        </w:tc>
      </w:tr>
      <w:tr w:rsidR="00D825AF" w:rsidRPr="00D07015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242A5F" w:rsidP="003308D3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samodzieln</w:t>
            </w:r>
            <w:r w:rsidR="007C52BA" w:rsidRPr="00D07015">
              <w:rPr>
                <w:rFonts w:cs="Times New Roman"/>
                <w:sz w:val="20"/>
                <w:szCs w:val="20"/>
              </w:rPr>
              <w:t>ie, efektywnie</w:t>
            </w:r>
            <w:r w:rsidR="003308D3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korzysta</w:t>
            </w:r>
            <w:r w:rsidR="007C52BA" w:rsidRPr="00D07015">
              <w:rPr>
                <w:rFonts w:cs="Times New Roman"/>
                <w:sz w:val="20"/>
                <w:szCs w:val="20"/>
              </w:rPr>
              <w:t>ć</w:t>
            </w:r>
            <w:r w:rsidR="003308D3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ze</w:t>
            </w:r>
            <w:r w:rsidR="003308D3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zbiorów</w:t>
            </w:r>
            <w:r w:rsidR="003308D3">
              <w:rPr>
                <w:rFonts w:cs="Times New Roman"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sz w:val="20"/>
                <w:szCs w:val="20"/>
              </w:rPr>
              <w:t>tradycyjnych, elektronicznych</w:t>
            </w:r>
            <w:r w:rsidR="003308D3">
              <w:rPr>
                <w:rFonts w:cs="Times New Roman"/>
                <w:sz w:val="20"/>
                <w:szCs w:val="20"/>
              </w:rPr>
              <w:t xml:space="preserve"> i usług BU oraz</w:t>
            </w:r>
            <w:r w:rsidR="003308D3" w:rsidRPr="00D07015">
              <w:rPr>
                <w:rFonts w:cs="Times New Roman"/>
                <w:sz w:val="20"/>
                <w:szCs w:val="20"/>
              </w:rPr>
              <w:t xml:space="preserve"> </w:t>
            </w:r>
            <w:r w:rsidR="00E97741" w:rsidRPr="00D07015">
              <w:rPr>
                <w:rFonts w:cs="Times New Roman"/>
                <w:sz w:val="20"/>
                <w:szCs w:val="20"/>
              </w:rPr>
              <w:t>dotrzeć do najnowszej</w:t>
            </w:r>
            <w:r w:rsidR="003308D3">
              <w:rPr>
                <w:rFonts w:cs="Times New Roman"/>
                <w:sz w:val="20"/>
                <w:szCs w:val="20"/>
              </w:rPr>
              <w:t xml:space="preserve"> </w:t>
            </w:r>
            <w:r w:rsidR="00E97741" w:rsidRPr="00D07015">
              <w:rPr>
                <w:rFonts w:cs="Times New Roman"/>
                <w:sz w:val="20"/>
                <w:szCs w:val="20"/>
              </w:rPr>
              <w:t>literatury</w:t>
            </w:r>
            <w:r w:rsidR="003308D3">
              <w:rPr>
                <w:rFonts w:cs="Times New Roman"/>
                <w:sz w:val="20"/>
                <w:szCs w:val="20"/>
              </w:rPr>
              <w:t xml:space="preserve"> </w:t>
            </w:r>
            <w:r w:rsidR="00E97741" w:rsidRPr="00D07015">
              <w:rPr>
                <w:rFonts w:cs="Times New Roman"/>
                <w:sz w:val="20"/>
                <w:szCs w:val="20"/>
              </w:rPr>
              <w:t>przedmiotu</w:t>
            </w:r>
            <w:r w:rsidR="003308D3">
              <w:rPr>
                <w:rFonts w:cs="Times New Roman"/>
                <w:sz w:val="20"/>
                <w:szCs w:val="20"/>
              </w:rPr>
              <w:t xml:space="preserve"> </w:t>
            </w:r>
            <w:r w:rsidR="00E97741" w:rsidRPr="00D07015">
              <w:rPr>
                <w:rFonts w:cs="Times New Roman"/>
                <w:sz w:val="20"/>
                <w:szCs w:val="20"/>
              </w:rPr>
              <w:t>dotyczącej</w:t>
            </w:r>
            <w:r w:rsidR="003308D3">
              <w:rPr>
                <w:rFonts w:cs="Times New Roman"/>
                <w:sz w:val="20"/>
                <w:szCs w:val="20"/>
              </w:rPr>
              <w:t xml:space="preserve"> </w:t>
            </w:r>
            <w:r w:rsidR="00E97741" w:rsidRPr="00D07015">
              <w:rPr>
                <w:rFonts w:cs="Times New Roman"/>
                <w:sz w:val="20"/>
                <w:szCs w:val="20"/>
              </w:rPr>
              <w:t>ochrony</w:t>
            </w:r>
            <w:r w:rsidR="003308D3">
              <w:rPr>
                <w:rFonts w:cs="Times New Roman"/>
                <w:sz w:val="20"/>
                <w:szCs w:val="20"/>
              </w:rPr>
              <w:t xml:space="preserve"> </w:t>
            </w:r>
            <w:r w:rsidR="00E97741" w:rsidRPr="00D07015">
              <w:rPr>
                <w:rFonts w:cs="Times New Roman"/>
                <w:sz w:val="20"/>
                <w:szCs w:val="20"/>
              </w:rPr>
              <w:t>zdrowia</w:t>
            </w:r>
            <w:r w:rsidR="003C0558">
              <w:rPr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E97741" w:rsidP="003308D3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POŁ1P_U</w:t>
            </w:r>
            <w:r w:rsidR="00D61651">
              <w:rPr>
                <w:rFonts w:cs="Times New Roman"/>
                <w:sz w:val="20"/>
                <w:szCs w:val="20"/>
              </w:rPr>
              <w:t>05</w:t>
            </w:r>
          </w:p>
        </w:tc>
      </w:tr>
      <w:tr w:rsidR="00D825AF" w:rsidRPr="00D07015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7C52BA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3308D3" w:rsidP="003308D3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</w:t>
            </w:r>
            <w:r w:rsidR="007C52BA" w:rsidRPr="00D07015">
              <w:rPr>
                <w:rFonts w:cs="Times New Roman"/>
                <w:sz w:val="20"/>
                <w:szCs w:val="20"/>
              </w:rPr>
              <w:t>yszukiwać</w:t>
            </w:r>
            <w:r>
              <w:rPr>
                <w:rFonts w:cs="Times New Roman"/>
                <w:sz w:val="20"/>
                <w:szCs w:val="20"/>
              </w:rPr>
              <w:t xml:space="preserve"> i </w:t>
            </w:r>
            <w:r w:rsidR="00F81827" w:rsidRPr="00D07015">
              <w:rPr>
                <w:rFonts w:cs="Times New Roman"/>
                <w:sz w:val="20"/>
                <w:szCs w:val="20"/>
              </w:rPr>
              <w:t>dociera</w:t>
            </w:r>
            <w:r w:rsidR="007C52BA" w:rsidRPr="00D07015">
              <w:rPr>
                <w:rFonts w:cs="Times New Roman"/>
                <w:sz w:val="20"/>
                <w:szCs w:val="20"/>
              </w:rPr>
              <w:t>ć</w:t>
            </w:r>
            <w:r w:rsidR="00F81827" w:rsidRPr="00D07015">
              <w:rPr>
                <w:rFonts w:cs="Times New Roman"/>
                <w:sz w:val="20"/>
                <w:szCs w:val="20"/>
              </w:rPr>
              <w:t xml:space="preserve"> do źródeł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F81827" w:rsidRPr="00D07015">
              <w:rPr>
                <w:rFonts w:cs="Times New Roman"/>
                <w:sz w:val="20"/>
                <w:szCs w:val="20"/>
              </w:rPr>
              <w:t>informacji</w:t>
            </w:r>
            <w:r w:rsidR="00F81827" w:rsidRPr="00D07015"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pochodzących z różnych źródeł bibliotecznych,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 xml:space="preserve"> </w:t>
            </w:r>
            <w:r w:rsidR="00F81827" w:rsidRPr="00D07015">
              <w:rPr>
                <w:rFonts w:cs="Times New Roman"/>
                <w:sz w:val="20"/>
                <w:szCs w:val="20"/>
              </w:rPr>
              <w:t>n</w:t>
            </w:r>
            <w:r w:rsidR="00E97741" w:rsidRPr="00D07015">
              <w:rPr>
                <w:rFonts w:cs="Times New Roman"/>
                <w:sz w:val="20"/>
                <w:szCs w:val="20"/>
              </w:rPr>
              <w:t>iezbędnych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E97741" w:rsidRPr="00D07015">
              <w:rPr>
                <w:rFonts w:cs="Times New Roman"/>
                <w:sz w:val="20"/>
                <w:szCs w:val="20"/>
              </w:rPr>
              <w:t>podczas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E97741" w:rsidRPr="00D07015">
              <w:rPr>
                <w:rFonts w:cs="Times New Roman"/>
                <w:sz w:val="20"/>
                <w:szCs w:val="20"/>
              </w:rPr>
              <w:t>toku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E97741" w:rsidRPr="00D07015">
              <w:rPr>
                <w:rFonts w:cs="Times New Roman"/>
                <w:sz w:val="20"/>
                <w:szCs w:val="20"/>
              </w:rPr>
              <w:t>studiów z zakresu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E97741" w:rsidRPr="00D07015">
              <w:rPr>
                <w:rFonts w:cs="Times New Roman"/>
                <w:sz w:val="20"/>
                <w:szCs w:val="20"/>
              </w:rPr>
              <w:t>położnictwa</w:t>
            </w:r>
            <w:r w:rsidR="003C0558">
              <w:rPr>
                <w:rFonts w:cs="Times New Roman"/>
                <w:sz w:val="20"/>
                <w:szCs w:val="20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3308D3" w:rsidP="008F0DA6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POŁ1P_U</w:t>
            </w:r>
            <w:r w:rsidR="00D61651">
              <w:rPr>
                <w:rFonts w:cs="Times New Roman"/>
                <w:sz w:val="20"/>
                <w:szCs w:val="20"/>
              </w:rPr>
              <w:t>06</w:t>
            </w:r>
          </w:p>
        </w:tc>
      </w:tr>
      <w:tr w:rsidR="00D825AF" w:rsidRPr="00D07015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8F0DA6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w zakresie</w:t>
            </w:r>
            <w:r w:rsidRPr="00D07015">
              <w:rPr>
                <w:rFonts w:cs="Times New Roman"/>
                <w:b/>
                <w:sz w:val="20"/>
                <w:szCs w:val="20"/>
              </w:rPr>
              <w:t>KOMPETENCJI SPOŁECZNYCH</w:t>
            </w:r>
            <w:r w:rsidR="008F0DA6" w:rsidRPr="00D0701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99536B" w:rsidRPr="0099536B">
              <w:rPr>
                <w:rFonts w:cs="Times New Roman"/>
                <w:sz w:val="20"/>
                <w:szCs w:val="20"/>
              </w:rPr>
              <w:t>jest gotów do</w:t>
            </w:r>
            <w:r w:rsidRPr="00D07015">
              <w:rPr>
                <w:rFonts w:cs="Times New Roman"/>
                <w:b/>
                <w:sz w:val="20"/>
                <w:szCs w:val="20"/>
              </w:rPr>
              <w:t>:</w:t>
            </w:r>
          </w:p>
        </w:tc>
      </w:tr>
      <w:tr w:rsidR="00D825AF" w:rsidRPr="00D07015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9536B" w:rsidRDefault="0099536B" w:rsidP="008F0DA6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9536B">
              <w:rPr>
                <w:rFonts w:cs="Times New Roman"/>
                <w:w w:val="105"/>
                <w:sz w:val="20"/>
                <w:szCs w:val="20"/>
              </w:rPr>
              <w:t>dostrzegania i rozpoznawania własnych ograniczeń w zakresie wiedzy, umiejętności     i kompetencji społecznych oraz dokonywania samooceny deficytów i potrzeb edukacyjnych w ramach uprawnień zawodowych</w:t>
            </w:r>
            <w:r w:rsidRPr="0099536B">
              <w:rPr>
                <w:rFonts w:cs="Times New Roman"/>
                <w:spacing w:val="-14"/>
                <w:w w:val="105"/>
                <w:sz w:val="20"/>
                <w:szCs w:val="20"/>
              </w:rPr>
              <w:t xml:space="preserve"> </w:t>
            </w:r>
            <w:r>
              <w:rPr>
                <w:rFonts w:cs="Times New Roman"/>
                <w:w w:val="105"/>
                <w:sz w:val="20"/>
                <w:szCs w:val="20"/>
              </w:rPr>
              <w:t>położnej</w:t>
            </w:r>
            <w:r w:rsidR="003C0558">
              <w:rPr>
                <w:rFonts w:cs="Times New Roman"/>
                <w:w w:val="105"/>
                <w:sz w:val="20"/>
                <w:szCs w:val="20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F81827" w:rsidP="008F0DA6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POŁ1P</w:t>
            </w:r>
            <w:r w:rsidRPr="00D07015">
              <w:rPr>
                <w:rFonts w:cs="Times New Roman"/>
                <w:sz w:val="20"/>
                <w:szCs w:val="20"/>
              </w:rPr>
              <w:softHyphen/>
              <w:t>_</w:t>
            </w:r>
            <w:r w:rsidRPr="00D07015">
              <w:rPr>
                <w:rFonts w:cs="Times New Roman"/>
                <w:sz w:val="20"/>
                <w:szCs w:val="20"/>
              </w:rPr>
              <w:softHyphen/>
              <w:t>K</w:t>
            </w:r>
            <w:r w:rsidR="00D61651">
              <w:rPr>
                <w:rFonts w:cs="Times New Roman"/>
                <w:sz w:val="20"/>
                <w:szCs w:val="20"/>
              </w:rPr>
              <w:t>0</w:t>
            </w:r>
            <w:r w:rsidRPr="00D07015">
              <w:rPr>
                <w:rFonts w:cs="Times New Roman"/>
                <w:sz w:val="20"/>
                <w:szCs w:val="20"/>
              </w:rPr>
              <w:t>7</w:t>
            </w:r>
            <w:bookmarkStart w:id="1" w:name="_GoBack"/>
            <w:bookmarkEnd w:id="1"/>
          </w:p>
        </w:tc>
      </w:tr>
    </w:tbl>
    <w:p w:rsidR="00D825AF" w:rsidRPr="00CF61AB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D0701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07015">
        <w:rPr>
          <w:rFonts w:cs="Times New Roman"/>
          <w:b/>
          <w:bCs/>
          <w:sz w:val="20"/>
          <w:szCs w:val="20"/>
        </w:rPr>
        <w:t>4.</w:t>
      </w:r>
      <w:r w:rsidR="00794E6A" w:rsidRPr="00D07015">
        <w:rPr>
          <w:rFonts w:cs="Times New Roman"/>
          <w:b/>
          <w:bCs/>
          <w:sz w:val="20"/>
          <w:szCs w:val="20"/>
        </w:rPr>
        <w:t>4</w:t>
      </w:r>
      <w:r w:rsidRPr="00D07015">
        <w:rPr>
          <w:rFonts w:cs="Times New Roman"/>
          <w:b/>
          <w:bCs/>
          <w:sz w:val="20"/>
          <w:szCs w:val="20"/>
        </w:rPr>
        <w:t>. Sposoby weryfikacji osiągnięcia przedmiotowych efektów uczenia się</w:t>
      </w:r>
    </w:p>
    <w:p w:rsidR="00F81827" w:rsidRPr="00D07015" w:rsidRDefault="00F81827" w:rsidP="00F81827">
      <w:pPr>
        <w:rPr>
          <w:rFonts w:cs="Times New Roman"/>
          <w:b/>
          <w:sz w:val="20"/>
          <w:szCs w:val="20"/>
        </w:rPr>
      </w:pPr>
      <w:r w:rsidRPr="00D07015">
        <w:rPr>
          <w:rFonts w:cs="Times New Roman"/>
          <w:b/>
          <w:sz w:val="20"/>
          <w:szCs w:val="20"/>
        </w:rPr>
        <w:t xml:space="preserve">Test online </w:t>
      </w:r>
    </w:p>
    <w:p w:rsidR="00D825AF" w:rsidRPr="00CF61AB" w:rsidRDefault="00D825AF">
      <w:pPr>
        <w:rPr>
          <w:rFonts w:cs="Times New Roman"/>
          <w:b/>
          <w:bCs/>
          <w:szCs w:val="24"/>
        </w:rPr>
      </w:pPr>
    </w:p>
    <w:p w:rsidR="00D825AF" w:rsidRPr="00D07015" w:rsidRDefault="00D825AF" w:rsidP="00D825AF">
      <w:pPr>
        <w:rPr>
          <w:rFonts w:cs="Times New Roman"/>
          <w:b/>
          <w:bCs/>
          <w:sz w:val="20"/>
          <w:szCs w:val="20"/>
        </w:rPr>
      </w:pPr>
      <w:r w:rsidRPr="00D07015">
        <w:rPr>
          <w:rFonts w:cs="Times New Roman"/>
          <w:b/>
          <w:bCs/>
          <w:sz w:val="20"/>
          <w:szCs w:val="20"/>
        </w:rPr>
        <w:t>4.</w:t>
      </w:r>
      <w:r w:rsidR="00794E6A" w:rsidRPr="00D07015">
        <w:rPr>
          <w:rFonts w:cs="Times New Roman"/>
          <w:b/>
          <w:bCs/>
          <w:sz w:val="20"/>
          <w:szCs w:val="20"/>
        </w:rPr>
        <w:t>5</w:t>
      </w:r>
      <w:r w:rsidRPr="00D07015">
        <w:rPr>
          <w:rFonts w:cs="Times New Roman"/>
          <w:b/>
          <w:bCs/>
          <w:sz w:val="20"/>
          <w:szCs w:val="20"/>
        </w:rPr>
        <w:t>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D07015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Kryterium</w:t>
            </w:r>
            <w:r w:rsidR="00794E6A" w:rsidRPr="00D0701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07015">
              <w:rPr>
                <w:rFonts w:cs="Times New Roman"/>
                <w:b/>
                <w:sz w:val="20"/>
                <w:szCs w:val="20"/>
              </w:rPr>
              <w:t>oceny</w:t>
            </w:r>
          </w:p>
          <w:p w:rsidR="00274DFA" w:rsidRPr="00D07015" w:rsidRDefault="00274DFA" w:rsidP="00D825AF">
            <w:pPr>
              <w:widowControl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  <w:p w:rsidR="00274DFA" w:rsidRPr="00D07015" w:rsidRDefault="00274DFA" w:rsidP="00D825AF">
            <w:pPr>
              <w:widowControl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NIE DOTYCZY – ZALICZENIE BEZ OCENY</w:t>
            </w:r>
          </w:p>
          <w:p w:rsidR="00F81827" w:rsidRPr="00D07015" w:rsidRDefault="00F81827" w:rsidP="00F81827">
            <w:pPr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Warunkiem otrzymania zaliczenia ze szkolenia bibliotecznego jest:</w:t>
            </w:r>
          </w:p>
          <w:p w:rsidR="00F81827" w:rsidRPr="00D07015" w:rsidRDefault="00F81827" w:rsidP="00F81827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7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uczestniczenie w obowiązkowych zajęciach ze szkolenia bibliotecznego w wymiarze dwóch godzin dydaktycznych, organizowanych przez Bibliotekę Uniwersytecką;                   </w:t>
            </w:r>
          </w:p>
          <w:p w:rsidR="00F81827" w:rsidRPr="00D07015" w:rsidRDefault="00F81827" w:rsidP="00F81827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07015">
              <w:rPr>
                <w:rFonts w:ascii="Times New Roman" w:hAnsi="Times New Roman" w:cs="Times New Roman"/>
                <w:sz w:val="20"/>
                <w:szCs w:val="20"/>
              </w:rPr>
              <w:t xml:space="preserve">zaliczenie online testu </w:t>
            </w:r>
            <w:r w:rsidRPr="00D07015">
              <w:rPr>
                <w:rFonts w:ascii="Times New Roman" w:eastAsia="Times New Roman" w:hAnsi="Times New Roman" w:cs="Times New Roman"/>
                <w:sz w:val="20"/>
                <w:szCs w:val="20"/>
              </w:rPr>
              <w:t>sprawdzającego nabyte wiadomości</w:t>
            </w:r>
            <w:r w:rsidRPr="00D070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(zaliczenie testu  następuje po udzieleniu minimum 70% prawidłowych odpowiedzi).</w:t>
            </w:r>
          </w:p>
          <w:p w:rsidR="00F81827" w:rsidRPr="00D07015" w:rsidRDefault="00F81827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8F0DA6" w:rsidRDefault="008F0DA6" w:rsidP="00D825AF">
      <w:pPr>
        <w:spacing w:line="240" w:lineRule="auto"/>
        <w:rPr>
          <w:rFonts w:cs="Times New Roman"/>
          <w:b/>
          <w:bCs/>
          <w:szCs w:val="24"/>
        </w:rPr>
      </w:pPr>
    </w:p>
    <w:p w:rsidR="008F0DA6" w:rsidRDefault="008F0DA6" w:rsidP="00D825AF">
      <w:pPr>
        <w:spacing w:line="240" w:lineRule="auto"/>
        <w:rPr>
          <w:rFonts w:cs="Times New Roman"/>
          <w:b/>
          <w:bCs/>
          <w:szCs w:val="24"/>
        </w:rPr>
      </w:pPr>
    </w:p>
    <w:p w:rsidR="008F0DA6" w:rsidRPr="00CF61AB" w:rsidRDefault="008F0DA6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D07015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07015">
        <w:rPr>
          <w:rFonts w:cs="Times New Roman"/>
          <w:b/>
          <w:bCs/>
          <w:sz w:val="20"/>
          <w:szCs w:val="20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40"/>
        <w:gridCol w:w="1480"/>
        <w:gridCol w:w="1736"/>
      </w:tblGrid>
      <w:tr w:rsidR="00D825AF" w:rsidRPr="00D07015" w:rsidTr="00291593">
        <w:tc>
          <w:tcPr>
            <w:tcW w:w="0" w:type="auto"/>
            <w:vMerge w:val="restart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Kategoria</w:t>
            </w:r>
          </w:p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Obciążeniestudenta</w:t>
            </w:r>
          </w:p>
        </w:tc>
      </w:tr>
      <w:tr w:rsidR="00D825AF" w:rsidRPr="00D07015" w:rsidTr="00291593">
        <w:tc>
          <w:tcPr>
            <w:tcW w:w="0" w:type="auto"/>
            <w:vMerge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Studia stacjonarne</w:t>
            </w:r>
          </w:p>
        </w:tc>
        <w:tc>
          <w:tcPr>
            <w:tcW w:w="0" w:type="auto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Studia niestacjonarne</w:t>
            </w:r>
          </w:p>
        </w:tc>
      </w:tr>
      <w:tr w:rsidR="00D825AF" w:rsidRPr="00D07015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:rsidR="00D825AF" w:rsidRPr="00D07015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D07015">
              <w:rPr>
                <w:rFonts w:cs="Times New Roman"/>
                <w:b/>
                <w:iCs/>
                <w:sz w:val="20"/>
                <w:szCs w:val="20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07015" w:rsidRDefault="00FF6881" w:rsidP="00737C91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07015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D07015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D07015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D07015">
              <w:rPr>
                <w:rFonts w:cs="Times New Roman"/>
                <w:iCs/>
                <w:sz w:val="20"/>
                <w:szCs w:val="20"/>
              </w:rPr>
              <w:t>Udział w wykładach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07015" w:rsidRDefault="003308D3" w:rsidP="00737C91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07015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D07015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D07015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D07015">
              <w:rPr>
                <w:rFonts w:cs="Times New Roman"/>
                <w:iCs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07015" w:rsidRDefault="003308D3" w:rsidP="00737C91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07015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D07015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D07015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D07015">
              <w:rPr>
                <w:rFonts w:cs="Times New Roman"/>
                <w:iCs/>
                <w:sz w:val="20"/>
                <w:szCs w:val="20"/>
              </w:rPr>
              <w:t>ćwiczeniapraktyczne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07015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07015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D07015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D07015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0"/>
                <w:szCs w:val="20"/>
              </w:rPr>
            </w:pPr>
            <w:r w:rsidRPr="00D07015">
              <w:rPr>
                <w:rFonts w:cs="Times New Roman"/>
                <w:b/>
                <w:iCs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07015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07015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52DAE" w:rsidRPr="00D07015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252DAE" w:rsidRPr="00D07015" w:rsidRDefault="00252DAE" w:rsidP="003308D3">
            <w:pPr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D07015">
              <w:rPr>
                <w:rFonts w:cs="Times New Roman"/>
                <w:iCs/>
                <w:sz w:val="20"/>
                <w:szCs w:val="20"/>
              </w:rPr>
              <w:t xml:space="preserve">Przygotowanie do </w:t>
            </w:r>
            <w:r w:rsidR="003308D3">
              <w:rPr>
                <w:rFonts w:cs="Times New Roman"/>
                <w:iCs/>
                <w:sz w:val="20"/>
                <w:szCs w:val="20"/>
              </w:rPr>
              <w:t>wykładu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D07015" w:rsidRDefault="00737C91" w:rsidP="00737C9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D07015" w:rsidRDefault="00737C91" w:rsidP="00737C9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D07015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D07015" w:rsidRDefault="00D825AF" w:rsidP="00737C91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D07015">
              <w:rPr>
                <w:rFonts w:cs="Times New Roman"/>
                <w:b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07015" w:rsidRDefault="00F81827" w:rsidP="00737C91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07015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825AF" w:rsidRPr="00D07015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D07015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07015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07015" w:rsidRDefault="00737C91" w:rsidP="00737C91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07015"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D825AF" w:rsidRDefault="00D825AF">
      <w:pPr>
        <w:rPr>
          <w:rFonts w:cs="Times New Roman"/>
          <w:szCs w:val="24"/>
        </w:rPr>
      </w:pPr>
    </w:p>
    <w:p w:rsidR="00D07015" w:rsidRDefault="00D07015">
      <w:pPr>
        <w:rPr>
          <w:rFonts w:cs="Times New Roman"/>
          <w:szCs w:val="24"/>
        </w:rPr>
      </w:pPr>
    </w:p>
    <w:p w:rsidR="00D07015" w:rsidRDefault="00D07015" w:rsidP="00D07015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:rsidR="00D07015" w:rsidRDefault="00D07015" w:rsidP="00D07015">
      <w:pPr>
        <w:pStyle w:val="Tekstpodstawowy"/>
        <w:rPr>
          <w:b w:val="0"/>
          <w:i/>
          <w:sz w:val="22"/>
        </w:rPr>
      </w:pPr>
    </w:p>
    <w:p w:rsidR="00D07015" w:rsidRDefault="00D07015" w:rsidP="00D07015">
      <w:pPr>
        <w:pStyle w:val="Tekstpodstawowy"/>
        <w:spacing w:before="2"/>
        <w:rPr>
          <w:b w:val="0"/>
          <w:i/>
          <w:sz w:val="18"/>
        </w:rPr>
      </w:pPr>
    </w:p>
    <w:p w:rsidR="00D07015" w:rsidRDefault="00D07015" w:rsidP="00D07015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:rsidR="00D07015" w:rsidRPr="00CF61AB" w:rsidRDefault="00D07015">
      <w:pPr>
        <w:rPr>
          <w:rFonts w:cs="Times New Roman"/>
          <w:szCs w:val="24"/>
        </w:rPr>
      </w:pPr>
    </w:p>
    <w:sectPr w:rsidR="00D07015" w:rsidRPr="00CF61AB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42990"/>
    <w:multiLevelType w:val="hybridMultilevel"/>
    <w:tmpl w:val="55563372"/>
    <w:lvl w:ilvl="0" w:tplc="A450FEAA">
      <w:start w:val="7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53A20"/>
    <w:rsid w:val="001D7629"/>
    <w:rsid w:val="00214458"/>
    <w:rsid w:val="00242A5F"/>
    <w:rsid w:val="00252DAE"/>
    <w:rsid w:val="00274DFA"/>
    <w:rsid w:val="00324F7A"/>
    <w:rsid w:val="003308D3"/>
    <w:rsid w:val="00351AC8"/>
    <w:rsid w:val="003C0558"/>
    <w:rsid w:val="004D316D"/>
    <w:rsid w:val="0051329A"/>
    <w:rsid w:val="005B33D8"/>
    <w:rsid w:val="00614F35"/>
    <w:rsid w:val="006A135D"/>
    <w:rsid w:val="006C086E"/>
    <w:rsid w:val="0072399B"/>
    <w:rsid w:val="00737C91"/>
    <w:rsid w:val="00794E6A"/>
    <w:rsid w:val="007C52BA"/>
    <w:rsid w:val="008F0DA6"/>
    <w:rsid w:val="009857D8"/>
    <w:rsid w:val="0099536B"/>
    <w:rsid w:val="00A055D3"/>
    <w:rsid w:val="00B35B7D"/>
    <w:rsid w:val="00BC566F"/>
    <w:rsid w:val="00CF61AB"/>
    <w:rsid w:val="00D07015"/>
    <w:rsid w:val="00D452F7"/>
    <w:rsid w:val="00D61651"/>
    <w:rsid w:val="00D825AF"/>
    <w:rsid w:val="00DD5B83"/>
    <w:rsid w:val="00E41F72"/>
    <w:rsid w:val="00E97741"/>
    <w:rsid w:val="00EA5BEE"/>
    <w:rsid w:val="00F15DB7"/>
    <w:rsid w:val="00F52BC3"/>
    <w:rsid w:val="00F81827"/>
    <w:rsid w:val="00F95805"/>
    <w:rsid w:val="00FC475A"/>
    <w:rsid w:val="00FF6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70424"/>
  <w15:docId w15:val="{8CB14099-1430-443A-BC5F-B3CA7744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42A5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F81827"/>
    <w:pPr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color w:val="000000"/>
      <w:szCs w:val="24"/>
      <w:lang w:eastAsia="pl-PL"/>
    </w:rPr>
  </w:style>
  <w:style w:type="character" w:customStyle="1" w:styleId="Bodytext3">
    <w:name w:val="Body text (3)_"/>
    <w:link w:val="Bodytext30"/>
    <w:rsid w:val="00F8182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F81827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paragraph" w:styleId="Tekstpodstawowy">
    <w:name w:val="Body Text"/>
    <w:basedOn w:val="Normalny"/>
    <w:link w:val="TekstpodstawowyZnak"/>
    <w:uiPriority w:val="1"/>
    <w:qFormat/>
    <w:rsid w:val="00D07015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07015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lanta.drazy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6</cp:revision>
  <dcterms:created xsi:type="dcterms:W3CDTF">2025-03-18T13:58:00Z</dcterms:created>
  <dcterms:modified xsi:type="dcterms:W3CDTF">2025-03-27T12:54:00Z</dcterms:modified>
</cp:coreProperties>
</file>