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E8AFD" w14:textId="77777777" w:rsidR="00CF6004" w:rsidRDefault="00CF6004" w:rsidP="00B317B8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6BC6F016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49F57693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4EDA395E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2C588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F0F454" w14:textId="2DEDE6F5" w:rsidR="00263E07" w:rsidRPr="00BF70C8" w:rsidRDefault="00BF70C8" w:rsidP="00263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0C8">
              <w:rPr>
                <w:rFonts w:ascii="Times New Roman" w:hAnsi="Times New Roman" w:cs="Times New Roman"/>
                <w:sz w:val="20"/>
                <w:szCs w:val="20"/>
              </w:rPr>
              <w:t>1012.4.</w:t>
            </w:r>
            <w:proofErr w:type="gramStart"/>
            <w:r w:rsidRPr="00BF70C8">
              <w:rPr>
                <w:rFonts w:ascii="Times New Roman" w:hAnsi="Times New Roman" w:cs="Times New Roman"/>
                <w:sz w:val="20"/>
                <w:szCs w:val="20"/>
              </w:rPr>
              <w:t>KOS2.D.ZBwZR</w:t>
            </w:r>
            <w:proofErr w:type="gramEnd"/>
          </w:p>
        </w:tc>
      </w:tr>
      <w:tr w:rsidR="00F40BFA" w14:paraId="3103AB68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B8EC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DED2F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0E770" w14:textId="77777777" w:rsidR="008E6A45" w:rsidRPr="008E6A45" w:rsidRDefault="008E6A45" w:rsidP="008E6A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Związki biologicznie czynne w zwalczaniu rodników</w:t>
            </w:r>
          </w:p>
          <w:p w14:paraId="4D1B727B" w14:textId="3EEAD619" w:rsidR="00F40BFA" w:rsidRPr="002F0420" w:rsidRDefault="007535ED" w:rsidP="008E6A45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Bioactive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8E6A45"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compounds</w:t>
            </w:r>
            <w:proofErr w:type="spellEnd"/>
            <w:r w:rsidR="008E6A45"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93F3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against</w:t>
            </w:r>
            <w:proofErr w:type="spellEnd"/>
            <w:r w:rsidR="008E6A45"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="008E6A45"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radicals</w:t>
            </w:r>
            <w:proofErr w:type="spellEnd"/>
          </w:p>
        </w:tc>
      </w:tr>
      <w:tr w:rsidR="00263E07" w14:paraId="4F42CBDB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37CA2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5A78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8A51A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093829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0612F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52CF23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1FFA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311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4F0E024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5A81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27F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5E86CDC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386A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118F2" w14:textId="67DE5403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Studia</w:t>
            </w:r>
            <w:r w:rsidR="00193F32">
              <w:rPr>
                <w:sz w:val="20"/>
                <w:szCs w:val="20"/>
              </w:rPr>
              <w:t xml:space="preserve">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6247FAF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26C7E" w14:textId="44593EA3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0600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C726B" w14:paraId="5AA477F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32B05" w14:textId="77777777" w:rsidR="00EC726B" w:rsidRDefault="00EC726B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64A7E" w14:textId="4101B2D7" w:rsidR="00EC726B" w:rsidRPr="006D775A" w:rsidRDefault="00BF70C8" w:rsidP="00E228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193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Monika Michalak</w:t>
            </w:r>
          </w:p>
        </w:tc>
      </w:tr>
      <w:tr w:rsidR="00EC726B" w14:paraId="0348B1F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62A0" w14:textId="77777777" w:rsidR="00EC726B" w:rsidRDefault="00EC726B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09107" w14:textId="34958A10" w:rsidR="00EC726B" w:rsidRPr="00F473E4" w:rsidRDefault="00193F32" w:rsidP="00E2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monika.michalak</w:t>
            </w:r>
            <w:r w:rsidR="00EC726B">
              <w:rPr>
                <w:rFonts w:ascii="Times New Roman" w:hAnsi="Times New Roman" w:cs="Times New Roman"/>
                <w:sz w:val="20"/>
                <w:szCs w:val="20"/>
              </w:rPr>
              <w:t>@ujk.edu.pl</w:t>
            </w:r>
          </w:p>
        </w:tc>
      </w:tr>
    </w:tbl>
    <w:p w14:paraId="16DFB39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EF9421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6A70D45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9002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16C1" w14:textId="3C0DF3C8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193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(angielski – 2h)</w:t>
            </w:r>
          </w:p>
        </w:tc>
      </w:tr>
      <w:tr w:rsidR="00F40BFA" w14:paraId="47DC4BC5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FBCFE" w14:textId="7936BF63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181" w14:textId="77777777" w:rsidR="00F40BFA" w:rsidRPr="002F0420" w:rsidRDefault="005C66E3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biologii, fizjologia, podstawy chemii, biochemia</w:t>
            </w:r>
          </w:p>
        </w:tc>
      </w:tr>
    </w:tbl>
    <w:p w14:paraId="6953B2C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AFEAA4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0E394DF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736C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DCAC9" w14:textId="705A7FFB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193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ćwiczenia</w:t>
            </w:r>
          </w:p>
        </w:tc>
      </w:tr>
      <w:tr w:rsidR="00CF6004" w14:paraId="6855FF0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111D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62A6A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7B9A8D2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54CD7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AEC5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193F32" w14:paraId="1ED8F068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656AD" w14:textId="77777777" w:rsidR="00193F32" w:rsidRDefault="00193F32" w:rsidP="00193F3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C975" w14:textId="77777777" w:rsidR="00193F32" w:rsidRDefault="00193F32" w:rsidP="00193F3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  <w:p w14:paraId="20D8238F" w14:textId="6C2D7FC4" w:rsidR="00193F32" w:rsidRPr="002F0420" w:rsidRDefault="00193F32" w:rsidP="00193F3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 – dyskusja, praca z tekstem, ćwiczenia przedmiotowe</w:t>
            </w:r>
          </w:p>
        </w:tc>
      </w:tr>
      <w:tr w:rsidR="00193F32" w14:paraId="056CCC31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75E4" w14:textId="77777777" w:rsidR="00193F32" w:rsidRDefault="00193F32" w:rsidP="00193F32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65079" w14:textId="77777777" w:rsidR="00193F32" w:rsidRDefault="00193F32" w:rsidP="00193F3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DE9C" w14:textId="77777777" w:rsidR="00193F32" w:rsidRPr="008152D7" w:rsidRDefault="00193F32" w:rsidP="00193F32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Bartosz G. Druga twarz tlenu. Wyd. Naukowe PWN. Warszawa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71F6000C" w14:textId="11D1788A" w:rsidR="00193F32" w:rsidRPr="00791451" w:rsidRDefault="00193F32" w:rsidP="00193F32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Ball S. Antyoksydanty w medycynie i zdrowiu człowieka. Wyd. Medyk, Warszawa 2001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193F32" w14:paraId="49DCC759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222C8" w14:textId="77777777" w:rsidR="00193F32" w:rsidRDefault="00193F32" w:rsidP="00193F3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D283A" w14:textId="77777777" w:rsidR="00193F32" w:rsidRDefault="00193F32" w:rsidP="00193F32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D2F" w14:textId="77777777" w:rsidR="00193F32" w:rsidRPr="007535ED" w:rsidRDefault="00193F32" w:rsidP="00193F32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Tracz J., Kaj K. Skóra nie lubi wolnych rodników. Postępy kosmetologii </w:t>
            </w:r>
            <w:r w:rsidRPr="007535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2010, 3(1): 107-112.</w:t>
            </w:r>
          </w:p>
          <w:p w14:paraId="06717687" w14:textId="19687CED" w:rsidR="00193F32" w:rsidRPr="007535ED" w:rsidRDefault="00193F32" w:rsidP="00193F32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535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>Selvakumar</w:t>
            </w:r>
            <w:proofErr w:type="spellEnd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 xml:space="preserve"> K et al. </w:t>
            </w:r>
            <w:proofErr w:type="spellStart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>Antioxidant</w:t>
            </w:r>
            <w:proofErr w:type="spellEnd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>Assays</w:t>
            </w:r>
            <w:proofErr w:type="spellEnd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>Pharmacological</w:t>
            </w:r>
            <w:proofErr w:type="spellEnd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  <w:proofErr w:type="spellEnd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535ED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>Asian</w:t>
            </w:r>
            <w:proofErr w:type="spellEnd"/>
            <w:r w:rsidRPr="007535ED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5ED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>Journal</w:t>
            </w:r>
            <w:proofErr w:type="spellEnd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7535ED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>Pharmacy</w:t>
            </w:r>
            <w:proofErr w:type="spellEnd"/>
            <w:r w:rsidRPr="007535ED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7535ED"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  <w:t xml:space="preserve">Technology </w:t>
            </w:r>
            <w:r w:rsidRPr="007535ED">
              <w:rPr>
                <w:rFonts w:ascii="Times New Roman" w:hAnsi="Times New Roman" w:cs="Times New Roman"/>
                <w:sz w:val="20"/>
                <w:szCs w:val="20"/>
              </w:rPr>
              <w:t>2011, 4, 99-103.</w:t>
            </w:r>
          </w:p>
        </w:tc>
      </w:tr>
    </w:tbl>
    <w:p w14:paraId="35D884E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E6FC7D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52AAAC05" w14:textId="7777777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28435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5A6BDD2" w14:textId="77777777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28CCEF97" w14:textId="7882F66D" w:rsidR="008152D7" w:rsidRPr="008152D7" w:rsidRDefault="00BB573A" w:rsidP="008152D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2C0D6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 </w:t>
            </w:r>
            <w:r w:rsidR="00EC726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Uzyskanie</w:t>
            </w:r>
            <w:r w:rsidR="008152D7"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wiedzy w zakresie roli wolnych rodników w organizmie człowieka, naturalnych mechanizmów ochrony </w:t>
            </w:r>
            <w:proofErr w:type="spellStart"/>
            <w:r w:rsidR="008152D7"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przeciwrodnikowej</w:t>
            </w:r>
            <w:proofErr w:type="spellEnd"/>
            <w:r w:rsidR="008152D7"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oraz znaczenia związków przeciwutleniających w zwalczaniu rodników.</w:t>
            </w:r>
          </w:p>
          <w:p w14:paraId="59104693" w14:textId="0E5A58C4" w:rsidR="008152D7" w:rsidRPr="008152D7" w:rsidRDefault="008152D7" w:rsidP="008152D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8152D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Ukazanie </w:t>
            </w:r>
            <w:r w:rsidR="00430B6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studentom 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roli jaką pełnią </w:t>
            </w:r>
            <w:r w:rsidR="002C0D6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antyoksydanty 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obecne w diecie i kosmetykach</w:t>
            </w:r>
            <w:r w:rsidR="002C0D6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, a także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 zapobieganiu negatywnym skutkom działania wolnych rodników na skórę oraz składniki produktów kosmetycznych.</w:t>
            </w:r>
          </w:p>
          <w:p w14:paraId="047B1D0C" w14:textId="77777777" w:rsidR="001C6440" w:rsidRDefault="007535ED" w:rsidP="008152D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Ćwiczenia</w:t>
            </w:r>
          </w:p>
          <w:p w14:paraId="6070639F" w14:textId="2F779985" w:rsidR="007535ED" w:rsidRPr="002C0D61" w:rsidRDefault="007535ED" w:rsidP="008152D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C1.</w:t>
            </w:r>
            <w:r w:rsidR="002C0D6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="002C0D6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Przygotowanie studentów do praktycznego wykonywania badań oceniających zdolność zmiatania wolnych rodników przez związki bioaktywne znajdujące zastosowanie w kosmetologii.</w:t>
            </w:r>
          </w:p>
        </w:tc>
      </w:tr>
      <w:tr w:rsidR="00263E07" w14:paraId="2651EFF5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0CD0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2F766EF7" w14:textId="77777777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6452A947" w14:textId="2C9FF211" w:rsidR="00263E07" w:rsidRDefault="008152D7" w:rsidP="008152D7">
            <w:pP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</w:pPr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Właściwości i źródła wolnych rodników oraz biologiczne znaczenie reakcji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wolnorodnikowych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. Substancje aktywne wspomagające naturalne systemy obronne komórki przed wolnymi rodnikami.</w:t>
            </w:r>
            <w:r w:rsidR="007535E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Wpływ wolnych rodników na podstawowe składniki komórek ludzkich</w:t>
            </w:r>
            <w:r w:rsidR="007535ED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.</w:t>
            </w:r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Wpływ stresu oksydacyjnego na fizjologię i proces starzenia się skóry. Wolne rodniki a utlenianie preparatów kosmetycznych.</w:t>
            </w:r>
          </w:p>
          <w:p w14:paraId="5ACC6C2E" w14:textId="77777777" w:rsidR="007535ED" w:rsidRDefault="007535ED" w:rsidP="008152D7">
            <w:pPr>
              <w:rPr>
                <w:rStyle w:val="Bodytext395pt"/>
                <w:rFonts w:eastAsia="Arial Unicode MS"/>
                <w:b/>
                <w:bCs/>
                <w:sz w:val="20"/>
                <w:szCs w:val="20"/>
              </w:rPr>
            </w:pPr>
            <w:r w:rsidRPr="007535ED">
              <w:rPr>
                <w:rStyle w:val="Bodytext395pt"/>
                <w:rFonts w:eastAsia="Arial Unicode MS"/>
                <w:b/>
                <w:bCs/>
                <w:sz w:val="20"/>
                <w:szCs w:val="20"/>
              </w:rPr>
              <w:t>Ćwiczenia</w:t>
            </w:r>
          </w:p>
          <w:p w14:paraId="6D8BC6AE" w14:textId="0C717ADC" w:rsidR="00193F32" w:rsidRPr="007535ED" w:rsidRDefault="00193F32" w:rsidP="008152D7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Podział i m</w:t>
            </w: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echanizmy działania 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związków o działaniu przeciwutleniającym</w:t>
            </w: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Znaczenie i rola </w:t>
            </w:r>
            <w:r w:rsidR="002C0D61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przeciwutleniaczy w</w:t>
            </w: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ochronie skóry </w:t>
            </w:r>
            <w:r w:rsidR="002C0D61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oraz produktów kosmetycznych </w:t>
            </w:r>
            <w:r w:rsidRPr="00C82D3B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przed działaniem wolnych rodników.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Metody stosowane w ocenie właściwości </w:t>
            </w:r>
            <w:r w:rsidR="002C0D61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przeciwutleniających składników</w:t>
            </w:r>
            <w:r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aktywnych</w:t>
            </w:r>
            <w:r w:rsidR="002C0D61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(m.in. testy DPPH, FRAP, ABTS, ORAC).</w:t>
            </w:r>
          </w:p>
        </w:tc>
      </w:tr>
    </w:tbl>
    <w:p w14:paraId="306F4F77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9484A51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49F6ED6C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557E736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DB7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BE5A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63B4B0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1E5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14:paraId="0CCBCD2B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A642" w14:textId="77777777"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13E9" w14:textId="77777777" w:rsidR="00BD61F2" w:rsidRPr="00377604" w:rsidRDefault="005B2DEC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DC6B2C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>wiedzę na temat wpływu wolnych rodników na zdrowie oraz kondycję i funkcje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4A0" w14:textId="77777777"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A75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14:paraId="04716C02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4A9" w14:textId="77777777"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70D" w14:textId="77777777" w:rsidR="00637156" w:rsidRPr="00377604" w:rsidRDefault="005B2DEC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Zna naturalne mechanizmy ochrony </w:t>
            </w:r>
            <w:proofErr w:type="spellStart"/>
            <w:r w:rsidRPr="005B2DEC">
              <w:rPr>
                <w:rFonts w:ascii="Times New Roman" w:hAnsi="Times New Roman" w:cs="Times New Roman"/>
                <w:sz w:val="20"/>
                <w:szCs w:val="20"/>
              </w:rPr>
              <w:t>przeciwrodnikowej</w:t>
            </w:r>
            <w:proofErr w:type="spellEnd"/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 oraz znaczeni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 związków przeciwutleniających w zwalczaniu rodników.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0549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637156" w14:paraId="2A89093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3BD5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14:paraId="14B7929E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3243F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779A" w14:textId="27242E40" w:rsidR="00637156" w:rsidRPr="00403B2B" w:rsidRDefault="00BB47FC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 xml:space="preserve">Charakteryzuje składniki aktywne o działaniu </w:t>
            </w:r>
            <w:r w:rsidR="00F52FFC">
              <w:rPr>
                <w:rFonts w:ascii="Times New Roman" w:hAnsi="Times New Roman" w:cs="Times New Roman"/>
                <w:sz w:val="20"/>
                <w:szCs w:val="20"/>
              </w:rPr>
              <w:t>przeciwutleniającym</w:t>
            </w: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 xml:space="preserve"> oraz </w:t>
            </w:r>
            <w:r w:rsidR="003C3B57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3C3B57">
              <w:rPr>
                <w:rFonts w:ascii="Times New Roman" w:hAnsi="Times New Roman" w:cs="Times New Roman"/>
                <w:sz w:val="20"/>
                <w:szCs w:val="20"/>
              </w:rPr>
              <w:t>mówić</w:t>
            </w: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 xml:space="preserve"> ich znaczenie i rolę w preparatach kosmetycznych</w:t>
            </w:r>
            <w:r w:rsidR="00F52FFC">
              <w:rPr>
                <w:rFonts w:ascii="Times New Roman" w:hAnsi="Times New Roman" w:cs="Times New Roman"/>
                <w:sz w:val="20"/>
                <w:szCs w:val="20"/>
              </w:rPr>
              <w:t xml:space="preserve"> oraz pielęgnacji skóry</w:t>
            </w: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2C4F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14:paraId="41909BB1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0688D" w14:textId="77777777"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C90F" w14:textId="68EEBD72" w:rsidR="003A3CDF" w:rsidRPr="003A3CDF" w:rsidRDefault="00AD697E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klasyfikować </w:t>
            </w:r>
            <w:r w:rsidR="00BB47FC" w:rsidRPr="00BB47FC">
              <w:rPr>
                <w:rFonts w:ascii="Times New Roman" w:hAnsi="Times New Roman" w:cs="Times New Roman"/>
                <w:sz w:val="20"/>
                <w:szCs w:val="20"/>
              </w:rPr>
              <w:t xml:space="preserve">związki </w:t>
            </w:r>
            <w:r w:rsidR="00F52FFC">
              <w:rPr>
                <w:rFonts w:ascii="Times New Roman" w:hAnsi="Times New Roman" w:cs="Times New Roman"/>
                <w:sz w:val="20"/>
                <w:szCs w:val="20"/>
              </w:rPr>
              <w:t>przeciwutleniające oraz omówić metody oceniające właściwości przeciwutleniające składników istotnych w kosmetologii.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0423" w14:textId="7D5C58D9"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F52FF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637156" w14:paraId="2F9C2C2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19B35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14:paraId="19B00439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69D3A" w14:textId="77777777"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715E" w14:textId="66606C5F" w:rsidR="00637156" w:rsidRPr="002F0420" w:rsidRDefault="003A3CDF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Krytycznie analizuje piśmiennictwo naukoweoraz wyciąga wnioski w oparciu o dostępną literaturę.</w:t>
            </w:r>
            <w:r w:rsidR="00D05446">
              <w:rPr>
                <w:rFonts w:ascii="Times New Roman" w:hAnsi="Times New Roman" w:cs="Times New Roman"/>
                <w:sz w:val="20"/>
                <w:szCs w:val="20"/>
              </w:rPr>
              <w:t xml:space="preserve"> Wykorzystuje nabyte umiejętności do projektowania zaawansowanych</w:t>
            </w:r>
            <w:r w:rsidR="004D4B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5446">
              <w:rPr>
                <w:rFonts w:ascii="Times New Roman" w:hAnsi="Times New Roman" w:cs="Times New Roman"/>
                <w:sz w:val="20"/>
                <w:szCs w:val="20"/>
              </w:rPr>
              <w:t>terapii antyoksydacyjnych</w:t>
            </w:r>
            <w:r w:rsidR="000E29A0">
              <w:rPr>
                <w:rFonts w:ascii="Times New Roman" w:hAnsi="Times New Roman" w:cs="Times New Roman"/>
                <w:sz w:val="20"/>
                <w:szCs w:val="20"/>
              </w:rPr>
              <w:t xml:space="preserve"> w wymiarze interdyscyplinarnym.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FEEF" w14:textId="77777777"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0488" w14:paraId="7F07C2CB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B9AE" w14:textId="77777777" w:rsidR="00C00488" w:rsidRDefault="00C00488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F9D1" w14:textId="77777777" w:rsidR="00C00488" w:rsidRPr="00377604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Mając świadomość dynamicznego rozwoju współczesnej kosmetologii rozumie potrzebę ustawicznego doskonalenia zawodowego.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3D7" w14:textId="77777777" w:rsidR="00C00488" w:rsidRPr="00403B2B" w:rsidRDefault="00C00488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</w:tbl>
    <w:p w14:paraId="7622DADB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6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490"/>
        <w:gridCol w:w="488"/>
        <w:gridCol w:w="492"/>
        <w:gridCol w:w="490"/>
        <w:gridCol w:w="490"/>
        <w:gridCol w:w="562"/>
        <w:gridCol w:w="471"/>
        <w:gridCol w:w="490"/>
        <w:gridCol w:w="541"/>
      </w:tblGrid>
      <w:tr w:rsidR="0004229D" w:rsidRPr="00C84FD6" w14:paraId="008520D1" w14:textId="77777777" w:rsidTr="00AC2197">
        <w:trPr>
          <w:trHeight w:val="278"/>
        </w:trPr>
        <w:tc>
          <w:tcPr>
            <w:tcW w:w="68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A441" w14:textId="77777777" w:rsidR="0004229D" w:rsidRPr="00C84FD6" w:rsidRDefault="0004229D" w:rsidP="00D0033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04229D" w:rsidRPr="00C84FD6" w14:paraId="7E8A3A26" w14:textId="77777777" w:rsidTr="00AC2197">
        <w:trPr>
          <w:trHeight w:val="278"/>
        </w:trPr>
        <w:tc>
          <w:tcPr>
            <w:tcW w:w="23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8A52E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3F5927B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4393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04229D" w:rsidRPr="00C84FD6" w14:paraId="3CDC449C" w14:textId="77777777" w:rsidTr="00AC2197">
        <w:trPr>
          <w:trHeight w:val="278"/>
        </w:trPr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5C0F0" w14:textId="77777777" w:rsidR="0004229D" w:rsidRPr="00C84FD6" w:rsidRDefault="0004229D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2777D9" w14:textId="77777777" w:rsidR="0004229D" w:rsidRPr="00C84FD6" w:rsidRDefault="0004229D" w:rsidP="00D00339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2DB6AB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C59B1B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04229D" w:rsidRPr="00C84FD6" w14:paraId="17CF25B4" w14:textId="77777777" w:rsidTr="00AC2197">
        <w:trPr>
          <w:trHeight w:val="278"/>
        </w:trPr>
        <w:tc>
          <w:tcPr>
            <w:tcW w:w="2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0DA6E" w14:textId="77777777" w:rsidR="0004229D" w:rsidRPr="00C84FD6" w:rsidRDefault="0004229D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088BEB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4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AECAE07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0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D45E4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04229D" w:rsidRPr="00C84FD6" w14:paraId="3137FFD0" w14:textId="77777777" w:rsidTr="00AC2197">
        <w:trPr>
          <w:trHeight w:val="278"/>
        </w:trPr>
        <w:tc>
          <w:tcPr>
            <w:tcW w:w="2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371F" w14:textId="77777777" w:rsidR="0004229D" w:rsidRPr="00C84FD6" w:rsidRDefault="0004229D" w:rsidP="00D00339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DD53BD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E24B56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9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70E0C4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9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86BC27B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9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0A527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6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9C930D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471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C210F1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9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10E8BB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4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BD3F74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04229D" w:rsidRPr="00CC2B54" w14:paraId="6A045098" w14:textId="77777777" w:rsidTr="00AC2197">
        <w:trPr>
          <w:trHeight w:val="27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8AA8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49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9D3370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88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CB1274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F998C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3D026C8C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0B04C9" w14:textId="536FBC42" w:rsidR="0004229D" w:rsidRPr="00CC2B54" w:rsidRDefault="00AC2197" w:rsidP="00D00339">
            <w:pP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 xml:space="preserve"> </w:t>
            </w:r>
            <w:r w:rsidR="0004229D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C36943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AA0BCD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396DB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0F322A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4229D" w:rsidRPr="00CC2B54" w14:paraId="1C59BEAE" w14:textId="77777777" w:rsidTr="00AC2197">
        <w:trPr>
          <w:trHeight w:val="27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C12B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4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C36250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88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9F9324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CC47D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6AC546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14C7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E3FE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736EFA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752F49" w14:textId="77777777" w:rsidR="0004229D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3BB6A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4229D" w:rsidRPr="00CC2B54" w14:paraId="3F8A9FC3" w14:textId="77777777" w:rsidTr="00AC2197">
        <w:trPr>
          <w:trHeight w:val="27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E5A3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1A828C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0EF0A7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330E8F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C27743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3429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D540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60AF40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FEA29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3724C6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4229D" w:rsidRPr="00CC2B54" w14:paraId="3C87C535" w14:textId="77777777" w:rsidTr="00AC2197">
        <w:trPr>
          <w:trHeight w:val="27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E1E4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29D0CE" w14:textId="77777777" w:rsidR="0004229D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3C34AB" w14:textId="77777777" w:rsidR="0004229D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BD690C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73E4E7" w14:textId="77777777" w:rsidR="0004229D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28D7" w14:textId="77777777" w:rsidR="0004229D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9F6A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788125" w14:textId="77777777" w:rsidR="0004229D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FF47E7" w14:textId="77777777" w:rsidR="0004229D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762C21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4229D" w:rsidRPr="00CC2B54" w14:paraId="6E21CB41" w14:textId="77777777" w:rsidTr="00AC2197">
        <w:trPr>
          <w:trHeight w:val="27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51AE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3B485E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5414EB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B33BE3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0D3600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833C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481F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DBB75C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16260D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BEB490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04229D" w:rsidRPr="00CC2B54" w14:paraId="67A2A827" w14:textId="77777777" w:rsidTr="00AC2197">
        <w:trPr>
          <w:trHeight w:val="278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7FBD" w14:textId="77777777" w:rsidR="0004229D" w:rsidRPr="00C84FD6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544AB4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C2BB73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9DFF60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85ABC1F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DE94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D47E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F6C203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9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7DB792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824A5" w14:textId="77777777" w:rsidR="0004229D" w:rsidRPr="00CC2B54" w:rsidRDefault="0004229D" w:rsidP="00D00339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14:paraId="510DB854" w14:textId="7F860287" w:rsidR="0004229D" w:rsidRDefault="0004229D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04229D" w14:paraId="3D4C54B8" w14:textId="77777777" w:rsidTr="00D00339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9C80D" w14:textId="77777777" w:rsidR="0004229D" w:rsidRDefault="0004229D" w:rsidP="00D00339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04229D" w14:paraId="479FDC70" w14:textId="77777777" w:rsidTr="00D00339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5AE0F3" w14:textId="77777777" w:rsidR="0004229D" w:rsidRDefault="0004229D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749668" w14:textId="77777777" w:rsidR="0004229D" w:rsidRDefault="0004229D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ADC3D" w14:textId="77777777" w:rsidR="0004229D" w:rsidRDefault="0004229D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04229D" w14:paraId="77F248F0" w14:textId="77777777" w:rsidTr="00D00339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5AD88B14" w14:textId="77777777" w:rsidR="0004229D" w:rsidRDefault="0004229D" w:rsidP="00D00339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405C68AA" w14:textId="77777777" w:rsidR="0004229D" w:rsidRDefault="0004229D" w:rsidP="00D00339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18E7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012EA" w14:textId="77777777" w:rsidR="0004229D" w:rsidRPr="002F0420" w:rsidRDefault="0004229D" w:rsidP="00D003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61-68% zaliczonych pozytywnie pytań z pracy pisemnej wg przyjętej punktacji.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04229D" w14:paraId="2417B7CB" w14:textId="77777777" w:rsidTr="00D0033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E5064B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27DE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211B" w14:textId="77777777" w:rsidR="0004229D" w:rsidRPr="002F0420" w:rsidRDefault="0004229D" w:rsidP="00D003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69-76% zaliczonych pozytywnie pytań z pracy pisemnej wg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przyjętej punktacji.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04229D" w14:paraId="56A77237" w14:textId="77777777" w:rsidTr="00D0033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F2A174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B1E6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DA31E" w14:textId="77777777" w:rsidR="0004229D" w:rsidRPr="002F0420" w:rsidRDefault="0004229D" w:rsidP="00D003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77-84% zaliczonych pozytywnie pytań z pracy pisemnej wg przyjętej punktacji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Obecność na zajęciach zgodna z regulaminem studiów. </w:t>
            </w:r>
          </w:p>
        </w:tc>
      </w:tr>
      <w:tr w:rsidR="0004229D" w14:paraId="248D1B7D" w14:textId="77777777" w:rsidTr="00D0033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D58A49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F859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427A" w14:textId="77777777" w:rsidR="0004229D" w:rsidRPr="002F0420" w:rsidRDefault="0004229D" w:rsidP="00D003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85-92% zaliczonych pozytywnie pytań z pracy pisemnej wg przyjętej punktacji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Obecność na zajęciach zgodna z regulaminem studiów. </w:t>
            </w:r>
          </w:p>
        </w:tc>
      </w:tr>
      <w:tr w:rsidR="0004229D" w14:paraId="73D538D9" w14:textId="77777777" w:rsidTr="00D00339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6443BB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350D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AFE93" w14:textId="77777777" w:rsidR="0004229D" w:rsidRPr="002F0420" w:rsidRDefault="0004229D" w:rsidP="00D003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93-100% zaliczonych pozytywnie pytań z pracy pisemnej wg przyjętej punktacji.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studiów. </w:t>
            </w:r>
          </w:p>
        </w:tc>
      </w:tr>
      <w:tr w:rsidR="0004229D" w14:paraId="05D28CA0" w14:textId="77777777" w:rsidTr="00D00339">
        <w:trPr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extDirection w:val="btLr"/>
            <w:vAlign w:val="center"/>
          </w:tcPr>
          <w:p w14:paraId="55F2C8CD" w14:textId="77777777" w:rsidR="0004229D" w:rsidRDefault="0004229D" w:rsidP="00D00339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ćwiczenia (C)  </w:t>
            </w:r>
          </w:p>
          <w:p w14:paraId="5E0E56EF" w14:textId="77777777" w:rsidR="0004229D" w:rsidRDefault="0004229D" w:rsidP="00D00339">
            <w:pPr>
              <w:suppressAutoHyphens w:val="0"/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EF54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67EB" w14:textId="77777777" w:rsidR="0004229D" w:rsidRDefault="0004229D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większości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229D" w14:paraId="6E7DAE97" w14:textId="77777777" w:rsidTr="00D00339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96978F7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8753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7510" w14:textId="77777777" w:rsidR="0004229D" w:rsidRDefault="0004229D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poziomie podstawowym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229D" w14:paraId="2EBD7200" w14:textId="77777777" w:rsidTr="00D00339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669FD781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6B6C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D5DE" w14:textId="77777777" w:rsidR="0004229D" w:rsidRDefault="0004229D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pełnego zakresu treści programowych na poziomie zadowalającym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04229D" w14:paraId="445D4054" w14:textId="77777777" w:rsidTr="00D00339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34CB475D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7AB2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8FC8B" w14:textId="77777777" w:rsidR="0004229D" w:rsidRDefault="0004229D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programowym na wysokim poziomie.</w:t>
            </w:r>
          </w:p>
        </w:tc>
      </w:tr>
      <w:tr w:rsidR="0004229D" w14:paraId="0AECD66F" w14:textId="77777777" w:rsidTr="00D00339">
        <w:trPr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9BC91" w14:textId="77777777" w:rsidR="0004229D" w:rsidRDefault="0004229D" w:rsidP="00D00339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EFA8" w14:textId="77777777" w:rsidR="0004229D" w:rsidRPr="002F0420" w:rsidRDefault="0004229D" w:rsidP="00D0033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9F81" w14:textId="77777777" w:rsidR="0004229D" w:rsidRDefault="0004229D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7E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aktywność na zajęciach. Przygotowanie prac zaliczeniowych zgodnie z wymogami określonymi przez wykładowcę.</w:t>
            </w:r>
            <w:r w:rsidRPr="00C6474F">
              <w:rPr>
                <w:rFonts w:ascii="Times New Roman" w:hAnsi="Times New Roman" w:cs="Times New Roman"/>
                <w:sz w:val="20"/>
                <w:szCs w:val="20"/>
              </w:rPr>
              <w:t xml:space="preserve"> Opanowanie treści programowych na bardzo wysokim poziomie</w:t>
            </w:r>
            <w:r w:rsidRPr="00C6474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531BF791" w14:textId="72F55FB2" w:rsidR="0004229D" w:rsidRDefault="0004229D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A6530B1" w14:textId="77777777" w:rsidR="0004229D" w:rsidRDefault="0004229D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A3B208D" w14:textId="79EC2558" w:rsidR="00CF6004" w:rsidRPr="00E41A49" w:rsidRDefault="0004229D" w:rsidP="0004229D">
      <w:p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5. </w:t>
      </w:r>
      <w:r w:rsidR="00CF6004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AC2197" w14:paraId="2BE41528" w14:textId="77777777" w:rsidTr="00D00339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CA498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3586C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AC2197" w14:paraId="428EBC7F" w14:textId="77777777" w:rsidTr="00D00339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C64EA" w14:textId="77777777" w:rsidR="00AC2197" w:rsidRDefault="00AC2197" w:rsidP="00D00339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8467D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D050F51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94B1A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932F285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AC2197" w14:paraId="0C38D226" w14:textId="77777777" w:rsidTr="00D00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8E2285A" w14:textId="77777777" w:rsidR="00AC2197" w:rsidRDefault="00AC2197" w:rsidP="00D0033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7330B32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413271" w14:textId="673E58CB" w:rsidR="00AC2197" w:rsidRDefault="00BF70C8" w:rsidP="00D00339">
            <w:pPr>
              <w:jc w:val="center"/>
            </w:pPr>
            <w:r>
              <w:t>20</w:t>
            </w:r>
          </w:p>
        </w:tc>
      </w:tr>
      <w:tr w:rsidR="00AC2197" w14:paraId="627CB296" w14:textId="77777777" w:rsidTr="00D00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2BF03" w14:textId="77777777" w:rsidR="00AC2197" w:rsidRDefault="00AC2197" w:rsidP="00D0033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C6D3AB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3172" w14:textId="4F4060A7" w:rsidR="00AC2197" w:rsidRDefault="00BF70C8" w:rsidP="00D00339">
            <w:pPr>
              <w:jc w:val="center"/>
            </w:pPr>
            <w:r>
              <w:t>10</w:t>
            </w:r>
          </w:p>
        </w:tc>
      </w:tr>
      <w:tr w:rsidR="00AC2197" w14:paraId="217BA02A" w14:textId="77777777" w:rsidTr="00D00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C0BF7" w14:textId="77777777" w:rsidR="00AC2197" w:rsidRDefault="00AC2197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3FD03" w14:textId="77777777" w:rsidR="00AC2197" w:rsidRDefault="00AC2197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E46B7" w14:textId="79E9B1BD" w:rsidR="00AC2197" w:rsidRDefault="00BF70C8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AC2197" w14:paraId="281D3563" w14:textId="77777777" w:rsidTr="00D00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EBC4240" w14:textId="77777777" w:rsidR="00AC2197" w:rsidRDefault="00AC2197" w:rsidP="00D0033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74666AB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DD8AA9" w14:textId="281AF19A" w:rsidR="00AC2197" w:rsidRDefault="00BF70C8" w:rsidP="00D00339">
            <w:pPr>
              <w:jc w:val="center"/>
            </w:pPr>
            <w:r>
              <w:t>30</w:t>
            </w:r>
          </w:p>
        </w:tc>
      </w:tr>
      <w:tr w:rsidR="00AC2197" w14:paraId="61E0E460" w14:textId="77777777" w:rsidTr="00D00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5CF17" w14:textId="77777777" w:rsidR="00AC2197" w:rsidRDefault="00AC2197" w:rsidP="00D00339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zaliczenia końcowego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65AB5" w14:textId="77777777" w:rsidR="00AC2197" w:rsidRDefault="00AC2197" w:rsidP="00D0033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291D2" w14:textId="794CC74A" w:rsidR="00AC2197" w:rsidRDefault="00BF70C8" w:rsidP="00D00339">
            <w:pPr>
              <w:jc w:val="center"/>
            </w:pPr>
            <w:r>
              <w:t>15</w:t>
            </w:r>
          </w:p>
        </w:tc>
      </w:tr>
      <w:tr w:rsidR="00AC2197" w14:paraId="5DFE88E9" w14:textId="77777777" w:rsidTr="00D00339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634D5" w14:textId="77777777" w:rsidR="00AC2197" w:rsidRDefault="00AC2197" w:rsidP="00D003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58FD2" w14:textId="77777777" w:rsidR="00AC2197" w:rsidRDefault="00AC2197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B26DB" w14:textId="67EA004A" w:rsidR="00AC2197" w:rsidRDefault="00BF70C8" w:rsidP="00D0033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BF70C8" w14:paraId="003FC89B" w14:textId="77777777" w:rsidTr="004B4A2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8D72BF6" w14:textId="77777777" w:rsidR="00BF70C8" w:rsidRDefault="00BF70C8" w:rsidP="00BF70C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1BE43A0" w14:textId="77777777" w:rsidR="00BF70C8" w:rsidRDefault="00BF70C8" w:rsidP="00BF70C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B352100" w14:textId="331538A8" w:rsidR="00BF70C8" w:rsidRDefault="00BF70C8" w:rsidP="00BF70C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BF70C8" w14:paraId="090B444A" w14:textId="77777777" w:rsidTr="004B4A25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9FFA05A" w14:textId="77777777" w:rsidR="00BF70C8" w:rsidRDefault="00BF70C8" w:rsidP="00BF70C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B75F75" w14:textId="77777777" w:rsidR="00BF70C8" w:rsidRDefault="00BF70C8" w:rsidP="00BF70C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BD5EDA8" w14:textId="502B543B" w:rsidR="00BF70C8" w:rsidRDefault="00BF70C8" w:rsidP="00BF70C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14:paraId="3802C68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D86A2F9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1270F50" w14:textId="750D8755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04229D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(data i </w:t>
      </w:r>
      <w:proofErr w:type="gramStart"/>
      <w:r>
        <w:rPr>
          <w:i/>
          <w:sz w:val="16"/>
          <w:szCs w:val="16"/>
        </w:rPr>
        <w:t>czytelne  podpisy</w:t>
      </w:r>
      <w:proofErr w:type="gramEnd"/>
      <w:r>
        <w:rPr>
          <w:i/>
          <w:sz w:val="16"/>
          <w:szCs w:val="16"/>
        </w:rPr>
        <w:t xml:space="preserve"> osób prowadzących przedmiot w danym roku akademickim)</w:t>
      </w:r>
    </w:p>
    <w:p w14:paraId="22833646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1EC5D67A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6C1BEE5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04010E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830321">
    <w:abstractNumId w:val="0"/>
  </w:num>
  <w:num w:numId="2" w16cid:durableId="1694305771">
    <w:abstractNumId w:val="1"/>
  </w:num>
  <w:num w:numId="3" w16cid:durableId="1201474217">
    <w:abstractNumId w:val="2"/>
  </w:num>
  <w:num w:numId="4" w16cid:durableId="1985894555">
    <w:abstractNumId w:val="3"/>
  </w:num>
  <w:num w:numId="5" w16cid:durableId="897785331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7562726">
    <w:abstractNumId w:val="11"/>
  </w:num>
  <w:num w:numId="7" w16cid:durableId="1950119101">
    <w:abstractNumId w:val="9"/>
  </w:num>
  <w:num w:numId="8" w16cid:durableId="1815097787">
    <w:abstractNumId w:val="12"/>
  </w:num>
  <w:num w:numId="9" w16cid:durableId="1481577707">
    <w:abstractNumId w:val="5"/>
  </w:num>
  <w:num w:numId="10" w16cid:durableId="1776902158">
    <w:abstractNumId w:val="6"/>
  </w:num>
  <w:num w:numId="11" w16cid:durableId="1521581688">
    <w:abstractNumId w:val="8"/>
  </w:num>
  <w:num w:numId="12" w16cid:durableId="238251736">
    <w:abstractNumId w:val="4"/>
  </w:num>
  <w:num w:numId="13" w16cid:durableId="1487043121">
    <w:abstractNumId w:val="7"/>
  </w:num>
  <w:num w:numId="14" w16cid:durableId="6753079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A49"/>
    <w:rsid w:val="0003760E"/>
    <w:rsid w:val="0004010E"/>
    <w:rsid w:val="0004229D"/>
    <w:rsid w:val="000A07E1"/>
    <w:rsid w:val="000E29A0"/>
    <w:rsid w:val="00126AC0"/>
    <w:rsid w:val="00132C6D"/>
    <w:rsid w:val="001728A8"/>
    <w:rsid w:val="00193F32"/>
    <w:rsid w:val="001A7A62"/>
    <w:rsid w:val="001C6440"/>
    <w:rsid w:val="001E34AC"/>
    <w:rsid w:val="00202955"/>
    <w:rsid w:val="002152A1"/>
    <w:rsid w:val="00263E07"/>
    <w:rsid w:val="00280BF2"/>
    <w:rsid w:val="00291FB9"/>
    <w:rsid w:val="002A7528"/>
    <w:rsid w:val="002B4B1E"/>
    <w:rsid w:val="002C0D61"/>
    <w:rsid w:val="002D16C7"/>
    <w:rsid w:val="002F617A"/>
    <w:rsid w:val="00316C02"/>
    <w:rsid w:val="003220F0"/>
    <w:rsid w:val="003800AE"/>
    <w:rsid w:val="00390FB9"/>
    <w:rsid w:val="003A3CDF"/>
    <w:rsid w:val="003C3B57"/>
    <w:rsid w:val="00403B2B"/>
    <w:rsid w:val="00430B6B"/>
    <w:rsid w:val="00444346"/>
    <w:rsid w:val="00464B3F"/>
    <w:rsid w:val="00464E82"/>
    <w:rsid w:val="00465A84"/>
    <w:rsid w:val="00473B05"/>
    <w:rsid w:val="00485EFC"/>
    <w:rsid w:val="004865E4"/>
    <w:rsid w:val="004D4BD8"/>
    <w:rsid w:val="004D5590"/>
    <w:rsid w:val="004E7569"/>
    <w:rsid w:val="005333D4"/>
    <w:rsid w:val="00542A47"/>
    <w:rsid w:val="00551CB4"/>
    <w:rsid w:val="005560B5"/>
    <w:rsid w:val="005B2DEC"/>
    <w:rsid w:val="005C0779"/>
    <w:rsid w:val="005C66E3"/>
    <w:rsid w:val="005F1413"/>
    <w:rsid w:val="006241A7"/>
    <w:rsid w:val="00637156"/>
    <w:rsid w:val="00643D5F"/>
    <w:rsid w:val="00663B6B"/>
    <w:rsid w:val="00674996"/>
    <w:rsid w:val="00697F47"/>
    <w:rsid w:val="006A54A4"/>
    <w:rsid w:val="006D775A"/>
    <w:rsid w:val="00747180"/>
    <w:rsid w:val="007535ED"/>
    <w:rsid w:val="00754042"/>
    <w:rsid w:val="00776D51"/>
    <w:rsid w:val="00791451"/>
    <w:rsid w:val="007B4B7F"/>
    <w:rsid w:val="007F0ED0"/>
    <w:rsid w:val="00810974"/>
    <w:rsid w:val="008152D7"/>
    <w:rsid w:val="00845EB3"/>
    <w:rsid w:val="00860F23"/>
    <w:rsid w:val="008A3BF7"/>
    <w:rsid w:val="008E6A45"/>
    <w:rsid w:val="009122E7"/>
    <w:rsid w:val="00927BD4"/>
    <w:rsid w:val="00954731"/>
    <w:rsid w:val="00A021DA"/>
    <w:rsid w:val="00A377A4"/>
    <w:rsid w:val="00AC2197"/>
    <w:rsid w:val="00AD697E"/>
    <w:rsid w:val="00B051F1"/>
    <w:rsid w:val="00B208AF"/>
    <w:rsid w:val="00B317B8"/>
    <w:rsid w:val="00B606C0"/>
    <w:rsid w:val="00B625A3"/>
    <w:rsid w:val="00B630FC"/>
    <w:rsid w:val="00B64898"/>
    <w:rsid w:val="00BB47FC"/>
    <w:rsid w:val="00BB573A"/>
    <w:rsid w:val="00BD0C40"/>
    <w:rsid w:val="00BD61F2"/>
    <w:rsid w:val="00BF70C8"/>
    <w:rsid w:val="00C00488"/>
    <w:rsid w:val="00C1085A"/>
    <w:rsid w:val="00C72424"/>
    <w:rsid w:val="00C82D3B"/>
    <w:rsid w:val="00CD57A9"/>
    <w:rsid w:val="00CE146A"/>
    <w:rsid w:val="00CE2935"/>
    <w:rsid w:val="00CF6004"/>
    <w:rsid w:val="00D05446"/>
    <w:rsid w:val="00D83342"/>
    <w:rsid w:val="00DC6B2C"/>
    <w:rsid w:val="00DE6620"/>
    <w:rsid w:val="00E41A49"/>
    <w:rsid w:val="00E95A17"/>
    <w:rsid w:val="00EB628F"/>
    <w:rsid w:val="00EC726B"/>
    <w:rsid w:val="00EE72B1"/>
    <w:rsid w:val="00F40BFA"/>
    <w:rsid w:val="00F473E4"/>
    <w:rsid w:val="00F52FFC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0032A9D"/>
  <w15:docId w15:val="{4D7D2329-6356-494D-891B-91949276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10E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4010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04010E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04010E"/>
    <w:rPr>
      <w:rFonts w:hint="default"/>
    </w:rPr>
  </w:style>
  <w:style w:type="character" w:customStyle="1" w:styleId="WW8Num2z1">
    <w:name w:val="WW8Num2z1"/>
    <w:rsid w:val="0004010E"/>
    <w:rPr>
      <w:rFonts w:hint="default"/>
      <w:color w:val="auto"/>
    </w:rPr>
  </w:style>
  <w:style w:type="character" w:customStyle="1" w:styleId="WW8Num3z0">
    <w:name w:val="WW8Num3z0"/>
    <w:rsid w:val="0004010E"/>
    <w:rPr>
      <w:rFonts w:hint="default"/>
    </w:rPr>
  </w:style>
  <w:style w:type="character" w:customStyle="1" w:styleId="WW8Num3z1">
    <w:name w:val="WW8Num3z1"/>
    <w:rsid w:val="0004010E"/>
    <w:rPr>
      <w:rFonts w:hint="default"/>
      <w:color w:val="auto"/>
    </w:rPr>
  </w:style>
  <w:style w:type="character" w:customStyle="1" w:styleId="WW8Num4z0">
    <w:name w:val="WW8Num4z0"/>
    <w:rsid w:val="0004010E"/>
  </w:style>
  <w:style w:type="character" w:customStyle="1" w:styleId="WW8Num4z1">
    <w:name w:val="WW8Num4z1"/>
    <w:rsid w:val="0004010E"/>
  </w:style>
  <w:style w:type="character" w:customStyle="1" w:styleId="WW8Num4z2">
    <w:name w:val="WW8Num4z2"/>
    <w:rsid w:val="0004010E"/>
  </w:style>
  <w:style w:type="character" w:customStyle="1" w:styleId="WW8Num4z3">
    <w:name w:val="WW8Num4z3"/>
    <w:rsid w:val="0004010E"/>
  </w:style>
  <w:style w:type="character" w:customStyle="1" w:styleId="WW8Num4z4">
    <w:name w:val="WW8Num4z4"/>
    <w:rsid w:val="0004010E"/>
  </w:style>
  <w:style w:type="character" w:customStyle="1" w:styleId="WW8Num4z5">
    <w:name w:val="WW8Num4z5"/>
    <w:rsid w:val="0004010E"/>
  </w:style>
  <w:style w:type="character" w:customStyle="1" w:styleId="WW8Num4z6">
    <w:name w:val="WW8Num4z6"/>
    <w:rsid w:val="0004010E"/>
  </w:style>
  <w:style w:type="character" w:customStyle="1" w:styleId="WW8Num4z7">
    <w:name w:val="WW8Num4z7"/>
    <w:rsid w:val="0004010E"/>
  </w:style>
  <w:style w:type="character" w:customStyle="1" w:styleId="WW8Num4z8">
    <w:name w:val="WW8Num4z8"/>
    <w:rsid w:val="0004010E"/>
  </w:style>
  <w:style w:type="character" w:customStyle="1" w:styleId="WW8Num5z0">
    <w:name w:val="WW8Num5z0"/>
    <w:rsid w:val="0004010E"/>
    <w:rPr>
      <w:rFonts w:ascii="Symbol" w:hAnsi="Symbol" w:cs="Symbol" w:hint="default"/>
    </w:rPr>
  </w:style>
  <w:style w:type="character" w:customStyle="1" w:styleId="WW8Num6z0">
    <w:name w:val="WW8Num6z0"/>
    <w:rsid w:val="0004010E"/>
    <w:rPr>
      <w:rFonts w:ascii="Symbol" w:hAnsi="Symbol" w:cs="Symbol" w:hint="default"/>
    </w:rPr>
  </w:style>
  <w:style w:type="character" w:customStyle="1" w:styleId="WW8Num7z0">
    <w:name w:val="WW8Num7z0"/>
    <w:rsid w:val="0004010E"/>
    <w:rPr>
      <w:rFonts w:ascii="Symbol" w:hAnsi="Symbol" w:cs="Symbol" w:hint="default"/>
    </w:rPr>
  </w:style>
  <w:style w:type="character" w:customStyle="1" w:styleId="WW8Num8z0">
    <w:name w:val="WW8Num8z0"/>
    <w:rsid w:val="0004010E"/>
    <w:rPr>
      <w:rFonts w:ascii="Symbol" w:hAnsi="Symbol" w:cs="Symbol" w:hint="default"/>
    </w:rPr>
  </w:style>
  <w:style w:type="character" w:customStyle="1" w:styleId="WW8Num9z0">
    <w:name w:val="WW8Num9z0"/>
    <w:rsid w:val="0004010E"/>
  </w:style>
  <w:style w:type="character" w:customStyle="1" w:styleId="WW8Num10z0">
    <w:name w:val="WW8Num10z0"/>
    <w:rsid w:val="0004010E"/>
    <w:rPr>
      <w:rFonts w:ascii="Symbol" w:hAnsi="Symbol" w:cs="Symbol" w:hint="default"/>
    </w:rPr>
  </w:style>
  <w:style w:type="character" w:customStyle="1" w:styleId="WW8Num11z0">
    <w:name w:val="WW8Num11z0"/>
    <w:rsid w:val="0004010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04010E"/>
    <w:rPr>
      <w:rFonts w:cs="Times New Roman" w:hint="default"/>
      <w:color w:val="auto"/>
    </w:rPr>
  </w:style>
  <w:style w:type="character" w:customStyle="1" w:styleId="WW8Num12z0">
    <w:name w:val="WW8Num12z0"/>
    <w:rsid w:val="0004010E"/>
    <w:rPr>
      <w:rFonts w:ascii="Symbol" w:hAnsi="Symbol" w:cs="Symbol" w:hint="default"/>
    </w:rPr>
  </w:style>
  <w:style w:type="character" w:customStyle="1" w:styleId="WW8Num12z1">
    <w:name w:val="WW8Num12z1"/>
    <w:rsid w:val="0004010E"/>
    <w:rPr>
      <w:rFonts w:ascii="Courier New" w:hAnsi="Courier New" w:cs="Courier New" w:hint="default"/>
    </w:rPr>
  </w:style>
  <w:style w:type="character" w:customStyle="1" w:styleId="WW8Num12z2">
    <w:name w:val="WW8Num12z2"/>
    <w:rsid w:val="0004010E"/>
    <w:rPr>
      <w:rFonts w:ascii="Wingdings" w:hAnsi="Wingdings" w:cs="Wingdings" w:hint="default"/>
    </w:rPr>
  </w:style>
  <w:style w:type="character" w:customStyle="1" w:styleId="WW8Num13z0">
    <w:name w:val="WW8Num13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04010E"/>
  </w:style>
  <w:style w:type="character" w:customStyle="1" w:styleId="WW8Num13z3">
    <w:name w:val="WW8Num13z3"/>
    <w:rsid w:val="0004010E"/>
  </w:style>
  <w:style w:type="character" w:customStyle="1" w:styleId="WW8Num13z4">
    <w:name w:val="WW8Num13z4"/>
    <w:rsid w:val="0004010E"/>
  </w:style>
  <w:style w:type="character" w:customStyle="1" w:styleId="WW8Num13z5">
    <w:name w:val="WW8Num13z5"/>
    <w:rsid w:val="0004010E"/>
  </w:style>
  <w:style w:type="character" w:customStyle="1" w:styleId="WW8Num13z6">
    <w:name w:val="WW8Num13z6"/>
    <w:rsid w:val="0004010E"/>
  </w:style>
  <w:style w:type="character" w:customStyle="1" w:styleId="WW8Num13z7">
    <w:name w:val="WW8Num13z7"/>
    <w:rsid w:val="0004010E"/>
  </w:style>
  <w:style w:type="character" w:customStyle="1" w:styleId="WW8Num13z8">
    <w:name w:val="WW8Num13z8"/>
    <w:rsid w:val="0004010E"/>
  </w:style>
  <w:style w:type="character" w:customStyle="1" w:styleId="WW8Num14z0">
    <w:name w:val="WW8Num14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04010E"/>
    <w:rPr>
      <w:rFonts w:ascii="Symbol" w:hAnsi="Symbol" w:cs="Symbol" w:hint="default"/>
    </w:rPr>
  </w:style>
  <w:style w:type="character" w:customStyle="1" w:styleId="WW8Num15z1">
    <w:name w:val="WW8Num15z1"/>
    <w:rsid w:val="0004010E"/>
    <w:rPr>
      <w:rFonts w:ascii="Courier New" w:hAnsi="Courier New" w:cs="Courier New" w:hint="default"/>
    </w:rPr>
  </w:style>
  <w:style w:type="character" w:customStyle="1" w:styleId="WW8Num15z2">
    <w:name w:val="WW8Num15z2"/>
    <w:rsid w:val="0004010E"/>
    <w:rPr>
      <w:rFonts w:ascii="Wingdings" w:hAnsi="Wingdings" w:cs="Wingdings" w:hint="default"/>
    </w:rPr>
  </w:style>
  <w:style w:type="character" w:customStyle="1" w:styleId="WW8Num16z0">
    <w:name w:val="WW8Num16z0"/>
    <w:rsid w:val="0004010E"/>
    <w:rPr>
      <w:rFonts w:ascii="Symbol" w:hAnsi="Symbol" w:cs="Symbol" w:hint="default"/>
    </w:rPr>
  </w:style>
  <w:style w:type="character" w:customStyle="1" w:styleId="WW8Num16z1">
    <w:name w:val="WW8Num16z1"/>
    <w:rsid w:val="0004010E"/>
    <w:rPr>
      <w:rFonts w:ascii="Courier New" w:hAnsi="Courier New" w:cs="Courier New" w:hint="default"/>
    </w:rPr>
  </w:style>
  <w:style w:type="character" w:customStyle="1" w:styleId="WW8Num16z2">
    <w:name w:val="WW8Num16z2"/>
    <w:rsid w:val="0004010E"/>
    <w:rPr>
      <w:rFonts w:ascii="Wingdings" w:hAnsi="Wingdings" w:cs="Wingdings" w:hint="default"/>
    </w:rPr>
  </w:style>
  <w:style w:type="character" w:customStyle="1" w:styleId="WW8Num17z0">
    <w:name w:val="WW8Num17z0"/>
    <w:rsid w:val="0004010E"/>
  </w:style>
  <w:style w:type="character" w:customStyle="1" w:styleId="WW8Num17z1">
    <w:name w:val="WW8Num17z1"/>
    <w:rsid w:val="0004010E"/>
  </w:style>
  <w:style w:type="character" w:customStyle="1" w:styleId="WW8Num17z2">
    <w:name w:val="WW8Num17z2"/>
    <w:rsid w:val="0004010E"/>
  </w:style>
  <w:style w:type="character" w:customStyle="1" w:styleId="WW8Num17z3">
    <w:name w:val="WW8Num17z3"/>
    <w:rsid w:val="0004010E"/>
  </w:style>
  <w:style w:type="character" w:customStyle="1" w:styleId="WW8Num17z4">
    <w:name w:val="WW8Num17z4"/>
    <w:rsid w:val="0004010E"/>
  </w:style>
  <w:style w:type="character" w:customStyle="1" w:styleId="WW8Num17z5">
    <w:name w:val="WW8Num17z5"/>
    <w:rsid w:val="0004010E"/>
  </w:style>
  <w:style w:type="character" w:customStyle="1" w:styleId="WW8Num17z6">
    <w:name w:val="WW8Num17z6"/>
    <w:rsid w:val="0004010E"/>
  </w:style>
  <w:style w:type="character" w:customStyle="1" w:styleId="WW8Num17z7">
    <w:name w:val="WW8Num17z7"/>
    <w:rsid w:val="0004010E"/>
  </w:style>
  <w:style w:type="character" w:customStyle="1" w:styleId="WW8Num17z8">
    <w:name w:val="WW8Num17z8"/>
    <w:rsid w:val="0004010E"/>
  </w:style>
  <w:style w:type="character" w:customStyle="1" w:styleId="WW8Num18z0">
    <w:name w:val="WW8Num18z0"/>
    <w:rsid w:val="0004010E"/>
    <w:rPr>
      <w:rFonts w:hint="default"/>
    </w:rPr>
  </w:style>
  <w:style w:type="character" w:customStyle="1" w:styleId="WW8Num18z2">
    <w:name w:val="WW8Num18z2"/>
    <w:rsid w:val="0004010E"/>
  </w:style>
  <w:style w:type="character" w:customStyle="1" w:styleId="WW8Num18z3">
    <w:name w:val="WW8Num18z3"/>
    <w:rsid w:val="0004010E"/>
  </w:style>
  <w:style w:type="character" w:customStyle="1" w:styleId="WW8Num18z4">
    <w:name w:val="WW8Num18z4"/>
    <w:rsid w:val="0004010E"/>
  </w:style>
  <w:style w:type="character" w:customStyle="1" w:styleId="WW8Num18z5">
    <w:name w:val="WW8Num18z5"/>
    <w:rsid w:val="0004010E"/>
  </w:style>
  <w:style w:type="character" w:customStyle="1" w:styleId="WW8Num18z6">
    <w:name w:val="WW8Num18z6"/>
    <w:rsid w:val="0004010E"/>
  </w:style>
  <w:style w:type="character" w:customStyle="1" w:styleId="WW8Num18z7">
    <w:name w:val="WW8Num18z7"/>
    <w:rsid w:val="0004010E"/>
  </w:style>
  <w:style w:type="character" w:customStyle="1" w:styleId="WW8Num18z8">
    <w:name w:val="WW8Num18z8"/>
    <w:rsid w:val="0004010E"/>
  </w:style>
  <w:style w:type="character" w:customStyle="1" w:styleId="WW8Num19z0">
    <w:name w:val="WW8Num19z0"/>
    <w:rsid w:val="0004010E"/>
    <w:rPr>
      <w:rFonts w:ascii="Symbol" w:hAnsi="Symbol" w:cs="Symbol" w:hint="default"/>
    </w:rPr>
  </w:style>
  <w:style w:type="character" w:customStyle="1" w:styleId="WW8Num19z1">
    <w:name w:val="WW8Num19z1"/>
    <w:rsid w:val="0004010E"/>
    <w:rPr>
      <w:rFonts w:ascii="Courier New" w:hAnsi="Courier New" w:cs="Courier New" w:hint="default"/>
    </w:rPr>
  </w:style>
  <w:style w:type="character" w:customStyle="1" w:styleId="WW8Num19z2">
    <w:name w:val="WW8Num19z2"/>
    <w:rsid w:val="0004010E"/>
    <w:rPr>
      <w:rFonts w:ascii="Wingdings" w:hAnsi="Wingdings" w:cs="Wingdings" w:hint="default"/>
    </w:rPr>
  </w:style>
  <w:style w:type="character" w:customStyle="1" w:styleId="WW8Num20z0">
    <w:name w:val="WW8Num20z0"/>
    <w:rsid w:val="0004010E"/>
  </w:style>
  <w:style w:type="character" w:customStyle="1" w:styleId="WW8Num20z1">
    <w:name w:val="WW8Num20z1"/>
    <w:rsid w:val="0004010E"/>
    <w:rPr>
      <w:color w:val="auto"/>
    </w:rPr>
  </w:style>
  <w:style w:type="character" w:customStyle="1" w:styleId="WW8Num20z2">
    <w:name w:val="WW8Num20z2"/>
    <w:rsid w:val="0004010E"/>
  </w:style>
  <w:style w:type="character" w:customStyle="1" w:styleId="WW8Num20z3">
    <w:name w:val="WW8Num20z3"/>
    <w:rsid w:val="0004010E"/>
  </w:style>
  <w:style w:type="character" w:customStyle="1" w:styleId="WW8Num20z4">
    <w:name w:val="WW8Num20z4"/>
    <w:rsid w:val="0004010E"/>
  </w:style>
  <w:style w:type="character" w:customStyle="1" w:styleId="WW8Num20z5">
    <w:name w:val="WW8Num20z5"/>
    <w:rsid w:val="0004010E"/>
  </w:style>
  <w:style w:type="character" w:customStyle="1" w:styleId="WW8Num20z6">
    <w:name w:val="WW8Num20z6"/>
    <w:rsid w:val="0004010E"/>
  </w:style>
  <w:style w:type="character" w:customStyle="1" w:styleId="WW8Num20z7">
    <w:name w:val="WW8Num20z7"/>
    <w:rsid w:val="0004010E"/>
  </w:style>
  <w:style w:type="character" w:customStyle="1" w:styleId="WW8Num20z8">
    <w:name w:val="WW8Num20z8"/>
    <w:rsid w:val="0004010E"/>
  </w:style>
  <w:style w:type="character" w:customStyle="1" w:styleId="WW8Num21z0">
    <w:name w:val="WW8Num21z0"/>
    <w:rsid w:val="0004010E"/>
    <w:rPr>
      <w:rFonts w:ascii="Symbol" w:hAnsi="Symbol" w:cs="Symbol" w:hint="default"/>
    </w:rPr>
  </w:style>
  <w:style w:type="character" w:customStyle="1" w:styleId="WW8Num21z1">
    <w:name w:val="WW8Num21z1"/>
    <w:rsid w:val="0004010E"/>
    <w:rPr>
      <w:rFonts w:ascii="Courier New" w:hAnsi="Courier New" w:cs="Courier New" w:hint="default"/>
    </w:rPr>
  </w:style>
  <w:style w:type="character" w:customStyle="1" w:styleId="WW8Num21z2">
    <w:name w:val="WW8Num21z2"/>
    <w:rsid w:val="0004010E"/>
    <w:rPr>
      <w:rFonts w:ascii="Wingdings" w:hAnsi="Wingdings" w:cs="Wingdings" w:hint="default"/>
    </w:rPr>
  </w:style>
  <w:style w:type="character" w:customStyle="1" w:styleId="WW8Num22z0">
    <w:name w:val="WW8Num22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04010E"/>
  </w:style>
  <w:style w:type="character" w:customStyle="1" w:styleId="WW8Num22z5">
    <w:name w:val="WW8Num22z5"/>
    <w:rsid w:val="0004010E"/>
  </w:style>
  <w:style w:type="character" w:customStyle="1" w:styleId="WW8Num22z6">
    <w:name w:val="WW8Num22z6"/>
    <w:rsid w:val="0004010E"/>
  </w:style>
  <w:style w:type="character" w:customStyle="1" w:styleId="WW8Num22z7">
    <w:name w:val="WW8Num22z7"/>
    <w:rsid w:val="0004010E"/>
  </w:style>
  <w:style w:type="character" w:customStyle="1" w:styleId="WW8Num22z8">
    <w:name w:val="WW8Num22z8"/>
    <w:rsid w:val="0004010E"/>
  </w:style>
  <w:style w:type="character" w:customStyle="1" w:styleId="WW8Num23z0">
    <w:name w:val="WW8Num23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04010E"/>
  </w:style>
  <w:style w:type="character" w:customStyle="1" w:styleId="WW8Num23z3">
    <w:name w:val="WW8Num23z3"/>
    <w:rsid w:val="0004010E"/>
  </w:style>
  <w:style w:type="character" w:customStyle="1" w:styleId="WW8Num23z4">
    <w:name w:val="WW8Num23z4"/>
    <w:rsid w:val="0004010E"/>
  </w:style>
  <w:style w:type="character" w:customStyle="1" w:styleId="WW8Num23z5">
    <w:name w:val="WW8Num23z5"/>
    <w:rsid w:val="0004010E"/>
  </w:style>
  <w:style w:type="character" w:customStyle="1" w:styleId="WW8Num23z6">
    <w:name w:val="WW8Num23z6"/>
    <w:rsid w:val="0004010E"/>
  </w:style>
  <w:style w:type="character" w:customStyle="1" w:styleId="WW8Num23z7">
    <w:name w:val="WW8Num23z7"/>
    <w:rsid w:val="0004010E"/>
  </w:style>
  <w:style w:type="character" w:customStyle="1" w:styleId="WW8Num23z8">
    <w:name w:val="WW8Num23z8"/>
    <w:rsid w:val="0004010E"/>
  </w:style>
  <w:style w:type="character" w:customStyle="1" w:styleId="WW8Num24z0">
    <w:name w:val="WW8Num24z0"/>
    <w:rsid w:val="0004010E"/>
    <w:rPr>
      <w:rFonts w:hint="default"/>
    </w:rPr>
  </w:style>
  <w:style w:type="character" w:customStyle="1" w:styleId="WW8Num24z1">
    <w:name w:val="WW8Num24z1"/>
    <w:rsid w:val="0004010E"/>
  </w:style>
  <w:style w:type="character" w:customStyle="1" w:styleId="WW8Num24z2">
    <w:name w:val="WW8Num24z2"/>
    <w:rsid w:val="0004010E"/>
  </w:style>
  <w:style w:type="character" w:customStyle="1" w:styleId="WW8Num24z3">
    <w:name w:val="WW8Num24z3"/>
    <w:rsid w:val="0004010E"/>
  </w:style>
  <w:style w:type="character" w:customStyle="1" w:styleId="WW8Num24z4">
    <w:name w:val="WW8Num24z4"/>
    <w:rsid w:val="0004010E"/>
  </w:style>
  <w:style w:type="character" w:customStyle="1" w:styleId="WW8Num24z5">
    <w:name w:val="WW8Num24z5"/>
    <w:rsid w:val="0004010E"/>
  </w:style>
  <w:style w:type="character" w:customStyle="1" w:styleId="WW8Num24z6">
    <w:name w:val="WW8Num24z6"/>
    <w:rsid w:val="0004010E"/>
  </w:style>
  <w:style w:type="character" w:customStyle="1" w:styleId="WW8Num24z7">
    <w:name w:val="WW8Num24z7"/>
    <w:rsid w:val="0004010E"/>
  </w:style>
  <w:style w:type="character" w:customStyle="1" w:styleId="WW8Num24z8">
    <w:name w:val="WW8Num24z8"/>
    <w:rsid w:val="0004010E"/>
  </w:style>
  <w:style w:type="character" w:customStyle="1" w:styleId="WW8Num25z0">
    <w:name w:val="WW8Num25z0"/>
    <w:rsid w:val="0004010E"/>
    <w:rPr>
      <w:rFonts w:ascii="Symbol" w:hAnsi="Symbol" w:cs="Symbol" w:hint="default"/>
    </w:rPr>
  </w:style>
  <w:style w:type="character" w:customStyle="1" w:styleId="WW8Num25z1">
    <w:name w:val="WW8Num25z1"/>
    <w:rsid w:val="0004010E"/>
    <w:rPr>
      <w:rFonts w:ascii="Courier New" w:hAnsi="Courier New" w:cs="Courier New" w:hint="default"/>
    </w:rPr>
  </w:style>
  <w:style w:type="character" w:customStyle="1" w:styleId="WW8Num25z2">
    <w:name w:val="WW8Num25z2"/>
    <w:rsid w:val="0004010E"/>
    <w:rPr>
      <w:rFonts w:ascii="Wingdings" w:hAnsi="Wingdings" w:cs="Wingdings" w:hint="default"/>
    </w:rPr>
  </w:style>
  <w:style w:type="character" w:customStyle="1" w:styleId="WW8Num26z0">
    <w:name w:val="WW8Num26z0"/>
    <w:rsid w:val="0004010E"/>
    <w:rPr>
      <w:rFonts w:hint="default"/>
    </w:rPr>
  </w:style>
  <w:style w:type="character" w:customStyle="1" w:styleId="WW8Num26z1">
    <w:name w:val="WW8Num26z1"/>
    <w:rsid w:val="0004010E"/>
    <w:rPr>
      <w:rFonts w:hint="default"/>
      <w:color w:val="auto"/>
    </w:rPr>
  </w:style>
  <w:style w:type="character" w:customStyle="1" w:styleId="WW8Num27z0">
    <w:name w:val="WW8Num27z0"/>
    <w:rsid w:val="0004010E"/>
    <w:rPr>
      <w:rFonts w:ascii="Symbol" w:hAnsi="Symbol" w:cs="Symbol" w:hint="default"/>
    </w:rPr>
  </w:style>
  <w:style w:type="character" w:customStyle="1" w:styleId="WW8Num27z1">
    <w:name w:val="WW8Num27z1"/>
    <w:rsid w:val="0004010E"/>
    <w:rPr>
      <w:rFonts w:ascii="Courier New" w:hAnsi="Courier New" w:cs="Courier New" w:hint="default"/>
    </w:rPr>
  </w:style>
  <w:style w:type="character" w:customStyle="1" w:styleId="WW8Num27z2">
    <w:name w:val="WW8Num27z2"/>
    <w:rsid w:val="0004010E"/>
    <w:rPr>
      <w:rFonts w:ascii="Wingdings" w:hAnsi="Wingdings" w:cs="Wingdings" w:hint="default"/>
    </w:rPr>
  </w:style>
  <w:style w:type="character" w:customStyle="1" w:styleId="WW8Num28z0">
    <w:name w:val="WW8Num28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04010E"/>
  </w:style>
  <w:style w:type="character" w:customStyle="1" w:styleId="WW8Num28z3">
    <w:name w:val="WW8Num28z3"/>
    <w:rsid w:val="0004010E"/>
  </w:style>
  <w:style w:type="character" w:customStyle="1" w:styleId="WW8Num28z4">
    <w:name w:val="WW8Num28z4"/>
    <w:rsid w:val="0004010E"/>
  </w:style>
  <w:style w:type="character" w:customStyle="1" w:styleId="WW8Num28z5">
    <w:name w:val="WW8Num28z5"/>
    <w:rsid w:val="0004010E"/>
  </w:style>
  <w:style w:type="character" w:customStyle="1" w:styleId="WW8Num28z6">
    <w:name w:val="WW8Num28z6"/>
    <w:rsid w:val="0004010E"/>
  </w:style>
  <w:style w:type="character" w:customStyle="1" w:styleId="WW8Num28z7">
    <w:name w:val="WW8Num28z7"/>
    <w:rsid w:val="0004010E"/>
  </w:style>
  <w:style w:type="character" w:customStyle="1" w:styleId="WW8Num28z8">
    <w:name w:val="WW8Num28z8"/>
    <w:rsid w:val="0004010E"/>
  </w:style>
  <w:style w:type="character" w:customStyle="1" w:styleId="WW8Num29z0">
    <w:name w:val="WW8Num29z0"/>
    <w:rsid w:val="0004010E"/>
    <w:rPr>
      <w:rFonts w:hint="default"/>
    </w:rPr>
  </w:style>
  <w:style w:type="character" w:customStyle="1" w:styleId="WW8Num29z1">
    <w:name w:val="WW8Num29z1"/>
    <w:rsid w:val="0004010E"/>
    <w:rPr>
      <w:rFonts w:hint="default"/>
      <w:color w:val="auto"/>
    </w:rPr>
  </w:style>
  <w:style w:type="character" w:customStyle="1" w:styleId="WW8Num30z0">
    <w:name w:val="WW8Num30z0"/>
    <w:rsid w:val="0004010E"/>
  </w:style>
  <w:style w:type="character" w:customStyle="1" w:styleId="WW8Num30z1">
    <w:name w:val="WW8Num30z1"/>
    <w:rsid w:val="0004010E"/>
    <w:rPr>
      <w:color w:val="auto"/>
    </w:rPr>
  </w:style>
  <w:style w:type="character" w:customStyle="1" w:styleId="WW8Num30z2">
    <w:name w:val="WW8Num30z2"/>
    <w:rsid w:val="0004010E"/>
  </w:style>
  <w:style w:type="character" w:customStyle="1" w:styleId="WW8Num30z3">
    <w:name w:val="WW8Num30z3"/>
    <w:rsid w:val="0004010E"/>
  </w:style>
  <w:style w:type="character" w:customStyle="1" w:styleId="WW8Num30z4">
    <w:name w:val="WW8Num30z4"/>
    <w:rsid w:val="0004010E"/>
  </w:style>
  <w:style w:type="character" w:customStyle="1" w:styleId="WW8Num30z5">
    <w:name w:val="WW8Num30z5"/>
    <w:rsid w:val="0004010E"/>
  </w:style>
  <w:style w:type="character" w:customStyle="1" w:styleId="WW8Num30z6">
    <w:name w:val="WW8Num30z6"/>
    <w:rsid w:val="0004010E"/>
  </w:style>
  <w:style w:type="character" w:customStyle="1" w:styleId="WW8Num30z7">
    <w:name w:val="WW8Num30z7"/>
    <w:rsid w:val="0004010E"/>
  </w:style>
  <w:style w:type="character" w:customStyle="1" w:styleId="WW8Num30z8">
    <w:name w:val="WW8Num30z8"/>
    <w:rsid w:val="0004010E"/>
  </w:style>
  <w:style w:type="character" w:customStyle="1" w:styleId="WW8Num31z0">
    <w:name w:val="WW8Num31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04010E"/>
  </w:style>
  <w:style w:type="character" w:customStyle="1" w:styleId="WW8Num31z6">
    <w:name w:val="WW8Num31z6"/>
    <w:rsid w:val="0004010E"/>
  </w:style>
  <w:style w:type="character" w:customStyle="1" w:styleId="WW8Num31z7">
    <w:name w:val="WW8Num31z7"/>
    <w:rsid w:val="0004010E"/>
  </w:style>
  <w:style w:type="character" w:customStyle="1" w:styleId="WW8Num31z8">
    <w:name w:val="WW8Num31z8"/>
    <w:rsid w:val="0004010E"/>
  </w:style>
  <w:style w:type="character" w:customStyle="1" w:styleId="WW8Num32z0">
    <w:name w:val="WW8Num32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04010E"/>
  </w:style>
  <w:style w:type="character" w:customStyle="1" w:styleId="WW8Num32z2">
    <w:name w:val="WW8Num32z2"/>
    <w:rsid w:val="0004010E"/>
  </w:style>
  <w:style w:type="character" w:customStyle="1" w:styleId="WW8Num32z3">
    <w:name w:val="WW8Num32z3"/>
    <w:rsid w:val="0004010E"/>
  </w:style>
  <w:style w:type="character" w:customStyle="1" w:styleId="WW8Num32z4">
    <w:name w:val="WW8Num32z4"/>
    <w:rsid w:val="0004010E"/>
  </w:style>
  <w:style w:type="character" w:customStyle="1" w:styleId="WW8Num32z5">
    <w:name w:val="WW8Num32z5"/>
    <w:rsid w:val="0004010E"/>
  </w:style>
  <w:style w:type="character" w:customStyle="1" w:styleId="WW8Num32z6">
    <w:name w:val="WW8Num32z6"/>
    <w:rsid w:val="0004010E"/>
  </w:style>
  <w:style w:type="character" w:customStyle="1" w:styleId="WW8Num32z7">
    <w:name w:val="WW8Num32z7"/>
    <w:rsid w:val="0004010E"/>
  </w:style>
  <w:style w:type="character" w:customStyle="1" w:styleId="WW8Num32z8">
    <w:name w:val="WW8Num32z8"/>
    <w:rsid w:val="0004010E"/>
  </w:style>
  <w:style w:type="character" w:customStyle="1" w:styleId="WW8Num33z0">
    <w:name w:val="WW8Num33z0"/>
    <w:rsid w:val="0004010E"/>
  </w:style>
  <w:style w:type="character" w:customStyle="1" w:styleId="WW8Num33z1">
    <w:name w:val="WW8Num33z1"/>
    <w:rsid w:val="0004010E"/>
  </w:style>
  <w:style w:type="character" w:customStyle="1" w:styleId="WW8Num33z2">
    <w:name w:val="WW8Num33z2"/>
    <w:rsid w:val="0004010E"/>
  </w:style>
  <w:style w:type="character" w:customStyle="1" w:styleId="WW8Num33z3">
    <w:name w:val="WW8Num33z3"/>
    <w:rsid w:val="0004010E"/>
  </w:style>
  <w:style w:type="character" w:customStyle="1" w:styleId="WW8Num33z4">
    <w:name w:val="WW8Num33z4"/>
    <w:rsid w:val="0004010E"/>
  </w:style>
  <w:style w:type="character" w:customStyle="1" w:styleId="WW8Num33z5">
    <w:name w:val="WW8Num33z5"/>
    <w:rsid w:val="0004010E"/>
  </w:style>
  <w:style w:type="character" w:customStyle="1" w:styleId="WW8Num33z6">
    <w:name w:val="WW8Num33z6"/>
    <w:rsid w:val="0004010E"/>
  </w:style>
  <w:style w:type="character" w:customStyle="1" w:styleId="WW8Num33z7">
    <w:name w:val="WW8Num33z7"/>
    <w:rsid w:val="0004010E"/>
  </w:style>
  <w:style w:type="character" w:customStyle="1" w:styleId="WW8Num33z8">
    <w:name w:val="WW8Num33z8"/>
    <w:rsid w:val="0004010E"/>
  </w:style>
  <w:style w:type="character" w:customStyle="1" w:styleId="WW8Num34z0">
    <w:name w:val="WW8Num34z0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04010E"/>
    <w:rPr>
      <w:rFonts w:hint="default"/>
    </w:rPr>
  </w:style>
  <w:style w:type="character" w:customStyle="1" w:styleId="WW8Num35z0">
    <w:name w:val="WW8Num35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04010E"/>
  </w:style>
  <w:style w:type="character" w:customStyle="1" w:styleId="WW8Num35z5">
    <w:name w:val="WW8Num35z5"/>
    <w:rsid w:val="0004010E"/>
  </w:style>
  <w:style w:type="character" w:customStyle="1" w:styleId="WW8Num35z6">
    <w:name w:val="WW8Num35z6"/>
    <w:rsid w:val="0004010E"/>
  </w:style>
  <w:style w:type="character" w:customStyle="1" w:styleId="WW8Num35z7">
    <w:name w:val="WW8Num35z7"/>
    <w:rsid w:val="0004010E"/>
  </w:style>
  <w:style w:type="character" w:customStyle="1" w:styleId="WW8Num35z8">
    <w:name w:val="WW8Num35z8"/>
    <w:rsid w:val="0004010E"/>
  </w:style>
  <w:style w:type="character" w:customStyle="1" w:styleId="WW8Num36z0">
    <w:name w:val="WW8Num36z0"/>
    <w:rsid w:val="0004010E"/>
  </w:style>
  <w:style w:type="character" w:customStyle="1" w:styleId="WW8Num36z1">
    <w:name w:val="WW8Num36z1"/>
    <w:rsid w:val="0004010E"/>
  </w:style>
  <w:style w:type="character" w:customStyle="1" w:styleId="WW8Num36z2">
    <w:name w:val="WW8Num36z2"/>
    <w:rsid w:val="0004010E"/>
  </w:style>
  <w:style w:type="character" w:customStyle="1" w:styleId="WW8Num36z3">
    <w:name w:val="WW8Num36z3"/>
    <w:rsid w:val="0004010E"/>
  </w:style>
  <w:style w:type="character" w:customStyle="1" w:styleId="WW8Num36z4">
    <w:name w:val="WW8Num36z4"/>
    <w:rsid w:val="0004010E"/>
  </w:style>
  <w:style w:type="character" w:customStyle="1" w:styleId="WW8Num36z5">
    <w:name w:val="WW8Num36z5"/>
    <w:rsid w:val="0004010E"/>
  </w:style>
  <w:style w:type="character" w:customStyle="1" w:styleId="WW8Num36z6">
    <w:name w:val="WW8Num36z6"/>
    <w:rsid w:val="0004010E"/>
  </w:style>
  <w:style w:type="character" w:customStyle="1" w:styleId="WW8Num36z7">
    <w:name w:val="WW8Num36z7"/>
    <w:rsid w:val="0004010E"/>
  </w:style>
  <w:style w:type="character" w:customStyle="1" w:styleId="WW8Num36z8">
    <w:name w:val="WW8Num36z8"/>
    <w:rsid w:val="0004010E"/>
  </w:style>
  <w:style w:type="character" w:customStyle="1" w:styleId="WW8Num37z0">
    <w:name w:val="WW8Num37z0"/>
    <w:rsid w:val="0004010E"/>
    <w:rPr>
      <w:rFonts w:ascii="Symbol" w:hAnsi="Symbol" w:cs="Symbol" w:hint="default"/>
    </w:rPr>
  </w:style>
  <w:style w:type="character" w:customStyle="1" w:styleId="WW8Num37z1">
    <w:name w:val="WW8Num37z1"/>
    <w:rsid w:val="0004010E"/>
    <w:rPr>
      <w:rFonts w:ascii="Courier New" w:hAnsi="Courier New" w:cs="Courier New" w:hint="default"/>
    </w:rPr>
  </w:style>
  <w:style w:type="character" w:customStyle="1" w:styleId="WW8Num37z2">
    <w:name w:val="WW8Num37z2"/>
    <w:rsid w:val="0004010E"/>
    <w:rPr>
      <w:rFonts w:ascii="Wingdings" w:hAnsi="Wingdings" w:cs="Wingdings" w:hint="default"/>
    </w:rPr>
  </w:style>
  <w:style w:type="character" w:customStyle="1" w:styleId="WW8Num38z0">
    <w:name w:val="WW8Num38z0"/>
    <w:rsid w:val="0004010E"/>
    <w:rPr>
      <w:rFonts w:ascii="Symbol" w:hAnsi="Symbol" w:cs="Symbol" w:hint="default"/>
    </w:rPr>
  </w:style>
  <w:style w:type="character" w:customStyle="1" w:styleId="WW8Num38z1">
    <w:name w:val="WW8Num38z1"/>
    <w:rsid w:val="0004010E"/>
    <w:rPr>
      <w:rFonts w:ascii="Courier New" w:hAnsi="Courier New" w:cs="Courier New" w:hint="default"/>
    </w:rPr>
  </w:style>
  <w:style w:type="character" w:customStyle="1" w:styleId="WW8Num38z2">
    <w:name w:val="WW8Num38z2"/>
    <w:rsid w:val="0004010E"/>
    <w:rPr>
      <w:rFonts w:ascii="Wingdings" w:hAnsi="Wingdings" w:cs="Wingdings" w:hint="default"/>
    </w:rPr>
  </w:style>
  <w:style w:type="character" w:customStyle="1" w:styleId="WW8Num39z0">
    <w:name w:val="WW8Num39z0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04010E"/>
    <w:rPr>
      <w:rFonts w:hint="default"/>
    </w:rPr>
  </w:style>
  <w:style w:type="character" w:customStyle="1" w:styleId="WW8Num40z0">
    <w:name w:val="WW8Num40z0"/>
    <w:rsid w:val="0004010E"/>
  </w:style>
  <w:style w:type="character" w:customStyle="1" w:styleId="WW8Num40z1">
    <w:name w:val="WW8Num40z1"/>
    <w:rsid w:val="0004010E"/>
  </w:style>
  <w:style w:type="character" w:customStyle="1" w:styleId="WW8Num40z2">
    <w:name w:val="WW8Num40z2"/>
    <w:rsid w:val="0004010E"/>
  </w:style>
  <w:style w:type="character" w:customStyle="1" w:styleId="WW8Num40z3">
    <w:name w:val="WW8Num40z3"/>
    <w:rsid w:val="0004010E"/>
  </w:style>
  <w:style w:type="character" w:customStyle="1" w:styleId="WW8Num40z4">
    <w:name w:val="WW8Num40z4"/>
    <w:rsid w:val="0004010E"/>
  </w:style>
  <w:style w:type="character" w:customStyle="1" w:styleId="WW8Num40z5">
    <w:name w:val="WW8Num40z5"/>
    <w:rsid w:val="0004010E"/>
  </w:style>
  <w:style w:type="character" w:customStyle="1" w:styleId="WW8Num40z6">
    <w:name w:val="WW8Num40z6"/>
    <w:rsid w:val="0004010E"/>
  </w:style>
  <w:style w:type="character" w:customStyle="1" w:styleId="WW8Num40z7">
    <w:name w:val="WW8Num40z7"/>
    <w:rsid w:val="0004010E"/>
  </w:style>
  <w:style w:type="character" w:customStyle="1" w:styleId="WW8Num40z8">
    <w:name w:val="WW8Num40z8"/>
    <w:rsid w:val="0004010E"/>
  </w:style>
  <w:style w:type="character" w:customStyle="1" w:styleId="WW8Num41z0">
    <w:name w:val="WW8Num41z0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04010E"/>
  </w:style>
  <w:style w:type="character" w:styleId="Hipercze">
    <w:name w:val="Hyperlink"/>
    <w:rsid w:val="0004010E"/>
    <w:rPr>
      <w:color w:val="0066CC"/>
      <w:u w:val="single"/>
    </w:rPr>
  </w:style>
  <w:style w:type="character" w:customStyle="1" w:styleId="Bodytext4">
    <w:name w:val="Body text (4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04010E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04010E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04010E"/>
    <w:rPr>
      <w:sz w:val="16"/>
      <w:szCs w:val="16"/>
    </w:rPr>
  </w:style>
  <w:style w:type="character" w:customStyle="1" w:styleId="Znakiprzypiswdolnych">
    <w:name w:val="Znaki przypisów dolnych"/>
    <w:rsid w:val="0004010E"/>
    <w:rPr>
      <w:vertAlign w:val="superscript"/>
    </w:rPr>
  </w:style>
  <w:style w:type="paragraph" w:customStyle="1" w:styleId="Nagwek1">
    <w:name w:val="Nagłówek1"/>
    <w:basedOn w:val="Normalny"/>
    <w:next w:val="Tekstpodstawowy"/>
    <w:rsid w:val="0004010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4010E"/>
    <w:pPr>
      <w:spacing w:after="140" w:line="276" w:lineRule="auto"/>
    </w:pPr>
  </w:style>
  <w:style w:type="paragraph" w:styleId="Lista">
    <w:name w:val="List"/>
    <w:basedOn w:val="Tekstpodstawowy"/>
    <w:rsid w:val="0004010E"/>
    <w:rPr>
      <w:rFonts w:cs="Arial"/>
    </w:rPr>
  </w:style>
  <w:style w:type="paragraph" w:styleId="Legenda">
    <w:name w:val="caption"/>
    <w:basedOn w:val="Normalny"/>
    <w:qFormat/>
    <w:rsid w:val="0004010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4010E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04010E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04010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04010E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04010E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04010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04010E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04010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04010E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04010E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04010E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04010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04010E"/>
    <w:rPr>
      <w:b/>
      <w:bCs/>
    </w:rPr>
  </w:style>
  <w:style w:type="paragraph" w:styleId="Tekstprzypisudolnego">
    <w:name w:val="footnote text"/>
    <w:basedOn w:val="Normalny"/>
    <w:rsid w:val="0004010E"/>
    <w:rPr>
      <w:sz w:val="20"/>
      <w:szCs w:val="20"/>
    </w:rPr>
  </w:style>
  <w:style w:type="paragraph" w:customStyle="1" w:styleId="Zawartotabeli">
    <w:name w:val="Zawartość tabeli"/>
    <w:basedOn w:val="Normalny"/>
    <w:rsid w:val="0004010E"/>
    <w:pPr>
      <w:suppressLineNumbers/>
    </w:pPr>
  </w:style>
  <w:style w:type="paragraph" w:customStyle="1" w:styleId="Nagwektabeli">
    <w:name w:val="Nagłówek tabeli"/>
    <w:basedOn w:val="Zawartotabeli"/>
    <w:rsid w:val="0004010E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  <w:style w:type="character" w:styleId="Uwydatnienie">
    <w:name w:val="Emphasis"/>
    <w:basedOn w:val="Domylnaczcionkaakapitu"/>
    <w:uiPriority w:val="20"/>
    <w:qFormat/>
    <w:rsid w:val="007535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974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29</cp:revision>
  <cp:lastPrinted>2018-11-26T08:08:00Z</cp:lastPrinted>
  <dcterms:created xsi:type="dcterms:W3CDTF">2020-02-20T10:13:00Z</dcterms:created>
  <dcterms:modified xsi:type="dcterms:W3CDTF">2023-03-15T11:04:00Z</dcterms:modified>
</cp:coreProperties>
</file>