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9BD2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295AACC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3CA2936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60FF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5FC8AD" w14:textId="5EB439B3" w:rsidR="00CF6004" w:rsidRPr="008B4486" w:rsidRDefault="008B44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486">
              <w:rPr>
                <w:rFonts w:ascii="Times New Roman" w:hAnsi="Times New Roman" w:cs="Times New Roman"/>
                <w:sz w:val="22"/>
                <w:szCs w:val="22"/>
              </w:rPr>
              <w:t>1012.4.KOS1.D.PW</w:t>
            </w:r>
          </w:p>
        </w:tc>
      </w:tr>
      <w:tr w:rsidR="00CF6004" w:rsidRPr="00E87E27" w14:paraId="4F057556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A85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EF3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AD249" w14:textId="2DF28263" w:rsidR="008D3AB8" w:rsidRPr="000C1EFF" w:rsidRDefault="000C1EFF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proofErr w:type="spellStart"/>
            <w:r w:rsidRPr="000C1EF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Podstawy</w:t>
            </w:r>
            <w:proofErr w:type="spellEnd"/>
            <w:r w:rsidRPr="000C1EF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="004F010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wizażu</w:t>
            </w:r>
            <w:proofErr w:type="spellEnd"/>
          </w:p>
          <w:p w14:paraId="5CA20778" w14:textId="4B80E17D" w:rsidR="00CF6004" w:rsidRPr="004F010C" w:rsidRDefault="004F010C" w:rsidP="004F0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pl-PL" w:eastAsia="pl-PL"/>
              </w:rPr>
            </w:pPr>
            <w:r w:rsidRPr="004F0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" w:eastAsia="pl-PL"/>
              </w:rPr>
              <w:t>Make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" w:eastAsia="pl-PL"/>
              </w:rPr>
              <w:t>-</w:t>
            </w:r>
            <w:r w:rsidRPr="004F0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" w:eastAsia="pl-PL"/>
              </w:rPr>
              <w:t>up basics</w:t>
            </w:r>
          </w:p>
        </w:tc>
      </w:tr>
      <w:tr w:rsidR="00CF6004" w14:paraId="342F6A4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34FEB" w14:textId="77777777" w:rsidR="00CF6004" w:rsidRPr="00E87E27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D9E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3E5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1A0CAAA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2FC0E2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8940B6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CD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83E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4A14FC4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59FF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C01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CB0BC2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E8D8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33B1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17C60AF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E2BFB" w14:textId="5FBB4BC6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A2EE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560524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07928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C6ED" w14:textId="4EB9DE2A" w:rsidR="00CF6004" w:rsidRPr="000C1EFF" w:rsidRDefault="00D56F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="000C1EFF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 Ewa Filipecka</w:t>
            </w:r>
          </w:p>
        </w:tc>
      </w:tr>
      <w:tr w:rsidR="00CF6004" w14:paraId="4B8BB86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25CD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8519" w14:textId="5B01F217" w:rsidR="00CF6004" w:rsidRPr="000C1EFF" w:rsidRDefault="004F0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C1EFF">
              <w:rPr>
                <w:rFonts w:ascii="Times New Roman" w:hAnsi="Times New Roman" w:cs="Times New Roman"/>
                <w:sz w:val="20"/>
                <w:szCs w:val="20"/>
              </w:rPr>
              <w:t>wa.filipecka@ujk.edu.pl</w:t>
            </w:r>
          </w:p>
        </w:tc>
      </w:tr>
    </w:tbl>
    <w:p w14:paraId="4A2DC9E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9A709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080A13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2172E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02577" w14:textId="5089AA8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 w14:paraId="042F49E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39F1" w14:textId="63A22D93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</w:t>
            </w:r>
            <w:r w:rsidR="004F01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8761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2532656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968F56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5EC351B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AB00D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E1CD" w14:textId="4B8CD48A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D56F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4E6E4EA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27D9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91F2F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3F6ABC4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C2AD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7F1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zaliczenie z oceną</w:t>
            </w:r>
          </w:p>
          <w:p w14:paraId="747ECC2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6D04B68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4B332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211B7E1A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6584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34604A07" w14:textId="1C979C1C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4E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analiza przypadków, pokaz z instruktażem, zajęcia praktyczne.</w:t>
            </w:r>
          </w:p>
        </w:tc>
      </w:tr>
      <w:tr w:rsidR="00E211E2" w14:paraId="79B9950D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C080D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DC9D7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2541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14:paraId="6B15E2EA" w14:textId="692A57B0" w:rsidR="00E211E2" w:rsidRPr="000C1EFF" w:rsidRDefault="00E211E2" w:rsidP="00E87E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="00E87E27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Aucoin</w:t>
            </w:r>
            <w:proofErr w:type="spellEnd"/>
            <w:r w:rsidR="00E87E27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87E27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Kevyn</w:t>
            </w:r>
            <w:proofErr w:type="spellEnd"/>
            <w:r w:rsidR="00E87E27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„Makijaż. Sztuka przemiany: wydawnictwo Galaktyka 2020</w:t>
            </w:r>
            <w:r w:rsidR="000C1EFF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37B3C00" w14:textId="1872ED6E" w:rsidR="00E87E27" w:rsidRPr="00E87E27" w:rsidRDefault="00E87E27" w:rsidP="00E87E2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pl-PL"/>
              </w:rPr>
            </w:pP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3.Kozłowska- Kołodziejska Akademia </w:t>
            </w:r>
            <w:proofErr w:type="spellStart"/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Makijazu</w:t>
            </w:r>
            <w:proofErr w:type="spellEnd"/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Media Consulting 2011</w:t>
            </w:r>
            <w:r w:rsidR="000C1EFF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E211E2" w:rsidRPr="00E87E27" w14:paraId="60447669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817BF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3D652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20320" w14:textId="77777777" w:rsidR="00E211E2" w:rsidRPr="00E211E2" w:rsidRDefault="00E211E2" w:rsidP="00E211E2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  <w:p w14:paraId="10CE955B" w14:textId="77777777" w:rsidR="00E211E2" w:rsidRPr="00E211E2" w:rsidRDefault="00E211E2" w:rsidP="00E211E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Gotowicka-Wolińska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T, Patocka ZM.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English for beauty therapists. Wyd. PZWL,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2006.</w:t>
            </w:r>
          </w:p>
        </w:tc>
      </w:tr>
    </w:tbl>
    <w:p w14:paraId="3D7F7662" w14:textId="77777777" w:rsidR="00CF6004" w:rsidRPr="00E87E27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14:paraId="5DED581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173744D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E63B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E856602" w14:textId="7A9CB380" w:rsidR="00E211E2" w:rsidRPr="000C1EFF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F7A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0EA74F3E" w14:textId="0B9132F7" w:rsidR="00E211E2" w:rsidRPr="000C1EFF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EF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Dostarczenie wiedzy z zakresu</w:t>
            </w:r>
            <w:r w:rsidR="00134A3C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podstaw makijażu zawodowego.</w:t>
            </w:r>
          </w:p>
          <w:p w14:paraId="4397C262" w14:textId="77777777" w:rsidR="00E211E2" w:rsidRPr="000C1EFF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EF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300900AB" w14:textId="4A0736DE" w:rsidR="00E211E2" w:rsidRPr="000C1EFF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C1EF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4F7A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646B7C81" w14:textId="3C4AA7A0" w:rsidR="00E211E2" w:rsidRPr="000C1EFF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EF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wykorzystania wiedzy w praktycznym wykonywaniu zawodu. </w:t>
            </w:r>
          </w:p>
          <w:p w14:paraId="7925FD4D" w14:textId="3A2C8D9D"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1EF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</w:t>
            </w:r>
            <w:r w:rsidR="004F01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korygowania niedoskonałości oraz </w:t>
            </w:r>
            <w:r w:rsidR="00134A3C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</w:t>
            </w:r>
            <w:r w:rsidR="004F01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ś</w:t>
            </w:r>
            <w:r w:rsidR="00134A3C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ciwego doboru kosmetyków</w:t>
            </w:r>
            <w:r w:rsidR="004F01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kolorowych</w:t>
            </w:r>
            <w:r w:rsidR="000C1EFF"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F6004" w14:paraId="57129FC5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753C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B3B284F" w14:textId="4BF8B74C" w:rsidR="0097360B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Wykłady:</w:t>
            </w:r>
            <w:r w:rsidRPr="0048564C">
              <w:rPr>
                <w:sz w:val="20"/>
                <w:szCs w:val="20"/>
              </w:rPr>
              <w:t xml:space="preserve"> 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Podstawowe zagadnienia związane z wykonaniem makijażu. Akcesoria i kosmetyki używane w makijażu.</w:t>
            </w:r>
            <w:r w:rsidR="00134A3C">
              <w:rPr>
                <w:sz w:val="20"/>
                <w:szCs w:val="20"/>
              </w:rPr>
              <w:t xml:space="preserve"> </w:t>
            </w:r>
            <w:r w:rsidR="00134A3C" w:rsidRPr="000C1EFF">
              <w:rPr>
                <w:sz w:val="20"/>
                <w:szCs w:val="20"/>
              </w:rPr>
              <w:t>Zasady higieny pracy wizażysty.</w:t>
            </w:r>
            <w:r w:rsidR="0097360B" w:rsidRPr="000C1EFF">
              <w:rPr>
                <w:sz w:val="20"/>
                <w:szCs w:val="20"/>
              </w:rPr>
              <w:t xml:space="preserve"> Ks</w:t>
            </w:r>
            <w:r w:rsidR="0097360B">
              <w:rPr>
                <w:sz w:val="20"/>
                <w:szCs w:val="20"/>
              </w:rPr>
              <w:t xml:space="preserve">ztałty twarzy i sposoby ich modyfikacji. Korygowanie mankamentów urody przy pomocy makijażu. </w:t>
            </w:r>
          </w:p>
          <w:p w14:paraId="67862A4D" w14:textId="4C6DEA11"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Laboratoria: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Kosmetyki kolorowe i akcesoria do ich aplikacji – technika pracy. Makijaż korekcyjny elementów twarzy. Typy urody. Makijaż dzienny</w:t>
            </w:r>
            <w:r w:rsidR="004F010C">
              <w:rPr>
                <w:sz w:val="20"/>
                <w:szCs w:val="20"/>
              </w:rPr>
              <w:t>, wieczorowy ślubny</w:t>
            </w:r>
            <w:r w:rsidR="0097360B">
              <w:rPr>
                <w:sz w:val="20"/>
                <w:szCs w:val="20"/>
              </w:rPr>
              <w:t xml:space="preserve"> - zasady wykonania. Obowiązujące trendy w makijażu</w:t>
            </w:r>
            <w:r w:rsidR="004F010C">
              <w:rPr>
                <w:sz w:val="20"/>
                <w:szCs w:val="20"/>
              </w:rPr>
              <w:t>.</w:t>
            </w:r>
          </w:p>
          <w:p w14:paraId="3EA83C00" w14:textId="13A8C3D8" w:rsidR="00CF6004" w:rsidRPr="0048564C" w:rsidRDefault="00CF6004" w:rsidP="004F010C">
            <w:pPr>
              <w:tabs>
                <w:tab w:val="left" w:pos="8616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0C1EFF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5EE268F0" w14:textId="77777777" w:rsidR="000C1EFF" w:rsidRPr="000C1EFF" w:rsidRDefault="000C1EFF" w:rsidP="004F010C">
      <w:pPr>
        <w:rPr>
          <w:color w:val="auto"/>
        </w:rPr>
      </w:pPr>
    </w:p>
    <w:p w14:paraId="0209FC8B" w14:textId="77777777"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A4D93BC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42A1060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31AD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5AD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0B2CB3F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979A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 w14:paraId="519D068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FE7D6" w14:textId="77777777"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DAEE" w14:textId="77777777"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preparaty kosmetyczne i ich właściwe zastosowanie do wykonania zabiegów upiększających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9C4C" w14:textId="77777777"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 w14:paraId="1F0295C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00046" w14:textId="77777777"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73CBE" w14:textId="77777777"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podstawy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3185" w14:textId="77777777"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 w14:paraId="2979E7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7F02B" w14:textId="77777777"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8068" w14:textId="77777777" w:rsidR="00C450FA" w:rsidRPr="0048564C" w:rsidRDefault="00501204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BE700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 w14:paraId="02B21A6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824A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 w14:paraId="6D14549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2913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380F8" w14:textId="4529C251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</w:t>
            </w:r>
            <w:r w:rsidR="005A120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żu zgodnie z ich przeznaczeniem oraz </w:t>
            </w:r>
            <w:r w:rsidR="005A120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>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6401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14:paraId="37E5CEA0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EFDA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424" w14:textId="05FFCAFA" w:rsidR="00C450FA" w:rsidRPr="00134A3C" w:rsidRDefault="00134A3C" w:rsidP="00C450F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="000C1EFF" w:rsidRPr="000C1EFF"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  <w:t xml:space="preserve"> 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 właściwy sposób dobrać kosmetyki do makijażu oraz prawidłowo je aplikować.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CA9AC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14:paraId="42EDE587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B13D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24DD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F281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14:paraId="16661A9A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BDD" w14:textId="79C9513D" w:rsidR="00C450FA" w:rsidRPr="0048564C" w:rsidRDefault="000C1EFF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4F01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179" w14:textId="77777777"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CDAD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450FA" w14:paraId="234ABE2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34A0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450FA" w14:paraId="48DEB3FA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E5AC" w14:textId="77777777" w:rsidR="00C450FA" w:rsidRPr="004F097D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ADBC" w14:textId="77777777" w:rsidR="00C450FA" w:rsidRPr="004F097D" w:rsidRDefault="00CA3DBC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ECC41" w14:textId="77777777" w:rsidR="00C450FA" w:rsidRDefault="00C450FA" w:rsidP="00C45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22AB59E9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62"/>
        <w:gridCol w:w="529"/>
        <w:gridCol w:w="529"/>
        <w:gridCol w:w="529"/>
        <w:gridCol w:w="529"/>
        <w:gridCol w:w="529"/>
        <w:gridCol w:w="529"/>
        <w:gridCol w:w="529"/>
        <w:gridCol w:w="529"/>
        <w:gridCol w:w="531"/>
        <w:gridCol w:w="530"/>
        <w:gridCol w:w="530"/>
        <w:gridCol w:w="519"/>
      </w:tblGrid>
      <w:tr w:rsidR="00CF6004" w14:paraId="2E6B8E49" w14:textId="77777777" w:rsidTr="004F010C">
        <w:trPr>
          <w:trHeight w:val="283"/>
        </w:trPr>
        <w:tc>
          <w:tcPr>
            <w:tcW w:w="89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4FC30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69064C40" w14:textId="77777777" w:rsidTr="004F010C">
        <w:trPr>
          <w:trHeight w:val="283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E5FF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6F51B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63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0FB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14:paraId="0582B039" w14:textId="77777777" w:rsidTr="004F010C">
        <w:trPr>
          <w:trHeight w:val="283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832DB" w14:textId="77777777"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B3BBD9" w14:textId="77777777"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3A47D4" w14:textId="77777777"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4E25B3E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34173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14:paraId="76A5D12A" w14:textId="77777777" w:rsidTr="004F010C">
        <w:trPr>
          <w:trHeight w:val="283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F2D36" w14:textId="77777777"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8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3866346E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8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43F62233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8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48ADEE2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7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5749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14:paraId="6CE039F2" w14:textId="77777777" w:rsidTr="004F010C">
        <w:trPr>
          <w:trHeight w:val="283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62713" w14:textId="77777777"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E25F69E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72E8C3" w14:textId="04B08DE4" w:rsidR="00E533BF" w:rsidRDefault="006756A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2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05840C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B903A1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CD1753" w14:textId="293563BC" w:rsidR="00E533BF" w:rsidRDefault="006756A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2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048AD7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C4F4314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7CD4277" w14:textId="2F6C5595" w:rsidR="00E533BF" w:rsidRDefault="006756A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3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87B8DCC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3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FB984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3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0E05CF" w14:textId="4E0D4777" w:rsidR="00E533BF" w:rsidRDefault="006756A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1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018F39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14:paraId="0C63059E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BFA9D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6A430F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9B713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52170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94FA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1FF7B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2D98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D0646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A82154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13548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988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BAE9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5A33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56C63A24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B3E5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F25A9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89BF9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8836B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7ADB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F6DBE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D0F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1A5D6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7D67A5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E061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DC3A7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7C93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E296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14:paraId="5F5B073B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150FF" w14:textId="77777777"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7CF8E9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65FE46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D8B864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6C2EC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0B578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E9F59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04029C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E4D604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F32BE6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7E53A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1D7A2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A3B8A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5ACE8652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1441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0D0DA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D19277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ECAE2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10C1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9C1F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32B5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92D08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565A5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D4247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74B1C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94A4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82C50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7F669CFB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3E8A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00577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27FDB8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D49F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C806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77F5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CC07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404DE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F8708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00CE7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CAD4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049A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670CE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60E73E34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149B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94AC32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9ECA09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B9AD3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7BB3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57CA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BE66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A4335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53B7D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C1E99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AF7D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862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0CBC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268C1C37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3CB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07FA92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246E74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AE59E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C56E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F91A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4499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67815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DABB6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5355F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1437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44E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9C08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2DF6AB8E" w14:textId="77777777" w:rsidTr="004F010C">
        <w:trPr>
          <w:trHeight w:val="28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8325D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B0EC82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DFF15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DFA9E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53A7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0A84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42C0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79843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D15DD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09B54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B68A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A0FF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F2DC3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4E43538E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CABC25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4FE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308C308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B408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7220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06B9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43524984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D2FBA57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4DA7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0CC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</w:p>
        </w:tc>
      </w:tr>
      <w:tr w:rsidR="00D3610A" w14:paraId="664765BB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B1B07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BFB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F06E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</w:p>
        </w:tc>
      </w:tr>
      <w:tr w:rsidR="00D3610A" w14:paraId="2AC5F422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6927F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AA0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E9D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</w:p>
        </w:tc>
      </w:tr>
      <w:tr w:rsidR="00D3610A" w14:paraId="35DFB0E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83D6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672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4F2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</w:p>
        </w:tc>
      </w:tr>
      <w:tr w:rsidR="00D3610A" w14:paraId="78042043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1864C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F44B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9D31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</w:p>
        </w:tc>
      </w:tr>
      <w:tr w:rsidR="00D3610A" w14:paraId="1544DC7C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156A4C6" w14:textId="77777777" w:rsidR="00D3610A" w:rsidRDefault="000E612B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124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F92B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32EBDD3E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B504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5A80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C3A1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6678C3F2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360A1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B071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C27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00DF041D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1FDE5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1201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AC13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6F52750A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D6A49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A44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5D70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4960FB4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8952D10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E6A2662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E76D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AA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4C6096C9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F434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51E8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B005D0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F24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DE6DA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B4486" w14:paraId="2AB8932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8578CF" w14:textId="77777777" w:rsidR="008B4486" w:rsidRDefault="008B4486" w:rsidP="008B448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78643C" w14:textId="79EAC2F4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AA0CC4" w14:textId="7AB790C6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</w:tr>
      <w:tr w:rsidR="008B4486" w14:paraId="4E28617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2BBE8" w14:textId="77777777" w:rsidR="008B4486" w:rsidRDefault="008B4486" w:rsidP="008B448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F5A3E" w14:textId="77777777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5E7BE" w14:textId="1C3770CC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8B4486" w14:paraId="4EA257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F7B86" w14:textId="77777777" w:rsidR="008B4486" w:rsidRDefault="008B4486" w:rsidP="008B448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2C274" w14:textId="697578E0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E93B" w14:textId="0C9DBE2A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8B4486" w14:paraId="09605DC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5028B08" w14:textId="77777777" w:rsidR="008B4486" w:rsidRDefault="008B4486" w:rsidP="008B448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9C9617" w14:textId="1E9C837E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369E36" w14:textId="64EB8F0C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</w:tr>
      <w:tr w:rsidR="008B4486" w14:paraId="5912733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96A50" w14:textId="77777777" w:rsidR="008B4486" w:rsidRDefault="008B4486" w:rsidP="008B44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0578E" w14:textId="77777777" w:rsidR="008B4486" w:rsidRPr="004F010C" w:rsidRDefault="008B4486" w:rsidP="008B44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A9EA" w14:textId="7839CA04" w:rsidR="008B4486" w:rsidRPr="004F010C" w:rsidRDefault="008B4486" w:rsidP="008B4486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8B4486" w14:paraId="31E1344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ACC8A" w14:textId="77777777" w:rsidR="008B4486" w:rsidRDefault="008B4486" w:rsidP="008B448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58F84" w14:textId="720B1415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9C6F" w14:textId="386DF7DE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8B4486" w14:paraId="2C5748C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04FFB" w14:textId="77777777" w:rsidR="008B4486" w:rsidRDefault="008B4486" w:rsidP="008B448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91A23" w14:textId="77777777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C9544" w14:textId="176E5FF6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8B4486" w14:paraId="3DEBE21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8F52BB" w14:textId="77777777" w:rsidR="008B4486" w:rsidRDefault="008B4486" w:rsidP="008B4486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65AD5F" w14:textId="77777777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BB8DC65" w14:textId="193AA413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8B4486" w14:paraId="737383F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D4D4634" w14:textId="77777777" w:rsidR="008B4486" w:rsidRDefault="008B4486" w:rsidP="008B4486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8AF50F" w14:textId="77777777" w:rsidR="008B4486" w:rsidRPr="004F010C" w:rsidRDefault="008B4486" w:rsidP="008B4486">
            <w:pPr>
              <w:jc w:val="center"/>
              <w:rPr>
                <w:color w:val="000000" w:themeColor="text1"/>
              </w:rPr>
            </w:pPr>
            <w:r w:rsidRPr="004F01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E814D2" w14:textId="38DB18E9" w:rsidR="008B4486" w:rsidRPr="004F010C" w:rsidRDefault="008B4486" w:rsidP="008B4486">
            <w:pPr>
              <w:jc w:val="center"/>
              <w:rPr>
                <w:strike/>
                <w:color w:val="FF0000"/>
              </w:rPr>
            </w:pPr>
            <w:r w:rsidRPr="00D621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319BA0F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A7AB03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FC8212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0BAD8F5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C60EE3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4D9EDC17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81813">
    <w:abstractNumId w:val="0"/>
  </w:num>
  <w:num w:numId="2" w16cid:durableId="1010570935">
    <w:abstractNumId w:val="1"/>
  </w:num>
  <w:num w:numId="3" w16cid:durableId="161821080">
    <w:abstractNumId w:val="2"/>
  </w:num>
  <w:num w:numId="4" w16cid:durableId="515005442">
    <w:abstractNumId w:val="3"/>
  </w:num>
  <w:num w:numId="5" w16cid:durableId="801456740">
    <w:abstractNumId w:val="4"/>
  </w:num>
  <w:num w:numId="6" w16cid:durableId="1065449720">
    <w:abstractNumId w:val="5"/>
  </w:num>
  <w:num w:numId="7" w16cid:durableId="226233625">
    <w:abstractNumId w:val="6"/>
  </w:num>
  <w:num w:numId="8" w16cid:durableId="691956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12001"/>
    <w:rsid w:val="00024084"/>
    <w:rsid w:val="00026997"/>
    <w:rsid w:val="000460EF"/>
    <w:rsid w:val="0006019B"/>
    <w:rsid w:val="000A33EB"/>
    <w:rsid w:val="000C1EFF"/>
    <w:rsid w:val="000E612B"/>
    <w:rsid w:val="0012242D"/>
    <w:rsid w:val="00132EC0"/>
    <w:rsid w:val="00134A3C"/>
    <w:rsid w:val="001445FB"/>
    <w:rsid w:val="00157D29"/>
    <w:rsid w:val="001728A8"/>
    <w:rsid w:val="00253EAF"/>
    <w:rsid w:val="00360720"/>
    <w:rsid w:val="0038624E"/>
    <w:rsid w:val="00395B70"/>
    <w:rsid w:val="003B1261"/>
    <w:rsid w:val="004646A4"/>
    <w:rsid w:val="00477464"/>
    <w:rsid w:val="0048564C"/>
    <w:rsid w:val="004C25C7"/>
    <w:rsid w:val="004E4A2D"/>
    <w:rsid w:val="004F010C"/>
    <w:rsid w:val="004F097D"/>
    <w:rsid w:val="004F7AF4"/>
    <w:rsid w:val="00501204"/>
    <w:rsid w:val="00521A93"/>
    <w:rsid w:val="005560B5"/>
    <w:rsid w:val="0058055E"/>
    <w:rsid w:val="005A120C"/>
    <w:rsid w:val="006756AD"/>
    <w:rsid w:val="006B6581"/>
    <w:rsid w:val="006C38E9"/>
    <w:rsid w:val="006D6D38"/>
    <w:rsid w:val="00736D38"/>
    <w:rsid w:val="007461CA"/>
    <w:rsid w:val="007F493F"/>
    <w:rsid w:val="00857209"/>
    <w:rsid w:val="008A2746"/>
    <w:rsid w:val="008B4486"/>
    <w:rsid w:val="008D3AB8"/>
    <w:rsid w:val="008F12B9"/>
    <w:rsid w:val="0096508E"/>
    <w:rsid w:val="0097360B"/>
    <w:rsid w:val="009C5098"/>
    <w:rsid w:val="00A85EFE"/>
    <w:rsid w:val="00AA2F03"/>
    <w:rsid w:val="00B11091"/>
    <w:rsid w:val="00B20B35"/>
    <w:rsid w:val="00B5685A"/>
    <w:rsid w:val="00B81591"/>
    <w:rsid w:val="00B86EBE"/>
    <w:rsid w:val="00C450FA"/>
    <w:rsid w:val="00CA3DBC"/>
    <w:rsid w:val="00CE1267"/>
    <w:rsid w:val="00CF6004"/>
    <w:rsid w:val="00D3610A"/>
    <w:rsid w:val="00D56F2E"/>
    <w:rsid w:val="00E01E48"/>
    <w:rsid w:val="00E211E2"/>
    <w:rsid w:val="00E41A49"/>
    <w:rsid w:val="00E533BF"/>
    <w:rsid w:val="00E87E27"/>
    <w:rsid w:val="00EB2AE7"/>
    <w:rsid w:val="00EC1838"/>
    <w:rsid w:val="00EE61AD"/>
    <w:rsid w:val="00EF598B"/>
    <w:rsid w:val="00F02E65"/>
    <w:rsid w:val="00F101CB"/>
    <w:rsid w:val="00F256A4"/>
    <w:rsid w:val="00F33BB4"/>
    <w:rsid w:val="00F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90FCC1B"/>
  <w15:chartTrackingRefBased/>
  <w15:docId w15:val="{6CFF59A8-1713-4997-878F-68A17851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10C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4F010C"/>
  </w:style>
  <w:style w:type="paragraph" w:styleId="Akapitzlist">
    <w:name w:val="List Paragraph"/>
    <w:basedOn w:val="Normalny"/>
    <w:uiPriority w:val="34"/>
    <w:qFormat/>
    <w:rsid w:val="004F0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7204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2023-02-01T16:44:00Z</dcterms:created>
  <dcterms:modified xsi:type="dcterms:W3CDTF">2023-03-03T07:53:00Z</dcterms:modified>
</cp:coreProperties>
</file>