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19AD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84ED3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E8D625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3637359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2C47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385590" w14:textId="1C2F5866" w:rsidR="00CF6004" w:rsidRPr="008B62B5" w:rsidRDefault="008B62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2B5">
              <w:rPr>
                <w:rFonts w:ascii="Times New Roman" w:hAnsi="Times New Roman" w:cs="Times New Roman"/>
                <w:sz w:val="22"/>
                <w:szCs w:val="22"/>
              </w:rPr>
              <w:t>1012.4.KOS1.D.KUS</w:t>
            </w:r>
          </w:p>
        </w:tc>
      </w:tr>
      <w:tr w:rsidR="00CF6004" w14:paraId="6FFBC103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028F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70C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6A38" w14:textId="77777777" w:rsidR="004C25C7" w:rsidRPr="004C25C7" w:rsidRDefault="00D8325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upiększająca specjalistyczna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7075BDB5" w14:textId="77777777" w:rsidR="00CF6004" w:rsidRDefault="00D83257" w:rsidP="004C25C7">
            <w:pPr>
              <w:jc w:val="center"/>
            </w:pPr>
            <w:r w:rsidRPr="001A7C55">
              <w:rPr>
                <w:rFonts w:ascii="Times New Roman" w:hAnsi="Times New Roman" w:cs="Times New Roman"/>
                <w:b/>
                <w:i/>
                <w:color w:val="222222"/>
                <w:sz w:val="20"/>
              </w:rPr>
              <w:t>Rejuvenating cosmetology specialist</w:t>
            </w:r>
          </w:p>
        </w:tc>
      </w:tr>
      <w:tr w:rsidR="00CF6004" w14:paraId="1ED77EB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87E7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3DC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A4A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C245F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69421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D11D4A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ADB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250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4E64CEB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1DF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B79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1F15634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08D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C2FD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636E65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EDFA2" w14:textId="691150CB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603D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B6E1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97451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0FE2" w14:textId="0172140D" w:rsidR="00CF6004" w:rsidRPr="00655396" w:rsidRDefault="0065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</w:t>
            </w:r>
            <w:r w:rsidRPr="00655396">
              <w:rPr>
                <w:rFonts w:ascii="Times New Roman" w:hAnsi="Times New Roman" w:cs="Times New Roman"/>
                <w:sz w:val="20"/>
                <w:szCs w:val="20"/>
              </w:rPr>
              <w:t>Agnieszka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Sobczyk</w:t>
            </w:r>
          </w:p>
        </w:tc>
      </w:tr>
      <w:tr w:rsidR="00CF6004" w14:paraId="5C91858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E8A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52F6" w14:textId="46579AD6" w:rsidR="00CF6004" w:rsidRPr="00655396" w:rsidRDefault="00832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45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pl-PL"/>
              </w:rPr>
              <w:t>agniesz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pl-PL"/>
              </w:rPr>
              <w:t>ka.sobczyk@ujk.edu.pl</w:t>
            </w:r>
          </w:p>
        </w:tc>
      </w:tr>
    </w:tbl>
    <w:p w14:paraId="55BD586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F61E2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924A7A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556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95E" w14:textId="4A3B7444" w:rsidR="00CF6004" w:rsidRPr="00D83257" w:rsidRDefault="00D83257">
            <w:pPr>
              <w:rPr>
                <w:sz w:val="20"/>
                <w:szCs w:val="20"/>
              </w:rPr>
            </w:pPr>
            <w:r w:rsidRPr="00D832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460ACF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03F62" w14:textId="5333109E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4F4A" w14:textId="2C54DC48" w:rsidR="00CF6004" w:rsidRDefault="00D83257">
            <w:r w:rsidRPr="00240DD5"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kosmetologii pielęgnacyjnej</w:t>
            </w:r>
            <w:r w:rsidR="00FE59A9">
              <w:rPr>
                <w:rFonts w:ascii="Times New Roman" w:hAnsi="Times New Roman" w:cs="Times New Roman"/>
                <w:sz w:val="20"/>
                <w:szCs w:val="20"/>
              </w:rPr>
              <w:t xml:space="preserve"> i upiększającej</w:t>
            </w:r>
          </w:p>
        </w:tc>
      </w:tr>
    </w:tbl>
    <w:p w14:paraId="27B5373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E13A2C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3B62A7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54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FB4A" w14:textId="0138E337" w:rsidR="00CF6004" w:rsidRDefault="00C36F62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4566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59112BA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F26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DA8C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3CB903A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41FC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2D52D" w14:textId="1710BD22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</w:t>
            </w:r>
            <w:r w:rsidR="006C13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CF6004" w14:paraId="373472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FD02" w14:textId="77777777" w:rsidR="00E41A49" w:rsidRDefault="00CF6004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048D" w14:textId="77777777" w:rsidR="00C36F62" w:rsidRPr="00C36F62" w:rsidRDefault="00CF6004" w:rsidP="00C36F62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pokaz z objaśnieniem, zajęcia praktyc</w:t>
            </w:r>
            <w:r w:rsidR="00C36F62">
              <w:rPr>
                <w:sz w:val="20"/>
                <w:szCs w:val="20"/>
              </w:rPr>
              <w:t>zne</w:t>
            </w:r>
          </w:p>
        </w:tc>
      </w:tr>
      <w:tr w:rsidR="00C36F62" w14:paraId="67307097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04CB" w14:textId="77777777" w:rsidR="00C36F62" w:rsidRDefault="00C36F62" w:rsidP="00C36F6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8C3A1" w14:textId="77777777"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AFE9" w14:textId="77777777" w:rsidR="00C36F62" w:rsidRPr="00FE59A9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Adamski Z., Kaszuba A., Dermatologia dla kosmetologów</w:t>
            </w:r>
            <w:r w:rsidR="00EB03F6"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Wydawnictwo Elsevier Urban &amp; Partner, Wrocław 2010</w:t>
            </w:r>
          </w:p>
          <w:p w14:paraId="2526D043" w14:textId="77777777" w:rsidR="00EB03F6" w:rsidRPr="00FE59A9" w:rsidRDefault="00C36F62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Dylewska – Grzelakowska J., Kosmetyka stosowana</w:t>
            </w:r>
            <w:r w:rsidR="00EB03F6"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WSiP, Warszawa 1999</w:t>
            </w:r>
            <w:r w:rsidR="00EB03F6"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587A4EDE" w14:textId="736AD9D3" w:rsidR="003610B5" w:rsidRPr="00FE59A9" w:rsidRDefault="003610B5" w:rsidP="00C36F62">
            <w:pPr>
              <w:suppressAutoHyphens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E59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 Sobolewska E., Godlewska R., Michalski J., Praktyczna kosmetologia krok po kroku. Dłonie i paznokcie, Wydawnictwo PZWL, Warszawa 2017.</w:t>
            </w:r>
          </w:p>
        </w:tc>
      </w:tr>
      <w:tr w:rsidR="00C36F62" w:rsidRPr="003E108E" w14:paraId="2FF40198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C37CF" w14:textId="77777777" w:rsidR="00C36F62" w:rsidRDefault="00C36F62" w:rsidP="00C36F6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5C9B5" w14:textId="77777777" w:rsidR="00C36F62" w:rsidRDefault="00C36F62" w:rsidP="00C36F6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8A11" w14:textId="4582770B" w:rsidR="00655396" w:rsidRPr="00FE59A9" w:rsidRDefault="00655396" w:rsidP="006553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E59A9">
              <w:rPr>
                <w:rFonts w:ascii="Times New Roman" w:hAnsi="Times New Roman" w:cs="Times New Roman"/>
                <w:sz w:val="18"/>
                <w:szCs w:val="18"/>
              </w:rPr>
              <w:t xml:space="preserve">1. Martini MC.  </w:t>
            </w:r>
            <w:r w:rsidRPr="00FE59A9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Kosmetologia i farmakologia skóry, Wydawnictwo </w:t>
            </w:r>
            <w:r w:rsidRPr="00FE59A9">
              <w:rPr>
                <w:rFonts w:ascii="Times New Roman" w:hAnsi="Times New Roman" w:cs="Times New Roman"/>
                <w:sz w:val="18"/>
                <w:szCs w:val="18"/>
              </w:rPr>
              <w:t xml:space="preserve">PZWL, </w:t>
            </w:r>
            <w:r w:rsidRPr="00FE59A9">
              <w:rPr>
                <w:rFonts w:ascii="Times New Roman" w:hAnsi="Times New Roman" w:cs="Times New Roman"/>
                <w:sz w:val="18"/>
                <w:szCs w:val="18"/>
              </w:rPr>
              <w:br/>
              <w:t>Warszawa 2008.</w:t>
            </w:r>
          </w:p>
          <w:p w14:paraId="0B35F490" w14:textId="743CE031" w:rsidR="00C36F62" w:rsidRPr="00FE59A9" w:rsidRDefault="00DC0C42" w:rsidP="00FE59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59A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91F7C" w:rsidRPr="00FE59A9">
              <w:rPr>
                <w:rFonts w:ascii="Times New Roman" w:hAnsi="Times New Roman" w:cs="Times New Roman"/>
                <w:sz w:val="18"/>
                <w:szCs w:val="18"/>
              </w:rPr>
              <w:t xml:space="preserve">. Sójka – Hejduk A., Damsz J., Paznokcie. Pielęgnacja i malowanie. RM, </w:t>
            </w:r>
            <w:r w:rsidR="00750CD8" w:rsidRPr="00FE59A9">
              <w:rPr>
                <w:rFonts w:ascii="Times New Roman" w:hAnsi="Times New Roman" w:cs="Times New Roman"/>
                <w:sz w:val="18"/>
                <w:szCs w:val="18"/>
              </w:rPr>
              <w:t xml:space="preserve">Łódź </w:t>
            </w:r>
            <w:r w:rsidR="00D91F7C" w:rsidRPr="00FE59A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</w:tr>
    </w:tbl>
    <w:p w14:paraId="3EEDF06C" w14:textId="77777777" w:rsidR="00CF6004" w:rsidRPr="00655396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14:paraId="492D2EA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6AC19BEB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D18C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16AE4FD" w14:textId="77AC4B89" w:rsidR="00DA6359" w:rsidRPr="00DA6359" w:rsidRDefault="00DA6359" w:rsidP="00DA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A635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A6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96A">
              <w:rPr>
                <w:rFonts w:ascii="Times New Roman" w:hAnsi="Times New Roman" w:cs="Times New Roman"/>
                <w:sz w:val="20"/>
                <w:szCs w:val="20"/>
              </w:rPr>
              <w:t>Planowanie i w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>ykonywani</w:t>
            </w:r>
            <w:r w:rsidR="00ED496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zabiegów z zakresu kosmetologii </w:t>
            </w:r>
            <w:r w:rsidR="00533FE4">
              <w:rPr>
                <w:rFonts w:ascii="Times New Roman" w:hAnsi="Times New Roman" w:cs="Times New Roman"/>
                <w:sz w:val="20"/>
                <w:szCs w:val="20"/>
              </w:rPr>
              <w:t>upiększającej specjalistycznej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uwzględnieniem </w:t>
            </w:r>
          </w:p>
          <w:p w14:paraId="3CDFA4CA" w14:textId="77777777" w:rsidR="00CF6004" w:rsidRPr="0006019B" w:rsidRDefault="00DA6359" w:rsidP="00DA635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6359">
              <w:rPr>
                <w:rFonts w:ascii="Times New Roman" w:hAnsi="Times New Roman" w:cs="Times New Roman"/>
                <w:sz w:val="20"/>
                <w:szCs w:val="20"/>
              </w:rPr>
              <w:t xml:space="preserve">       wskazań i przeciwwskazań.</w:t>
            </w:r>
          </w:p>
        </w:tc>
      </w:tr>
      <w:tr w:rsidR="00CF6004" w14:paraId="223FD4A8" w14:textId="77777777" w:rsidTr="00160ED7">
        <w:trPr>
          <w:trHeight w:val="1008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6B9A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9CCD2A0" w14:textId="77777777" w:rsidR="006E5B0E" w:rsidRDefault="00B81591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</w:p>
          <w:p w14:paraId="0637B5A3" w14:textId="5E719D2D" w:rsidR="00CF6004" w:rsidRPr="00160ED7" w:rsidRDefault="004D640F" w:rsidP="00160ED7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Organizacja stanowiska pracy, przepisy BHP. </w:t>
            </w:r>
            <w:r w:rsidR="0023769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pl-PL"/>
              </w:rPr>
              <w:t>Przedłużanie rzęs metodą 1:1. Manicure bezcążkowy, malowanie paznokci. Manicure hybrydowy ze zdobieniem paznokci. Techniki zdobienia paznokci żelem.</w:t>
            </w:r>
            <w:r w:rsidR="00160ED7" w:rsidRPr="00160E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</w:tr>
    </w:tbl>
    <w:p w14:paraId="05CDEB7B" w14:textId="77777777" w:rsidR="00CF6004" w:rsidRDefault="00070E0C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47CF74DF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04D279B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CC368C6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764F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683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269C960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111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743CE7EC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3CD0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5A83" w14:textId="231D47DE" w:rsidR="00CF6004" w:rsidRDefault="00537BEC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901702">
              <w:rPr>
                <w:rFonts w:ascii="Times New Roman" w:hAnsi="Times New Roman" w:cs="Times New Roman"/>
                <w:sz w:val="20"/>
                <w:szCs w:val="20"/>
              </w:rPr>
              <w:t xml:space="preserve">specjalistyczne 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upiększające z uwzględnieniem wskazań i przeciw</w:t>
            </w:r>
            <w:r w:rsidR="006014F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2CA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72CC98A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A4B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ECC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11DA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434AEF9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9A6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1E8E6E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56F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496CA" w14:textId="47A7BE69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wykonać </w:t>
            </w:r>
            <w:r w:rsidR="006E5B0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E77ADE">
              <w:rPr>
                <w:rFonts w:ascii="Times New Roman" w:hAnsi="Times New Roman" w:cs="Times New Roman"/>
                <w:sz w:val="20"/>
                <w:szCs w:val="20"/>
              </w:rPr>
              <w:t xml:space="preserve">upiększający oczu i dłoni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89D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2B42BDF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DF2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A9111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537B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wyjaśnić klientowi wybór zabiegu odpowiedniego dla jego potrzeb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1EB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EF3B94" w14:paraId="38C9451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F5F5" w14:textId="77777777" w:rsidR="00EF3B94" w:rsidRDefault="00EF3B9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9A50" w14:textId="440C99A6" w:rsidR="00EF3B94" w:rsidRDefault="00F919D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i paznokciach oraz współpracować z lekarzem w przypadku chorobowych zmian skóry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AE88" w14:textId="77777777" w:rsidR="00EF3B94" w:rsidRDefault="00EF3B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 w14:paraId="78AA97C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3BB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EF3B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58B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2268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3E7F2C7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E20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604CA" w14:paraId="6B4638F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AFA8" w14:textId="1C572632" w:rsidR="006604CA" w:rsidRDefault="006604CA" w:rsidP="006604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BA2C9" w14:textId="4D887F05" w:rsidR="006604CA" w:rsidRDefault="006604CA" w:rsidP="00660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przypadku istniejących przeciwwskazań odmówić wykonania zabiegu.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0E24B" w14:textId="5A708E10" w:rsidR="006604CA" w:rsidRDefault="006604CA" w:rsidP="00660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6604CA" w14:paraId="79A6999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ECBD" w14:textId="63A7A7E3" w:rsidR="006604CA" w:rsidRDefault="006604CA" w:rsidP="006604C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D803" w14:textId="782D3CB0" w:rsidR="006604CA" w:rsidRDefault="006604CA" w:rsidP="006604CA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E49F" w14:textId="77777777" w:rsidR="006604CA" w:rsidRDefault="006604CA" w:rsidP="006604CA"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075E993D" w14:textId="01E2A56D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644"/>
        <w:gridCol w:w="546"/>
        <w:gridCol w:w="546"/>
        <w:gridCol w:w="546"/>
        <w:gridCol w:w="546"/>
        <w:gridCol w:w="546"/>
        <w:gridCol w:w="546"/>
        <w:gridCol w:w="546"/>
        <w:gridCol w:w="546"/>
        <w:gridCol w:w="540"/>
      </w:tblGrid>
      <w:tr w:rsidR="00B81CAE" w14:paraId="2DF2FDB0" w14:textId="77777777" w:rsidTr="00FE59A9">
        <w:trPr>
          <w:trHeight w:val="284"/>
        </w:trPr>
        <w:tc>
          <w:tcPr>
            <w:tcW w:w="75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F0B5" w14:textId="77777777" w:rsidR="00B81CAE" w:rsidRDefault="00B81CAE" w:rsidP="003201A5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81CAE" w14:paraId="0C686D91" w14:textId="77777777" w:rsidTr="00FE59A9">
        <w:trPr>
          <w:trHeight w:val="284"/>
        </w:trPr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B09AD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02AF094B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434C0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81CAE" w14:paraId="2FD41B96" w14:textId="77777777" w:rsidTr="00FE59A9">
        <w:trPr>
          <w:trHeight w:val="28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0068E" w14:textId="77777777" w:rsidR="00B81CAE" w:rsidRDefault="00B81CAE" w:rsidP="003201A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C4835E0" w14:textId="77777777" w:rsidR="00B81CAE" w:rsidRDefault="00B81CAE" w:rsidP="003201A5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47A65F" w14:textId="77777777" w:rsidR="00B81CAE" w:rsidRDefault="00B81CAE" w:rsidP="003201A5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CC655BE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B81CAE" w14:paraId="24F8E0C1" w14:textId="77777777" w:rsidTr="00FE59A9">
        <w:trPr>
          <w:trHeight w:val="28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320DB" w14:textId="77777777" w:rsidR="00B81CAE" w:rsidRDefault="00B81CAE" w:rsidP="003201A5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3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7F8069D1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3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7C68654B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3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C02DD84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B81CAE" w14:paraId="61C0D8D8" w14:textId="77777777" w:rsidTr="00FE59A9">
        <w:trPr>
          <w:trHeight w:val="284"/>
        </w:trPr>
        <w:tc>
          <w:tcPr>
            <w:tcW w:w="2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10BF" w14:textId="77777777" w:rsidR="00B81CAE" w:rsidRDefault="00B81CAE" w:rsidP="003201A5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E3657EA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5D76E78" w14:textId="711325E3" w:rsidR="00B81CAE" w:rsidRDefault="00633B9F" w:rsidP="003201A5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4B5CFDB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4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F3CB5F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CDA193" w14:textId="7A79BAE2" w:rsidR="00B81CAE" w:rsidRDefault="00633B9F" w:rsidP="003201A5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BC68BB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4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20AB016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F123A40" w14:textId="3CFE1D42" w:rsidR="00B81CAE" w:rsidRDefault="00633B9F" w:rsidP="003201A5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3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9515F47" w14:textId="77777777" w:rsidR="00B81CAE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B81CAE" w:rsidRPr="00A05A34" w14:paraId="159461E3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BBD32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A60220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AC7318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C84817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29B87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58FF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DACF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39EAE7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F56022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575DC62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5572C863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C0379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9E3A22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2909E2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6D13A5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7743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127B5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D3588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AB4FBC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1EDB6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BD2EA49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37905AD5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E5DF3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E700E8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1A7EA7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79934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2DC23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3F50B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C8808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6B5700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F56867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DB3033E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6ED59F5B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97A24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CF8BF8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39A194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F8879A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6FACE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A534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E72D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9774DE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6B6AA5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CE741D7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700050A7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F667D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1B89C6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814BE4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49574D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6E6E8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54C7D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43B24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DDA4DA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0A11B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F558C9D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5498580B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30CE7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B2EC08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15E13F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6F0EEB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C2FD4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3A56B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DC5B2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A636F8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97CB4B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F5ED82E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4509198C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67715" w14:textId="77777777" w:rsidR="00B81CAE" w:rsidRDefault="00B81CAE" w:rsidP="003201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C35FB6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3B7EFE" w14:textId="77777777" w:rsidR="00B81CAE" w:rsidRPr="00A05A34" w:rsidRDefault="00B81CAE" w:rsidP="003201A5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83A0C0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D4B8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F710F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11A9A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064ABB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6DB809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C39EB6A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81CAE" w:rsidRPr="00A05A34" w14:paraId="6B06B87C" w14:textId="77777777" w:rsidTr="00FE59A9">
        <w:trPr>
          <w:trHeight w:val="284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5FA1D" w14:textId="77777777" w:rsidR="00B81CAE" w:rsidRDefault="00B81CAE" w:rsidP="003201A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F8CD61" w14:textId="77777777" w:rsidR="00B81CAE" w:rsidRPr="00A05A34" w:rsidRDefault="00B81CAE" w:rsidP="003201A5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EBC779" w14:textId="77777777" w:rsidR="00B81CAE" w:rsidRPr="00A05A34" w:rsidRDefault="00B81CAE" w:rsidP="003201A5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504080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75CA5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0061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D6C4B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A05807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5DFC20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E9E53EF" w14:textId="77777777" w:rsidR="00B81CAE" w:rsidRPr="00A05A34" w:rsidRDefault="00B81CAE" w:rsidP="003201A5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7B4224D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6FEE197D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EA51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3DBC8483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4B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7F2F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1FE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79018A2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4346FF5" w14:textId="77777777" w:rsidR="00CF6004" w:rsidRDefault="00A13C29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7BF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257A" w14:textId="25DB9F03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513C8A">
              <w:rPr>
                <w:rFonts w:ascii="Times New Roman" w:hAnsi="Times New Roman" w:cs="Times New Roman"/>
                <w:sz w:val="20"/>
                <w:szCs w:val="20"/>
              </w:rPr>
              <w:t>kolokwium ustnego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1F9AD1AD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E6D1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BA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4AD0" w14:textId="09408DAD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513C8A">
              <w:rPr>
                <w:rFonts w:ascii="Times New Roman" w:hAnsi="Times New Roman" w:cs="Times New Roman"/>
                <w:sz w:val="20"/>
                <w:szCs w:val="20"/>
              </w:rPr>
              <w:t>kolokwium ustnego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711B1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A9199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053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E5DCF" w14:textId="1BEDE230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513C8A">
              <w:rPr>
                <w:rFonts w:ascii="Times New Roman" w:hAnsi="Times New Roman" w:cs="Times New Roman"/>
                <w:sz w:val="20"/>
                <w:szCs w:val="20"/>
              </w:rPr>
              <w:t>kolokwium ustnego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5447E2F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087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8A48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0E27" w14:textId="7281A0D5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513C8A">
              <w:rPr>
                <w:rFonts w:ascii="Times New Roman" w:hAnsi="Times New Roman" w:cs="Times New Roman"/>
                <w:sz w:val="20"/>
                <w:szCs w:val="20"/>
              </w:rPr>
              <w:t>kolokwium ustnego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do zasad BHP.</w:t>
            </w:r>
          </w:p>
        </w:tc>
      </w:tr>
      <w:tr w:rsidR="00CF6004" w14:paraId="53D6432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B97D7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CF91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7CA3" w14:textId="1A795540" w:rsidR="00CF6004" w:rsidRPr="00A85EFE" w:rsidRDefault="00617F53">
            <w:pPr>
              <w:rPr>
                <w:sz w:val="20"/>
                <w:szCs w:val="20"/>
              </w:rPr>
            </w:pPr>
            <w:r w:rsidRPr="00C72EE1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513C8A">
              <w:rPr>
                <w:rFonts w:ascii="Times New Roman" w:hAnsi="Times New Roman" w:cs="Times New Roman"/>
                <w:sz w:val="20"/>
                <w:szCs w:val="20"/>
              </w:rPr>
              <w:t>kolokwium ustnego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DDBAD2C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8F680B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C99B8CC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5F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64E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134E7E7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363D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1BE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DB62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0479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F7840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67EEF2A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71FA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673EBD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E9B0C" w14:textId="77777777" w:rsidR="00CF6004" w:rsidRPr="00440D64" w:rsidRDefault="005C78C5">
            <w:pPr>
              <w:jc w:val="center"/>
              <w:rPr>
                <w:color w:val="000000" w:themeColor="text1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CF6004" w14:paraId="459567C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FBB9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CA8A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36B4" w14:textId="7A3B66B7" w:rsidR="00CF6004" w:rsidRPr="00440D64" w:rsidRDefault="00440D64">
            <w:pPr>
              <w:jc w:val="center"/>
              <w:rPr>
                <w:color w:val="000000" w:themeColor="text1"/>
              </w:rPr>
            </w:pPr>
            <w:r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CF6004" w14:paraId="199A7C6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FBB866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1FE4FA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A01034" w14:textId="77777777" w:rsidR="00CF6004" w:rsidRPr="00440D64" w:rsidRDefault="005C78C5">
            <w:pPr>
              <w:jc w:val="center"/>
              <w:rPr>
                <w:color w:val="000000" w:themeColor="text1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AA2F03"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  <w:tr w:rsidR="00CF6004" w14:paraId="49B285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C029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BEE43" w14:textId="1760B615" w:rsidR="00CF6004" w:rsidRDefault="006C6D7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E71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05BE7" w14:textId="67B0D255" w:rsidR="00CF6004" w:rsidRPr="00440D64" w:rsidRDefault="006C6D79">
            <w:pPr>
              <w:jc w:val="center"/>
              <w:rPr>
                <w:color w:val="000000" w:themeColor="text1"/>
              </w:rPr>
            </w:pPr>
            <w:r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C78C5"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C6D79" w14:paraId="3FF1EE5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52F03" w14:textId="0C87DCEC" w:rsidR="006C6D79" w:rsidRDefault="006C6D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95D75" w14:textId="5FD85A8B" w:rsidR="006C6D79" w:rsidRDefault="006C6D7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2367" w14:textId="55137B74" w:rsidR="006C6D79" w:rsidRPr="00440D64" w:rsidRDefault="006C6D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F6004" w14:paraId="113D3C7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0B4D47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448232A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E79C9BE" w14:textId="77777777" w:rsidR="00CF6004" w:rsidRPr="00440D64" w:rsidRDefault="005C78C5">
            <w:pPr>
              <w:jc w:val="center"/>
              <w:rPr>
                <w:color w:val="000000" w:themeColor="text1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</w:t>
            </w:r>
          </w:p>
        </w:tc>
      </w:tr>
      <w:tr w:rsidR="00CF6004" w14:paraId="09F1EB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447A4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144E69" w14:textId="77777777" w:rsidR="00CF6004" w:rsidRDefault="005C78C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10F0C8" w14:textId="77777777" w:rsidR="00CF6004" w:rsidRPr="00440D64" w:rsidRDefault="005C78C5">
            <w:pPr>
              <w:jc w:val="center"/>
              <w:rPr>
                <w:color w:val="000000" w:themeColor="text1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472D778A" w14:textId="77777777" w:rsidR="00FE59A9" w:rsidRDefault="00FE59A9" w:rsidP="00FE59A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72C7B542" w14:textId="4AF39A37" w:rsidR="00FE59A9" w:rsidRPr="00FE59A9" w:rsidRDefault="00CF6004" w:rsidP="00FE59A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</w:t>
      </w:r>
      <w:r w:rsidR="00FE59A9">
        <w:rPr>
          <w:i/>
          <w:sz w:val="16"/>
          <w:szCs w:val="16"/>
          <w:lang w:val="pl-PL"/>
        </w:rPr>
        <w:t>ickim)</w:t>
      </w:r>
    </w:p>
    <w:p w14:paraId="2DF7709F" w14:textId="77777777" w:rsidR="00FE59A9" w:rsidRDefault="00CF6004" w:rsidP="00FE59A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 xml:space="preserve">      </w:t>
      </w:r>
    </w:p>
    <w:p w14:paraId="7D57F20B" w14:textId="1AF40E01" w:rsidR="00CF6004" w:rsidRDefault="00FE59A9" w:rsidP="00FE59A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i/>
          <w:sz w:val="20"/>
          <w:szCs w:val="20"/>
          <w:lang w:val="pl-PL"/>
        </w:rPr>
        <w:t xml:space="preserve">              </w:t>
      </w:r>
      <w:r w:rsidR="00CF6004">
        <w:rPr>
          <w:i/>
          <w:sz w:val="20"/>
          <w:szCs w:val="20"/>
          <w:lang w:val="pl-PL"/>
        </w:rPr>
        <w:t xml:space="preserve">   </w:t>
      </w:r>
      <w:r w:rsidR="00CF6004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42362"/>
    <w:multiLevelType w:val="hybridMultilevel"/>
    <w:tmpl w:val="45F064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B802BBD"/>
    <w:multiLevelType w:val="hybridMultilevel"/>
    <w:tmpl w:val="1D26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0833">
    <w:abstractNumId w:val="0"/>
  </w:num>
  <w:num w:numId="2" w16cid:durableId="305278288">
    <w:abstractNumId w:val="1"/>
  </w:num>
  <w:num w:numId="3" w16cid:durableId="602765208">
    <w:abstractNumId w:val="2"/>
  </w:num>
  <w:num w:numId="4" w16cid:durableId="1521893422">
    <w:abstractNumId w:val="3"/>
  </w:num>
  <w:num w:numId="5" w16cid:durableId="1880122345">
    <w:abstractNumId w:val="4"/>
  </w:num>
  <w:num w:numId="6" w16cid:durableId="301078090">
    <w:abstractNumId w:val="5"/>
  </w:num>
  <w:num w:numId="7" w16cid:durableId="916791925">
    <w:abstractNumId w:val="7"/>
  </w:num>
  <w:num w:numId="8" w16cid:durableId="1158838254">
    <w:abstractNumId w:val="6"/>
  </w:num>
  <w:num w:numId="9" w16cid:durableId="1852916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460EF"/>
    <w:rsid w:val="0006019B"/>
    <w:rsid w:val="00070E0C"/>
    <w:rsid w:val="000A1C18"/>
    <w:rsid w:val="000A33EB"/>
    <w:rsid w:val="000E71E5"/>
    <w:rsid w:val="0012242D"/>
    <w:rsid w:val="00132EC0"/>
    <w:rsid w:val="001445FB"/>
    <w:rsid w:val="00157D29"/>
    <w:rsid w:val="00160ED7"/>
    <w:rsid w:val="0016116D"/>
    <w:rsid w:val="001728A8"/>
    <w:rsid w:val="00173850"/>
    <w:rsid w:val="001B09A8"/>
    <w:rsid w:val="001D2FA7"/>
    <w:rsid w:val="00237697"/>
    <w:rsid w:val="00253EAF"/>
    <w:rsid w:val="002764E5"/>
    <w:rsid w:val="003610B5"/>
    <w:rsid w:val="0037104E"/>
    <w:rsid w:val="0037441C"/>
    <w:rsid w:val="00384972"/>
    <w:rsid w:val="00395B70"/>
    <w:rsid w:val="003A2FD8"/>
    <w:rsid w:val="003B1261"/>
    <w:rsid w:val="003E108E"/>
    <w:rsid w:val="00440D64"/>
    <w:rsid w:val="004470E4"/>
    <w:rsid w:val="00456684"/>
    <w:rsid w:val="004646A4"/>
    <w:rsid w:val="004A1E3F"/>
    <w:rsid w:val="004A6E21"/>
    <w:rsid w:val="004C25C7"/>
    <w:rsid w:val="004D640F"/>
    <w:rsid w:val="00513C8A"/>
    <w:rsid w:val="00521A93"/>
    <w:rsid w:val="00533FE4"/>
    <w:rsid w:val="00537BEC"/>
    <w:rsid w:val="005560B5"/>
    <w:rsid w:val="0058055E"/>
    <w:rsid w:val="005C78C5"/>
    <w:rsid w:val="006014F6"/>
    <w:rsid w:val="00617F53"/>
    <w:rsid w:val="00633B9F"/>
    <w:rsid w:val="00655396"/>
    <w:rsid w:val="006604CA"/>
    <w:rsid w:val="006B6581"/>
    <w:rsid w:val="006C1377"/>
    <w:rsid w:val="006C38E9"/>
    <w:rsid w:val="006C6D79"/>
    <w:rsid w:val="006D13F4"/>
    <w:rsid w:val="006D6D38"/>
    <w:rsid w:val="006E5B0E"/>
    <w:rsid w:val="00702A63"/>
    <w:rsid w:val="00736D38"/>
    <w:rsid w:val="007461CA"/>
    <w:rsid w:val="00750CD8"/>
    <w:rsid w:val="007911B1"/>
    <w:rsid w:val="007D02CD"/>
    <w:rsid w:val="008323B6"/>
    <w:rsid w:val="00857209"/>
    <w:rsid w:val="008B62B5"/>
    <w:rsid w:val="008F12B9"/>
    <w:rsid w:val="00901702"/>
    <w:rsid w:val="00916EE1"/>
    <w:rsid w:val="00942837"/>
    <w:rsid w:val="00950F84"/>
    <w:rsid w:val="0095576B"/>
    <w:rsid w:val="009A042C"/>
    <w:rsid w:val="009C5098"/>
    <w:rsid w:val="009E3164"/>
    <w:rsid w:val="00A13C29"/>
    <w:rsid w:val="00A42F27"/>
    <w:rsid w:val="00A85EFE"/>
    <w:rsid w:val="00AA2F03"/>
    <w:rsid w:val="00AC5B2F"/>
    <w:rsid w:val="00B033CD"/>
    <w:rsid w:val="00B17984"/>
    <w:rsid w:val="00B20B35"/>
    <w:rsid w:val="00B47224"/>
    <w:rsid w:val="00B5685A"/>
    <w:rsid w:val="00B81591"/>
    <w:rsid w:val="00B81CAE"/>
    <w:rsid w:val="00B84AE1"/>
    <w:rsid w:val="00B86EBE"/>
    <w:rsid w:val="00C3013C"/>
    <w:rsid w:val="00C36F62"/>
    <w:rsid w:val="00C65373"/>
    <w:rsid w:val="00C6689A"/>
    <w:rsid w:val="00CE0E9F"/>
    <w:rsid w:val="00CE1267"/>
    <w:rsid w:val="00CF6004"/>
    <w:rsid w:val="00D83257"/>
    <w:rsid w:val="00D91F7C"/>
    <w:rsid w:val="00DA6359"/>
    <w:rsid w:val="00DC0C42"/>
    <w:rsid w:val="00E23DFD"/>
    <w:rsid w:val="00E41A49"/>
    <w:rsid w:val="00E533BF"/>
    <w:rsid w:val="00E77ADE"/>
    <w:rsid w:val="00EA48FA"/>
    <w:rsid w:val="00EB03F6"/>
    <w:rsid w:val="00EC1838"/>
    <w:rsid w:val="00ED496A"/>
    <w:rsid w:val="00EE61AD"/>
    <w:rsid w:val="00EF3B94"/>
    <w:rsid w:val="00EF41BF"/>
    <w:rsid w:val="00EF598B"/>
    <w:rsid w:val="00F02E65"/>
    <w:rsid w:val="00F101CB"/>
    <w:rsid w:val="00F117C6"/>
    <w:rsid w:val="00F256A4"/>
    <w:rsid w:val="00F33BB4"/>
    <w:rsid w:val="00F91546"/>
    <w:rsid w:val="00F919D2"/>
    <w:rsid w:val="00FB1186"/>
    <w:rsid w:val="00FE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1E72486"/>
  <w15:chartTrackingRefBased/>
  <w15:docId w15:val="{706749ED-9867-4AB3-A8A9-923692F6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36F62"/>
    <w:pPr>
      <w:suppressAutoHyphens w:val="0"/>
      <w:ind w:left="720"/>
      <w:contextualSpacing/>
    </w:pPr>
    <w:rPr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1C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1C18"/>
    <w:rPr>
      <w:rFonts w:ascii="Arial Unicode MS" w:eastAsia="Arial Unicode MS" w:hAnsi="Arial Unicode MS" w:cs="Arial Unicode MS"/>
      <w:color w:val="000000"/>
      <w:lang w:val="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29</cp:revision>
  <cp:lastPrinted>2018-11-26T08:08:00Z</cp:lastPrinted>
  <dcterms:created xsi:type="dcterms:W3CDTF">2023-02-04T18:57:00Z</dcterms:created>
  <dcterms:modified xsi:type="dcterms:W3CDTF">2023-03-03T07:59:00Z</dcterms:modified>
</cp:coreProperties>
</file>