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A64E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4FD91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6235DFB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07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4C70A" w14:textId="70C7DAD4" w:rsidR="00CF6004" w:rsidRPr="00830B21" w:rsidRDefault="00F122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21">
              <w:rPr>
                <w:rFonts w:ascii="Times New Roman" w:hAnsi="Times New Roman" w:cs="Times New Roman"/>
                <w:sz w:val="20"/>
                <w:szCs w:val="20"/>
              </w:rPr>
              <w:t>1012.4.KOS1.D.MwKiP</w:t>
            </w:r>
          </w:p>
        </w:tc>
        <w:tc>
          <w:tcPr>
            <w:tcW w:w="360" w:type="dxa"/>
          </w:tcPr>
          <w:p w14:paraId="5FE4A90A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6145C5" w14:paraId="0198317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40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16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95FE" w14:textId="297656D1" w:rsidR="00CF6004" w:rsidRPr="008A6A31" w:rsidRDefault="00950330">
            <w:pPr>
              <w:jc w:val="center"/>
              <w:rPr>
                <w:lang w:val="en-IE"/>
              </w:rPr>
            </w:pPr>
            <w:proofErr w:type="spellStart"/>
            <w:r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Masaż</w:t>
            </w:r>
            <w:proofErr w:type="spellEnd"/>
            <w:r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w </w:t>
            </w:r>
            <w:proofErr w:type="spellStart"/>
            <w:r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kosme</w:t>
            </w:r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tyce</w:t>
            </w:r>
            <w:proofErr w:type="spellEnd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</w:t>
            </w:r>
            <w:proofErr w:type="spellStart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i</w:t>
            </w:r>
            <w:proofErr w:type="spellEnd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 xml:space="preserve"> </w:t>
            </w:r>
            <w:proofErr w:type="spellStart"/>
            <w:r w:rsidR="00B8024B" w:rsidRPr="008A6A3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profilaktyce</w:t>
            </w:r>
            <w:proofErr w:type="spellEnd"/>
          </w:p>
          <w:p w14:paraId="506D0651" w14:textId="6E42EB7D" w:rsidR="00CF6004" w:rsidRPr="00084D2A" w:rsidRDefault="00084D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IE"/>
              </w:rPr>
            </w:pPr>
            <w:r w:rsidRPr="00084D2A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>Massage in cosmetics and prevention</w:t>
            </w:r>
          </w:p>
        </w:tc>
      </w:tr>
      <w:tr w:rsidR="00CF6004" w14:paraId="39559D0E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36A4" w14:textId="77777777" w:rsidR="00CF6004" w:rsidRPr="00084D2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E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4039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476ED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80BDB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1B203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7E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D81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CC14B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96A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9E0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13D023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78B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84BC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311AB61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547F" w14:textId="27C7E3D2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5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14:paraId="21A0A32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C666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2C8B" w14:textId="3DACC329" w:rsidR="00E23431" w:rsidRDefault="00830B2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37505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</w:t>
            </w:r>
            <w:r w:rsid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Marta Klimek-</w:t>
            </w:r>
            <w:proofErr w:type="spellStart"/>
            <w:r w:rsid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Szczykutowicz</w:t>
            </w:r>
            <w:proofErr w:type="spellEnd"/>
            <w:r w:rsid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mgr Katarzyna Kulik-Siarek</w:t>
            </w:r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, mgr Agnieszka Sobczyk, mgr Iwona </w:t>
            </w:r>
            <w:proofErr w:type="spellStart"/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Benewiat</w:t>
            </w:r>
            <w:proofErr w:type="spellEnd"/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-Słoń</w:t>
            </w:r>
          </w:p>
        </w:tc>
      </w:tr>
      <w:tr w:rsidR="00E23431" w14:paraId="42773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8355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ABD1" w14:textId="51C97FFB" w:rsidR="00E23431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724BB79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CF7BD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2C04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D7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27CB" w14:textId="47607FFE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CB66A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CB66A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j.angielski</w:t>
            </w:r>
            <w:proofErr w:type="spellEnd"/>
            <w:r w:rsidR="00CB66A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2h)</w:t>
            </w:r>
            <w:bookmarkStart w:id="0" w:name="_GoBack"/>
            <w:bookmarkEnd w:id="0"/>
          </w:p>
        </w:tc>
      </w:tr>
      <w:tr w:rsidR="00CF6004" w14:paraId="5DA17E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9BA" w14:textId="3A7BC6A8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CCB2" w14:textId="6FD74E24" w:rsidR="00CF6004" w:rsidRPr="00DD7D31" w:rsidRDefault="00375053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Anatomia, fizjologia, kosmetologia pielęgnacyjna</w:t>
            </w:r>
          </w:p>
        </w:tc>
      </w:tr>
    </w:tbl>
    <w:p w14:paraId="176C1F8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01F06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97ADA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9D6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2C51" w14:textId="2B2596BB" w:rsidR="00CF6004" w:rsidRDefault="0072247B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707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A707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76EEA8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2BA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5B7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26F441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4A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DD8D" w14:textId="71608CB6" w:rsidR="0072247B" w:rsidRDefault="0072247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Pr="008A6A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21912D4" w14:textId="15879FA3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7FD892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20F2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61C4" w14:textId="6F7D9FB6" w:rsidR="0072247B" w:rsidRDefault="0072247B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="000419D8">
              <w:rPr>
                <w:rFonts w:hint="eastAsia"/>
                <w:sz w:val="20"/>
                <w:szCs w:val="20"/>
              </w:rPr>
              <w:t>wy</w:t>
            </w:r>
            <w:r w:rsidR="00FA3183">
              <w:rPr>
                <w:sz w:val="20"/>
                <w:szCs w:val="20"/>
              </w:rPr>
              <w:t>kł</w:t>
            </w:r>
            <w:r w:rsidR="000419D8">
              <w:rPr>
                <w:rFonts w:hint="eastAsia"/>
                <w:sz w:val="20"/>
                <w:szCs w:val="20"/>
              </w:rPr>
              <w:t>ad informacyjny, dyskusja</w:t>
            </w:r>
          </w:p>
          <w:p w14:paraId="4C089212" w14:textId="0833C7D2" w:rsidR="00BC604B" w:rsidRPr="00BC604B" w:rsidRDefault="00CF6004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>p</w:t>
            </w:r>
            <w:r w:rsidR="00FC3E29">
              <w:rPr>
                <w:sz w:val="20"/>
                <w:szCs w:val="20"/>
              </w:rPr>
              <w:t>okaz z objaśnieniem, zajęcia praktyczne</w:t>
            </w:r>
          </w:p>
        </w:tc>
      </w:tr>
      <w:tr w:rsidR="00CF6004" w14:paraId="4E766673" w14:textId="77777777" w:rsidTr="00EC6281">
        <w:trPr>
          <w:trHeight w:val="76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E02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124F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27E1" w14:textId="78785095" w:rsidR="00CF6004" w:rsidRPr="003C2312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1. 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Magiera L. Masaż w kosmetyce i odnowie biologicznej. Wyd. </w:t>
            </w:r>
            <w:proofErr w:type="spellStart"/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Bio</w:t>
            </w:r>
            <w:proofErr w:type="spellEnd"/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-Styl, Kraków 20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18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6953CDDB" w14:textId="77777777" w:rsidR="003C2312" w:rsidRPr="003C2312" w:rsidRDefault="00BC604B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 Kasprzak W. Mańkowska A. Fizjoterapia w kosmetologii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i medycynie estetycznej. PZWL, Warszawa 201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7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22A5D202" w14:textId="4B5BD3A0" w:rsidR="00D5422A" w:rsidRPr="003C2312" w:rsidRDefault="003C2312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3.</w:t>
            </w:r>
            <w:r w:rsidR="00D5422A" w:rsidRPr="003C2312">
              <w:rPr>
                <w:rFonts w:ascii="Times New Roman" w:hAnsi="Times New Roman" w:cs="Times New Roman"/>
                <w:sz w:val="20"/>
                <w:szCs w:val="20"/>
              </w:rPr>
              <w:t>Padlewska K. Kosmetologia ciała. PZWL Warszawa 2018</w:t>
            </w:r>
          </w:p>
        </w:tc>
      </w:tr>
      <w:tr w:rsidR="00CF6004" w:rsidRPr="00EC6281" w14:paraId="214D5EE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2DC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47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6B0F" w14:textId="38140B31" w:rsidR="006B5D3F" w:rsidRPr="00FA3183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1.</w:t>
            </w:r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Sieroń A., Stanek A., </w:t>
            </w:r>
            <w:proofErr w:type="spellStart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Cieślar</w:t>
            </w:r>
            <w:proofErr w:type="spellEnd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 G. Wellness SPA </w:t>
            </w:r>
            <w:proofErr w:type="spellStart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i</w:t>
            </w:r>
            <w:proofErr w:type="spellEnd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 Anti-Agin</w:t>
            </w:r>
            <w:r w:rsid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g. </w:t>
            </w:r>
            <w:r w:rsidR="00B05C08" w:rsidRPr="00FA3183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PZWL, Warszawa 2014</w:t>
            </w:r>
          </w:p>
          <w:p w14:paraId="4A1EF943" w14:textId="77777777" w:rsidR="00CF6004" w:rsidRPr="00EC6281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  <w:lang w:val="en-IE"/>
              </w:rPr>
            </w:pPr>
            <w:r w:rsidRPr="00B05C08">
              <w:rPr>
                <w:iCs/>
                <w:color w:val="auto"/>
                <w:sz w:val="20"/>
                <w:szCs w:val="20"/>
              </w:rPr>
              <w:t xml:space="preserve">2. Mika T., Kasprzak W. Fizykoterapia. </w:t>
            </w:r>
            <w:r w:rsidRPr="00EC6281">
              <w:rPr>
                <w:iCs/>
                <w:color w:val="auto"/>
                <w:sz w:val="20"/>
                <w:szCs w:val="20"/>
                <w:lang w:val="en-IE"/>
              </w:rPr>
              <w:t>PZWL, Warszawa 2006.</w:t>
            </w:r>
          </w:p>
        </w:tc>
      </w:tr>
    </w:tbl>
    <w:p w14:paraId="303D818E" w14:textId="77777777" w:rsidR="00CF6004" w:rsidRPr="00EC6281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429FF7AE" w14:textId="77777777" w:rsidR="00CF6004" w:rsidRDefault="00CF6004" w:rsidP="003C2312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E0DB6C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EA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C20226" w14:textId="072148EA" w:rsidR="000419D8" w:rsidRDefault="000419D8" w:rsidP="0074098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BD25B92" w14:textId="71262911" w:rsidR="0027584B" w:rsidRDefault="000419D8" w:rsidP="0074098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</w:t>
            </w:r>
            <w:r w:rsidR="003750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2758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2758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Przyswojenie wiedzy na temat oddziaływania masażu stosowanego w kosmetyce i profilaktyce na organizm człowieka (szczególnie układy i tkanki)</w:t>
            </w:r>
            <w:r w:rsidR="0027584B" w:rsidRPr="002758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CEA2652" w14:textId="5F951A44" w:rsidR="000419D8" w:rsidRPr="00816F08" w:rsidRDefault="0027584B" w:rsidP="007409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758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Zapoznanie studentów z</w:t>
            </w:r>
            <w:r w:rsidR="00FC3E29"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wiedzą anatomiczną i fizjologiczną potrzebną podczas wykonywania masażu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kosmetycznego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02BFE9F8" w14:textId="5A7A3C5A" w:rsidR="00FC3E29" w:rsidRDefault="00FC3E29" w:rsidP="00740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</w:t>
            </w:r>
            <w:r w:rsidR="002758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3.</w:t>
            </w: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Wyposażenie w wiedzę teoretyczną w zakresie technik </w:t>
            </w:r>
            <w:r w:rsidR="00816F08">
              <w:rPr>
                <w:rFonts w:ascii="Times New Roman" w:hAnsi="Times New Roman" w:cs="Times New Roman"/>
                <w:sz w:val="20"/>
                <w:szCs w:val="20"/>
              </w:rPr>
              <w:t>masażu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>stosowanego w kosmetyce i profilaktyce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>, w tym poprawnego stosowania preparatów i metod z uwzględnieniem wskazań i przeciwwskazań.</w:t>
            </w:r>
          </w:p>
          <w:p w14:paraId="45E47333" w14:textId="1011D1D6" w:rsidR="00791D32" w:rsidRDefault="00CF6004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>Zaprezentowanie</w:t>
            </w:r>
            <w:r w:rsidR="00C5274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91D3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>technik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zakresie form masażu stosowanych w kosmet</w:t>
            </w:r>
            <w:r w:rsidR="002758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yce i profilaktyce</w:t>
            </w:r>
            <w:r w:rsidR="00791D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EF240F5" w14:textId="2A5354D6" w:rsidR="000A5898" w:rsidRDefault="00791D32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C2. </w:t>
            </w:r>
            <w:r w:rsidR="00C527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samodzielnego planowania i wykonywania </w:t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masażu twarzy i ciała z uwzględnieniem wskazań </w:t>
            </w:r>
            <w:r w:rsidR="00787A7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przeciwskazań.</w:t>
            </w:r>
          </w:p>
          <w:p w14:paraId="317AC614" w14:textId="2B69B131" w:rsidR="00740985" w:rsidRPr="00791D32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791D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 pozwala nabyć umiejętnoś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z zakr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rodzajów masażu wykorzystywanych w kosmet</w:t>
            </w:r>
            <w:r w:rsidR="002758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yce i profilaktyce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CF6004" w14:paraId="34E36D2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4AC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2D2897E" w14:textId="16ABB884" w:rsidR="000419D8" w:rsidRDefault="000419D8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4EB987F3" w14:textId="270A6A4C" w:rsidR="003C2312" w:rsidRPr="003C2312" w:rsidRDefault="00791D32" w:rsidP="003C2312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Anatomia twarzy. 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Wprowadzenie do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kosmetycznego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Cele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stosowanego w kosmetyce i profilaktyce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Warunki przeprowadzania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w gabinetach kosmetologicznych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Wskazania i przeciwwskazania wykonywania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kosmetycznego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>Omówienie preparatów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 stosowane w masażu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 xml:space="preserve"> kosmetycznym z uwzględnieniem </w:t>
            </w:r>
            <w:r w:rsidR="000C732F">
              <w:rPr>
                <w:rFonts w:ascii="Times New Roman" w:hAnsi="Times New Roman" w:cs="Times New Roman"/>
                <w:sz w:val="20"/>
                <w:szCs w:val="20"/>
              </w:rPr>
              <w:t>typu cery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. Rodzaje masażu i ich rola w kosmetologii. Wpływ masażu na ustrój oraz sposoby jego oddziaływania na poszczególne układy w organizmie. Drenaż limfatyczny</w:t>
            </w:r>
          </w:p>
          <w:p w14:paraId="12104C39" w14:textId="77777777" w:rsidR="000419D8" w:rsidRDefault="000419D8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76D3A3E8" w14:textId="03F5C7BB"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30B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389B323F" w14:textId="7ADC4F0E" w:rsidR="00CF6004" w:rsidRPr="00791D32" w:rsidRDefault="00740985" w:rsidP="00787A7F">
            <w:pPr>
              <w:ind w:hanging="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Metodyka wykonywania poszczególnych technik masażu </w:t>
            </w:r>
            <w:r w:rsidR="0027584B">
              <w:rPr>
                <w:rFonts w:ascii="Times New Roman" w:hAnsi="Times New Roman" w:cs="Times New Roman"/>
                <w:sz w:val="20"/>
                <w:szCs w:val="20"/>
              </w:rPr>
              <w:t>stosowanego w kosmetyce i profilaktyce</w:t>
            </w:r>
            <w:r w:rsidR="00791D32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anatomii, wskazań, przeciwwskazań i preparatów.</w:t>
            </w:r>
          </w:p>
        </w:tc>
      </w:tr>
    </w:tbl>
    <w:p w14:paraId="13DF824F" w14:textId="7AA9C1FF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844826" w14:textId="36D0C507" w:rsidR="00375053" w:rsidRDefault="0037505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223749D" w14:textId="253D610F" w:rsidR="00375053" w:rsidRDefault="0037505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C154DE" w14:textId="77777777" w:rsidR="00375053" w:rsidRDefault="0037505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96BDF6" w14:textId="77777777" w:rsidR="00CF6004" w:rsidRDefault="00CF6004" w:rsidP="003C2312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BFAF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022EC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78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43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3D81B0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6B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B06D4" w14:paraId="5278977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1F56" w14:textId="3D5016DF" w:rsidR="007B06D4" w:rsidRDefault="007B06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3E9" w14:textId="51E4FE4C" w:rsidR="007B06D4" w:rsidRP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6D4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Pr="007B06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anatomii prawidłowej ciała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27EE" w14:textId="2B2914F3" w:rsid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CF6004" w14:paraId="4475AB0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AD" w14:textId="6F363704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18A" w14:textId="3A9230A0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wykorzystywane podczas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masażu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kosmetycznego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klasyczneg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o oraz ich wpływ</w:t>
            </w:r>
            <w:r w:rsidR="007B06D4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>skórę i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3573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 w14:paraId="21492B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168" w14:textId="533E16B1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921" w14:textId="77777777" w:rsidR="00CF6004" w:rsidRDefault="004C49D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preparaty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kosmetyczne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 oraz akcesoria wykorzystywane podczas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wykonywania masażu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4B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3E945E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F50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28A7D4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3D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526D" w14:textId="19E1A004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="00375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03E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34C0590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FE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36EB" w14:textId="77777777" w:rsidR="00CF6004" w:rsidRDefault="008B50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masażu kosmetycznego odpowiednio dla jego potrzeb pielęgnacyjnych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9E9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079FCC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28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4AA4" w14:textId="77777777" w:rsidR="00CF6004" w:rsidRPr="0024129B" w:rsidRDefault="0024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umiejętność wykonania masażu ciała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FD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CF6004" w14:paraId="69E841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623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 w14:paraId="6C79C3B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3E45" w14:textId="77777777"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A081" w14:textId="77777777" w:rsidR="002111F4" w:rsidRDefault="008B5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odmówić wykonania masażu w przypadku stwierdzenia przeciwwskazań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3AA0" w14:textId="77777777"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1"/>
            <w:r w:rsidR="008B5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6566182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4F5B0907" w14:textId="607F3B92" w:rsidR="008A6A31" w:rsidRDefault="008A6A31" w:rsidP="008A6A31">
      <w:pPr>
        <w:pStyle w:val="Bodytext31"/>
        <w:shd w:val="clear" w:color="auto" w:fill="auto"/>
        <w:tabs>
          <w:tab w:val="left" w:pos="6888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04"/>
        <w:gridCol w:w="558"/>
        <w:gridCol w:w="558"/>
        <w:gridCol w:w="559"/>
        <w:gridCol w:w="558"/>
        <w:gridCol w:w="558"/>
        <w:gridCol w:w="559"/>
        <w:gridCol w:w="558"/>
        <w:gridCol w:w="558"/>
        <w:gridCol w:w="803"/>
        <w:gridCol w:w="6"/>
      </w:tblGrid>
      <w:tr w:rsidR="008A6A31" w14:paraId="3AD85B5C" w14:textId="77777777" w:rsidTr="00375053">
        <w:trPr>
          <w:trHeight w:val="283"/>
        </w:trPr>
        <w:tc>
          <w:tcPr>
            <w:tcW w:w="79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762E3A" w14:textId="77777777" w:rsidR="008A6A31" w:rsidRPr="000F64C2" w:rsidRDefault="008A6A31" w:rsidP="0057673C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 </w:t>
            </w:r>
            <w:r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A6A31" w14:paraId="3A68052D" w14:textId="77777777" w:rsidTr="00375053">
        <w:trPr>
          <w:trHeight w:val="283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5AEAB" w14:textId="77777777" w:rsidR="008A6A31" w:rsidRDefault="008A6A31" w:rsidP="0057673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3B7A8C38" w14:textId="77777777" w:rsidR="008A6A31" w:rsidRDefault="008A6A31" w:rsidP="0057673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621FBA" w14:textId="77777777" w:rsidR="008A6A31" w:rsidRDefault="008A6A31" w:rsidP="0057673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8A6A31" w14:paraId="1C185245" w14:textId="77777777" w:rsidTr="00375053">
        <w:trPr>
          <w:gridAfter w:val="1"/>
          <w:wAfter w:w="3" w:type="dxa"/>
          <w:trHeight w:val="283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B6AAF" w14:textId="77777777" w:rsidR="008A6A31" w:rsidRDefault="008A6A31" w:rsidP="005767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C58A586" w14:textId="77777777" w:rsidR="008A6A31" w:rsidRDefault="008A6A31" w:rsidP="0057673C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D2D960" w14:textId="77777777" w:rsidR="008A6A31" w:rsidRDefault="008A6A31" w:rsidP="0057673C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6EA0D98" w14:textId="77777777" w:rsidR="008A6A31" w:rsidRPr="00681CCE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8A6A31" w14:paraId="4BF79483" w14:textId="77777777" w:rsidTr="00375053">
        <w:trPr>
          <w:gridAfter w:val="1"/>
          <w:wAfter w:w="3" w:type="dxa"/>
          <w:trHeight w:val="283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8D092" w14:textId="77777777" w:rsidR="008A6A31" w:rsidRDefault="008A6A31" w:rsidP="0057673C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7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F065107" w14:textId="77777777" w:rsidR="008A6A31" w:rsidRDefault="008A6A31" w:rsidP="0057673C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7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005F20E2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91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7D3F70" w14:textId="77777777" w:rsidR="008A6A31" w:rsidRPr="00681CCE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A6A31" w14:paraId="5DAFFD91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9523C" w14:textId="77777777" w:rsidR="008A6A31" w:rsidRDefault="008A6A31" w:rsidP="0057673C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A4B02D" w14:textId="77777777" w:rsidR="008A6A31" w:rsidRPr="003E5DC0" w:rsidRDefault="008A6A31" w:rsidP="005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0762DF" w14:textId="77777777" w:rsidR="008A6A31" w:rsidRPr="003E5DC0" w:rsidRDefault="008A6A31" w:rsidP="005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F68EB83" w14:textId="77777777" w:rsidR="008A6A31" w:rsidRPr="003E5DC0" w:rsidRDefault="008A6A31" w:rsidP="005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1FED02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D45FA3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65B812" w14:textId="77777777" w:rsidR="008A6A31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5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536BCB" w14:textId="77777777" w:rsidR="008A6A31" w:rsidRPr="00855404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45B421B" w14:textId="77777777" w:rsidR="008A6A31" w:rsidRPr="00855404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0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03ED36" w14:textId="77777777" w:rsidR="008A6A31" w:rsidRPr="00855404" w:rsidRDefault="008A6A31" w:rsidP="0057673C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30CB0" w14:paraId="29549881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F926B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C0FE8B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15F1F503" w14:textId="09E6389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E5137BF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49B6B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535B0341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8B4F8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637E90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FB2671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FE8581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5DAC72C4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B6368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D15EC2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A2CE102" w14:textId="3B670035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6C11432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08F6A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59FAB9C3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54908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BF6D8D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DABC86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7F4CA6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6BF1E5E6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BA9C9" w14:textId="77777777" w:rsidR="00230CB0" w:rsidRDefault="00230CB0" w:rsidP="00230C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6D6308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647CE9AB" w14:textId="3324117C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71D3511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8EE4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63B7FC6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7239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A7BD63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196025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8A5BD6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2CE9776D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9B7F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132331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439D049" w14:textId="12B5D43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68F87747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4DB40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185BF4C7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378F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C22471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FCE56E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FA99C2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07D1892F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632C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C448E8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22DAF6B" w14:textId="284B953B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3DAF6C1F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A959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C1464C5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A9E34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43F30D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D02279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C7533F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5C91CC46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75C4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1AA1B0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1AB9D3B4" w14:textId="401CD836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65FB500B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A3EA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65AF33C1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54C0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FCF0DC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B12115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4EF174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CB0" w14:paraId="4C82CA96" w14:textId="77777777" w:rsidTr="00375053">
        <w:trPr>
          <w:gridAfter w:val="1"/>
          <w:wAfter w:w="6" w:type="dxa"/>
          <w:trHeight w:val="283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6912A" w14:textId="77777777" w:rsidR="00230CB0" w:rsidRDefault="00230CB0" w:rsidP="00230C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0BDC22" w14:textId="77777777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0609096E" w14:textId="59FEE3C2" w:rsidR="00230CB0" w:rsidRPr="003E5DC0" w:rsidRDefault="00230CB0" w:rsidP="00230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3BB64DB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8D942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3F539F8E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D79E" w14:textId="77777777" w:rsidR="00230CB0" w:rsidRPr="003E5DC0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887163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72A427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0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10470F" w14:textId="77777777" w:rsidR="00230CB0" w:rsidRPr="00855404" w:rsidRDefault="00230CB0" w:rsidP="00230CB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0142425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A9C60F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1DCE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5F48918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F0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4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9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51973" w14:paraId="3FC544E6" w14:textId="77777777" w:rsidTr="0009559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6D7BC98" w14:textId="40FF1416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B19F0" w14:textId="2E49802A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CCF" w14:textId="4A9D5234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7E235F73" w14:textId="77777777" w:rsidTr="00CA44DB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7625585" w14:textId="32B4110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ABC7" w14:textId="54C69C1B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0AD" w14:textId="10677FBE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686B7EBC" w14:textId="77777777" w:rsidTr="001057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F6D59" w14:textId="6471AB32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CD11" w14:textId="625F9145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E7EE" w14:textId="6D9C503F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269DF6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F222A9" w14:textId="591F79D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88F2C" w14:textId="0754FFA0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8CC3" w14:textId="20BF71E1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37D83D4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AE4DA1" w14:textId="5E085F6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502D6" w14:textId="62DF64C1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B46B" w14:textId="6B809B47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9015B1B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3C14B7" w14:textId="77777777" w:rsidR="00C51973" w:rsidRDefault="00C51973" w:rsidP="00C51973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96C2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67FF" w14:textId="59EA53B5" w:rsidR="00C51973" w:rsidRDefault="00C51973" w:rsidP="00787A7F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Masaż wykonuje chaotycznie, wymaga naprowadzenia i nadzoru, ma problemy z przeprowadzeniem wywiadu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klientem i prawidłową identyfikacją przeciwwskazań. Trudność stanowi prawidłowy dobór preparatów do wykonania zabiegu. Zachodzi konieczność ciągłego przypominania o zasadach bezpieczeństwa i higieny pracy.</w:t>
            </w:r>
          </w:p>
        </w:tc>
      </w:tr>
      <w:tr w:rsidR="00C51973" w14:paraId="400CC3E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00DC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E0E6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9D63" w14:textId="450C7D87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studiów. Aktywność na laboratoriach. Masaż wykonany na poziomie podstawowym, ale w zwolnionym tempie, wymaga wskazówek podczas przeprowadzania wywiadu z klientem, identyfikacji przeciwwskazań i doboru preparatów. Po ukierunkowaniu prawidłowo stosuje zasady bezpieczeństwa i higieny pracy.</w:t>
            </w:r>
          </w:p>
        </w:tc>
      </w:tr>
      <w:tr w:rsidR="00C51973" w14:paraId="2ECE937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F55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F470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25A1" w14:textId="0D9A28EA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masaż wykonuje poprawnie. Posiada dobry kontakt z klientem i prawidłowo określa przeciwwskazania do zabiegu. Stosuje się do zasad bezpieczeństwa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higieny pracy.</w:t>
            </w:r>
          </w:p>
        </w:tc>
      </w:tr>
      <w:tr w:rsidR="00C51973" w14:paraId="394BA80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01D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8B3A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0EC" w14:textId="6E204A88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uwag.  Dobry kontakt z klientem. Potrafi prawidłowo określić przeciwwskazania. Dba o stanowisko pracy i stosuje się  do zasad bezpieczeństwa i higieny pracy.</w:t>
            </w:r>
          </w:p>
        </w:tc>
      </w:tr>
      <w:tr w:rsidR="00C51973" w14:paraId="072047E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17A0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163D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F615" w14:textId="67D84614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7C72BB82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906795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5C1C1EF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294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7B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4CA28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CCA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DC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DE8A07" w14:textId="77777777"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F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2E143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B095D" w14:paraId="7D8296B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71F245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82612" w14:textId="00FE63B7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54AF" w14:textId="110C85CA" w:rsidR="008B095D" w:rsidRPr="00827CC9" w:rsidRDefault="008B095D" w:rsidP="008B095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8B095D" w14:paraId="67BC69C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B059" w14:textId="16C23F28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F828" w14:textId="60FDC901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0EB7" w14:textId="369C6EB9" w:rsidR="008B095D" w:rsidRPr="00827CC9" w:rsidRDefault="008B095D" w:rsidP="008B095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095D" w14:paraId="29E46A4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3F042" w14:textId="268B218F" w:rsidR="008B095D" w:rsidRPr="00E06A3C" w:rsidRDefault="008B095D" w:rsidP="008B095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E772" w14:textId="59BA3EF3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E797" w14:textId="6F333CB1" w:rsidR="008B095D" w:rsidRPr="00827CC9" w:rsidRDefault="008B095D" w:rsidP="008B095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8B095D" w14:paraId="0C49449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CD8773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D20AF5" w14:textId="590DC459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FB6473" w14:textId="1BAC47F1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8B095D" w14:paraId="3A2562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A3F4" w14:textId="79ADDA5B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C9F1" w14:textId="00327389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F799" w14:textId="3B50A2EC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B095D" w14:paraId="3864539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1263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63C93" w14:textId="2A870325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C0B9" w14:textId="1F86FE52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B095D" w14:paraId="0F8407F7" w14:textId="77777777" w:rsidTr="0069297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D7B9C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EBE53D" w14:textId="18907B03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C63FA2" w14:textId="18D74750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</w:tr>
      <w:tr w:rsidR="008B095D" w14:paraId="49077D3C" w14:textId="77777777" w:rsidTr="0069297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32479A" w14:textId="77777777" w:rsidR="008B095D" w:rsidRPr="00E06A3C" w:rsidRDefault="008B095D" w:rsidP="008B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F1B39D" w14:textId="79CBD869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84719D" w14:textId="15D79265" w:rsidR="008B095D" w:rsidRPr="00E06A3C" w:rsidRDefault="008B095D" w:rsidP="008B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3F5C418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14AFD5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4E59A8B" w14:textId="0983B233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E06A3C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76699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610C1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BD0A2C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224AF4"/>
    <w:multiLevelType w:val="hybridMultilevel"/>
    <w:tmpl w:val="D4987B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4A0B"/>
    <w:multiLevelType w:val="hybridMultilevel"/>
    <w:tmpl w:val="D4987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8A4409"/>
    <w:multiLevelType w:val="hybridMultilevel"/>
    <w:tmpl w:val="C5B2E6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400C"/>
    <w:multiLevelType w:val="hybridMultilevel"/>
    <w:tmpl w:val="BBC4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621"/>
    <w:multiLevelType w:val="hybridMultilevel"/>
    <w:tmpl w:val="F7DC5674"/>
    <w:lvl w:ilvl="0" w:tplc="410CBB32">
      <w:start w:val="3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000000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19D8"/>
    <w:rsid w:val="0007252D"/>
    <w:rsid w:val="00084D2A"/>
    <w:rsid w:val="000A5898"/>
    <w:rsid w:val="000C732F"/>
    <w:rsid w:val="0015415B"/>
    <w:rsid w:val="001728A8"/>
    <w:rsid w:val="001B2DBC"/>
    <w:rsid w:val="002111F4"/>
    <w:rsid w:val="00230CB0"/>
    <w:rsid w:val="0024129B"/>
    <w:rsid w:val="0027584B"/>
    <w:rsid w:val="002F3FB2"/>
    <w:rsid w:val="00331CE7"/>
    <w:rsid w:val="00375053"/>
    <w:rsid w:val="00396A6E"/>
    <w:rsid w:val="003C2312"/>
    <w:rsid w:val="003E27EE"/>
    <w:rsid w:val="003E5DC0"/>
    <w:rsid w:val="00405700"/>
    <w:rsid w:val="004220A3"/>
    <w:rsid w:val="004C49D4"/>
    <w:rsid w:val="004F378F"/>
    <w:rsid w:val="005560B5"/>
    <w:rsid w:val="006145C5"/>
    <w:rsid w:val="0062174B"/>
    <w:rsid w:val="006843BF"/>
    <w:rsid w:val="006B5A4D"/>
    <w:rsid w:val="006B5D3F"/>
    <w:rsid w:val="0072247B"/>
    <w:rsid w:val="00740985"/>
    <w:rsid w:val="00742823"/>
    <w:rsid w:val="00787A7F"/>
    <w:rsid w:val="00791D32"/>
    <w:rsid w:val="00795806"/>
    <w:rsid w:val="007B06D4"/>
    <w:rsid w:val="0081079C"/>
    <w:rsid w:val="00816F08"/>
    <w:rsid w:val="00827CC9"/>
    <w:rsid w:val="00830B21"/>
    <w:rsid w:val="00861450"/>
    <w:rsid w:val="008A6A31"/>
    <w:rsid w:val="008B095D"/>
    <w:rsid w:val="008B4435"/>
    <w:rsid w:val="008B501F"/>
    <w:rsid w:val="008C4C6C"/>
    <w:rsid w:val="009327EF"/>
    <w:rsid w:val="00950330"/>
    <w:rsid w:val="00961F03"/>
    <w:rsid w:val="009B3207"/>
    <w:rsid w:val="00A5756C"/>
    <w:rsid w:val="00A67D11"/>
    <w:rsid w:val="00A7075E"/>
    <w:rsid w:val="00B05C08"/>
    <w:rsid w:val="00B8024B"/>
    <w:rsid w:val="00BC604B"/>
    <w:rsid w:val="00C51973"/>
    <w:rsid w:val="00C52742"/>
    <w:rsid w:val="00CB66A7"/>
    <w:rsid w:val="00CB7F1D"/>
    <w:rsid w:val="00CF6004"/>
    <w:rsid w:val="00D07511"/>
    <w:rsid w:val="00D27593"/>
    <w:rsid w:val="00D5422A"/>
    <w:rsid w:val="00DD7D31"/>
    <w:rsid w:val="00E06A3C"/>
    <w:rsid w:val="00E23431"/>
    <w:rsid w:val="00E41A49"/>
    <w:rsid w:val="00EC6281"/>
    <w:rsid w:val="00EE6F46"/>
    <w:rsid w:val="00F12232"/>
    <w:rsid w:val="00F66F06"/>
    <w:rsid w:val="00FA3183"/>
    <w:rsid w:val="00FB49D2"/>
    <w:rsid w:val="00FC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B5A2AB"/>
  <w15:docId w15:val="{4A3664C9-B766-4814-AFFC-D7790DC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47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C2312"/>
    <w:pPr>
      <w:ind w:left="720"/>
      <w:contextualSpacing/>
    </w:pPr>
  </w:style>
  <w:style w:type="character" w:customStyle="1" w:styleId="rynqvb">
    <w:name w:val="rynqvb"/>
    <w:basedOn w:val="Domylnaczcionkaakapitu"/>
    <w:rsid w:val="00084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7C72-5011-4399-BFAB-2DA9C99A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1084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14</cp:revision>
  <cp:lastPrinted>2018-11-26T08:08:00Z</cp:lastPrinted>
  <dcterms:created xsi:type="dcterms:W3CDTF">2023-01-29T21:29:00Z</dcterms:created>
  <dcterms:modified xsi:type="dcterms:W3CDTF">2025-02-05T08:33:00Z</dcterms:modified>
</cp:coreProperties>
</file>