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66D56" w14:textId="77777777" w:rsidR="00F80685" w:rsidRDefault="0017176F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195D563C" w14:textId="77777777" w:rsidR="00F80685" w:rsidRDefault="00F80685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F80685" w14:paraId="358BB795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C1F50B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7E27825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627F26B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Z-IB-720</w:t>
            </w:r>
          </w:p>
        </w:tc>
      </w:tr>
      <w:tr w:rsidR="00F80685" w14:paraId="4B666B3A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0E9842" w14:textId="77777777" w:rsidR="00F80685" w:rsidRDefault="00F8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6F4009A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9C811FA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Z-IBN-720</w:t>
            </w:r>
          </w:p>
        </w:tc>
      </w:tr>
      <w:tr w:rsidR="00F80685" w14:paraId="344FA605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6DE2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803A76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Biomechatronika</w:t>
            </w:r>
          </w:p>
        </w:tc>
      </w:tr>
      <w:tr w:rsidR="00F80685" w14:paraId="7DCAF7C0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0EFE5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01B7B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Biomechatronics</w:t>
            </w:r>
          </w:p>
        </w:tc>
      </w:tr>
      <w:tr w:rsidR="00F80685" w14:paraId="2A984B10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F782F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029199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2F846C4C" w14:textId="77777777" w:rsidR="00F80685" w:rsidRDefault="00F80685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063B5E07" w14:textId="77777777" w:rsidR="00F80685" w:rsidRDefault="0017176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2E92F1C9" w14:textId="77777777" w:rsidR="00F80685" w:rsidRDefault="00F806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F80685" w14:paraId="5AABD18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6B2F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6C8A3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F80685" w14:paraId="0B6266FD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230B7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39BF1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F80685" w14:paraId="252F03C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5A3BE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3793D4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F80685" w14:paraId="07D3AB3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F7DB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43FE2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F80685" w14:paraId="1AAE864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A528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DBE35E" w14:textId="77777777" w:rsidR="00F80685" w:rsidRDefault="000D206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Protetyka i implantologia</w:t>
            </w:r>
          </w:p>
        </w:tc>
      </w:tr>
      <w:tr w:rsidR="00F80685" w14:paraId="003226B2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463539A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AF8AF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734531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F80685" w14:paraId="627ACD1F" w14:textId="77777777" w:rsidTr="00726953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032F7E" w14:textId="77777777" w:rsidR="00F80685" w:rsidRDefault="00F8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AA6C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3DB8E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Mechatroniki i Uzbrojenia</w:t>
            </w:r>
          </w:p>
        </w:tc>
      </w:tr>
      <w:tr w:rsidR="00F80685" w:rsidRPr="00726953" w14:paraId="116AD36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05BD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14F794" w14:textId="77777777" w:rsidR="00F80685" w:rsidRPr="00DF1C63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DF1C6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Prof. dr hab. inż. Ryszard Dindorf</w:t>
            </w:r>
          </w:p>
        </w:tc>
      </w:tr>
      <w:tr w:rsidR="00F80685" w14:paraId="1019B7F1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C6916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984EF5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45B24F19" w14:textId="77777777" w:rsidR="00F80685" w:rsidRDefault="00F80685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649154E9" w14:textId="77777777" w:rsidR="00F80685" w:rsidRDefault="0017176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6735EE3" w14:textId="77777777" w:rsidR="00F80685" w:rsidRDefault="00F806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F80685" w14:paraId="5F6432A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C080E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9DAF8A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specjalnościowy</w:t>
            </w:r>
          </w:p>
        </w:tc>
      </w:tr>
      <w:tr w:rsidR="00F80685" w14:paraId="201346F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0244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7BBD20" w14:textId="77777777" w:rsidR="00F80685" w:rsidRDefault="000D206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Wybieralny</w:t>
            </w:r>
          </w:p>
        </w:tc>
      </w:tr>
      <w:tr w:rsidR="00F80685" w14:paraId="022067A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689D6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32A63F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F80685" w14:paraId="6C8F4227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351DF4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ADA89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2E696E" w14:textId="77777777" w:rsidR="00F80685" w:rsidRPr="001C481A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C481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VII</w:t>
            </w:r>
          </w:p>
        </w:tc>
      </w:tr>
      <w:tr w:rsidR="00F80685" w14:paraId="023EC1C8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E9C96A" w14:textId="77777777" w:rsidR="00F80685" w:rsidRDefault="00F8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C0BF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4F460A" w14:textId="77777777" w:rsidR="00F80685" w:rsidRPr="001C481A" w:rsidRDefault="00DF1C6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C481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VII</w:t>
            </w:r>
          </w:p>
        </w:tc>
      </w:tr>
      <w:tr w:rsidR="00F80685" w14:paraId="0750F08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CC875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C31030" w14:textId="77777777" w:rsidR="00F80685" w:rsidRDefault="00DF1C6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F80685" w14:paraId="5E3EF59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95FBC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4A9B92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F80685" w14:paraId="1FCA4E0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FD175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3532A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14:paraId="2F20E965" w14:textId="77777777" w:rsidR="00F80685" w:rsidRDefault="00F80685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F80685" w14:paraId="119A0EE5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1CA682AA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3AEF655C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D105DB5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47E78FB7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19814AB5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101BB276" w14:textId="77777777" w:rsidR="00F80685" w:rsidRDefault="000D206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17176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F80685" w14:paraId="3686FBA2" w14:textId="77777777" w:rsidTr="00DF1C63">
        <w:trPr>
          <w:trHeight w:val="233"/>
        </w:trPr>
        <w:tc>
          <w:tcPr>
            <w:tcW w:w="1560" w:type="dxa"/>
            <w:vMerge w:val="restart"/>
            <w:vAlign w:val="center"/>
          </w:tcPr>
          <w:p w14:paraId="5E3A193E" w14:textId="77777777" w:rsidR="00F80685" w:rsidRDefault="0017176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5E7463F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447EE037" w14:textId="77777777" w:rsidR="00F80685" w:rsidRPr="00DF1C63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DF1C63"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526C653D" w14:textId="77777777" w:rsidR="00F80685" w:rsidRPr="00DF1C63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DF1C63"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2374A509" w14:textId="77777777" w:rsidR="00F80685" w:rsidRPr="00DF1C63" w:rsidRDefault="00F8068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4CEC15DF" w14:textId="77777777" w:rsidR="00F80685" w:rsidRPr="00DF1C63" w:rsidRDefault="00F8068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80FF06B" w14:textId="77777777" w:rsidR="00F80685" w:rsidRPr="00DF1C63" w:rsidRDefault="00F8068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F80685" w14:paraId="34AEE223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7370499E" w14:textId="77777777" w:rsidR="00F80685" w:rsidRDefault="00F8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35C53573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69A04AC7" w14:textId="77777777" w:rsidR="00F80685" w:rsidRDefault="00DF1C6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45619181" w14:textId="77777777" w:rsidR="00F80685" w:rsidRDefault="00DF1C63" w:rsidP="00DF1C63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80" w:type="dxa"/>
            <w:vAlign w:val="center"/>
          </w:tcPr>
          <w:p w14:paraId="4B17DA34" w14:textId="77777777" w:rsidR="00F80685" w:rsidRDefault="00F80685">
            <w:pPr>
              <w:jc w:val="center"/>
            </w:pPr>
          </w:p>
        </w:tc>
        <w:tc>
          <w:tcPr>
            <w:tcW w:w="1179" w:type="dxa"/>
            <w:vAlign w:val="center"/>
          </w:tcPr>
          <w:p w14:paraId="6D1ADCA6" w14:textId="77777777" w:rsidR="00F80685" w:rsidRDefault="00F80685">
            <w:pPr>
              <w:jc w:val="center"/>
            </w:pPr>
          </w:p>
        </w:tc>
        <w:tc>
          <w:tcPr>
            <w:tcW w:w="1180" w:type="dxa"/>
            <w:vAlign w:val="center"/>
          </w:tcPr>
          <w:p w14:paraId="3A8FAB64" w14:textId="77777777" w:rsidR="00F80685" w:rsidRDefault="00F80685">
            <w:pPr>
              <w:jc w:val="center"/>
            </w:pPr>
          </w:p>
        </w:tc>
      </w:tr>
    </w:tbl>
    <w:p w14:paraId="34262525" w14:textId="77777777" w:rsidR="00F80685" w:rsidRDefault="0017176F">
      <w:pPr>
        <w:ind w:left="0"/>
        <w:jc w:val="center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366BBA68" w14:textId="77777777" w:rsidR="00F80685" w:rsidRDefault="00F806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F80685" w14:paraId="28E4FC77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B09F0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1414" w14:textId="77777777" w:rsidR="00F80685" w:rsidRDefault="0017176F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41F93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4236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F80685" w14:paraId="3135B29B" w14:textId="77777777" w:rsidTr="00422C9B">
        <w:trPr>
          <w:cantSplit/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3B63BF7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71A9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02ED8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Posiada wiedzę z mechatroniki, metrologii oraz automatyki i robotyki konieczną do rozwiązywania zagadnień z zakresu miernictwa medycznego, sterowania i cyfrowego przetwarzania sygnałów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1F521" w14:textId="77777777" w:rsidR="00C74704" w:rsidRPr="00422C9B" w:rsidRDefault="00C74704" w:rsidP="00C74704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22C9B">
              <w:rPr>
                <w:rFonts w:ascii="Arial" w:eastAsia="Arial" w:hAnsi="Arial" w:cs="Arial"/>
                <w:sz w:val="20"/>
                <w:szCs w:val="20"/>
              </w:rPr>
              <w:t>IB1</w:t>
            </w:r>
            <w:r w:rsidR="0017176F" w:rsidRPr="00422C9B">
              <w:rPr>
                <w:rFonts w:ascii="Arial" w:eastAsia="Arial" w:hAnsi="Arial" w:cs="Arial"/>
                <w:sz w:val="20"/>
                <w:szCs w:val="20"/>
              </w:rPr>
              <w:t>_W</w:t>
            </w:r>
            <w:r w:rsidRPr="00422C9B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F80685" w14:paraId="6D2535E7" w14:textId="77777777" w:rsidTr="00422C9B">
        <w:trPr>
          <w:cantSplit/>
          <w:trHeight w:val="28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119FF3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21D98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634DA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Potrafi podjąć adekwatne działania podczas rozwiązywania problemów z zakresu inżynierii biomedycznej wykorzystując przy tym wiedzę z różnych dziedzin.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6407F" w14:textId="77777777" w:rsidR="00C74704" w:rsidRPr="00422C9B" w:rsidRDefault="00C74704" w:rsidP="00C74704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22C9B">
              <w:rPr>
                <w:rFonts w:ascii="Arial" w:eastAsia="Arial" w:hAnsi="Arial" w:cs="Arial"/>
                <w:sz w:val="20"/>
                <w:szCs w:val="20"/>
              </w:rPr>
              <w:t>IB1_U05</w:t>
            </w:r>
          </w:p>
        </w:tc>
      </w:tr>
      <w:tr w:rsidR="00F80685" w14:paraId="79DD868F" w14:textId="77777777" w:rsidTr="00422C9B">
        <w:trPr>
          <w:cantSplit/>
          <w:trHeight w:val="28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E317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1D314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CB8B6C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 świadomość wpływu techniki i technologii na środowisko, stosunki międzyludzkie, bezpieczeństwo i poziom życia społeczeństwa. Podejmując decyzje, bierze pod uwagę te aspekty swojej działalności.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069F4" w14:textId="77777777" w:rsidR="00C74704" w:rsidRPr="00422C9B" w:rsidRDefault="00C74704" w:rsidP="00C74704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22C9B">
              <w:rPr>
                <w:rFonts w:ascii="Arial" w:eastAsia="Arial" w:hAnsi="Arial" w:cs="Arial"/>
                <w:sz w:val="20"/>
                <w:szCs w:val="20"/>
              </w:rPr>
              <w:t>IB1</w:t>
            </w:r>
            <w:r w:rsidR="0017176F" w:rsidRPr="00422C9B">
              <w:rPr>
                <w:rFonts w:ascii="Arial" w:eastAsia="Arial" w:hAnsi="Arial" w:cs="Arial"/>
                <w:sz w:val="20"/>
                <w:szCs w:val="20"/>
              </w:rPr>
              <w:t>_K0</w:t>
            </w:r>
            <w:r w:rsidRPr="00422C9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</w:tbl>
    <w:p w14:paraId="428022BF" w14:textId="77777777" w:rsidR="00F80685" w:rsidRDefault="00F80685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48C1CA89" w14:textId="77777777" w:rsidR="00F80685" w:rsidRDefault="0017176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4D83B8BE" w14:textId="77777777" w:rsidR="00F80685" w:rsidRDefault="00F806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F80685" w14:paraId="75EC803E" w14:textId="77777777">
        <w:trPr>
          <w:cantSplit/>
        </w:trPr>
        <w:tc>
          <w:tcPr>
            <w:tcW w:w="1417" w:type="dxa"/>
          </w:tcPr>
          <w:p w14:paraId="51533C18" w14:textId="77777777" w:rsidR="00F80685" w:rsidRDefault="00F15BB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01355437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F80685" w14:paraId="07A5B82C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0D00C88F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721AC287" w14:textId="77777777" w:rsidR="00F80685" w:rsidRDefault="0017176F" w:rsidP="00C7470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Wprowadzenie do biomechatroniki. Biomechatroniczne rozwiązania inspirowane naturą.</w:t>
            </w:r>
            <w:r w:rsidR="00C7470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Biorobotronika.</w:t>
            </w:r>
            <w:r w:rsidR="00C7470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Rozwiązania i modele bioniczne.</w:t>
            </w:r>
            <w:r w:rsidR="00C7470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Biochwytaki, sztuczne ręce, protezy kończyn. Biomechatroniczne egzoszkielety.</w:t>
            </w:r>
            <w:r w:rsidR="00C7470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Modelowanie biomechatroniczne.</w:t>
            </w:r>
          </w:p>
        </w:tc>
      </w:tr>
      <w:tr w:rsidR="00F80685" w14:paraId="261D09AC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7B971EA9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vAlign w:val="center"/>
          </w:tcPr>
          <w:p w14:paraId="6F803FD0" w14:textId="77777777" w:rsidR="00F80685" w:rsidRDefault="0017176F" w:rsidP="00C7470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Rozwiązania konstrukcje urządzeń biomechatronicznych.</w:t>
            </w:r>
            <w:r w:rsidR="00C7470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Modele i obliczania systemów bomechatronicznych. Komputerowe modelowanie systemów biomechatronicznych.</w:t>
            </w:r>
            <w:r w:rsidR="00C7470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Projektowanie urządzeń biomechatroncznych.</w:t>
            </w:r>
          </w:p>
        </w:tc>
      </w:tr>
    </w:tbl>
    <w:p w14:paraId="4308CFBF" w14:textId="77777777" w:rsidR="00F80685" w:rsidRDefault="00F80685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44169812" w14:textId="77777777" w:rsidR="00F80685" w:rsidRDefault="00F8068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31D4C188" w14:textId="77777777" w:rsidR="00F80685" w:rsidRDefault="0017176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25C1B489" w14:textId="77777777" w:rsidR="00726953" w:rsidRDefault="0072695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F80685" w14:paraId="735FF1C9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4A1153D3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15C9A231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</w:t>
            </w:r>
            <w:r w:rsidR="001C481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sprawdzania efektów kształcenia</w:t>
            </w:r>
          </w:p>
        </w:tc>
      </w:tr>
      <w:tr w:rsidR="00F80685" w14:paraId="1877D6AD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42CBB0DE" w14:textId="77777777" w:rsidR="00F80685" w:rsidRDefault="00F8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B4D1070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767C5FB7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1C70F72E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34C75164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5D8A2D36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8F56030" w14:textId="77777777" w:rsidR="00F80685" w:rsidRDefault="000D206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7B33EE">
              <w:rPr>
                <w:rFonts w:ascii="Arial" w:hAnsi="Arial" w:cs="Arial"/>
                <w:b/>
                <w:sz w:val="18"/>
                <w:szCs w:val="18"/>
              </w:rPr>
              <w:t>Inne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7B33E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F80685" w14:paraId="2724339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8735807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0C04F2B1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4DF243A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7D9A30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0910A77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4B47C8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E0D813F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80685" w14:paraId="6C4C847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2DB07CF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17C76AA4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52D245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C597FD9" w14:textId="77777777" w:rsidR="00F80685" w:rsidRDefault="00C7470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22C9B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08A9F6C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12A1D1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2D68F84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80685" w14:paraId="45789EE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E825D9C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7A4E1318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03F6F5D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CA00F23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718F13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68AB22F" w14:textId="77777777" w:rsidR="00F80685" w:rsidRDefault="00F806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E2663A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3F74E9F8" w14:textId="77777777" w:rsidR="00F80685" w:rsidRDefault="00F8068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0340B813" w14:textId="77777777" w:rsidR="00F80685" w:rsidRDefault="0017176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64E2505F" w14:textId="77777777" w:rsidR="00F80685" w:rsidRDefault="00F80685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F80685" w14:paraId="3CDBA5CD" w14:textId="77777777">
        <w:trPr>
          <w:cantSplit/>
        </w:trPr>
        <w:tc>
          <w:tcPr>
            <w:tcW w:w="1328" w:type="dxa"/>
            <w:vAlign w:val="center"/>
          </w:tcPr>
          <w:p w14:paraId="59323171" w14:textId="77777777" w:rsidR="00F80685" w:rsidRDefault="00422C9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759FA03A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07D2CBA8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F80685" w14:paraId="3AD580D4" w14:textId="77777777">
        <w:trPr>
          <w:cantSplit/>
        </w:trPr>
        <w:tc>
          <w:tcPr>
            <w:tcW w:w="1328" w:type="dxa"/>
            <w:vAlign w:val="center"/>
          </w:tcPr>
          <w:p w14:paraId="51748509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7E2082C2" w14:textId="4C60146F" w:rsidR="00F80685" w:rsidRDefault="00726953" w:rsidP="000D206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</w:t>
            </w:r>
            <w:r w:rsidR="000D2063">
              <w:rPr>
                <w:rFonts w:ascii="Arial" w:eastAsia="Arial" w:hAnsi="Arial" w:cs="Arial"/>
                <w:color w:val="000000"/>
                <w:sz w:val="22"/>
                <w:szCs w:val="22"/>
              </w:rPr>
              <w:t>aliczenie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z oceną</w:t>
            </w:r>
          </w:p>
        </w:tc>
        <w:tc>
          <w:tcPr>
            <w:tcW w:w="5595" w:type="dxa"/>
            <w:vAlign w:val="center"/>
          </w:tcPr>
          <w:p w14:paraId="40453A2C" w14:textId="77777777" w:rsidR="00F80685" w:rsidRDefault="00171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kolokwium końcowego.</w:t>
            </w:r>
          </w:p>
        </w:tc>
      </w:tr>
      <w:tr w:rsidR="00F80685" w14:paraId="336D2C33" w14:textId="77777777">
        <w:trPr>
          <w:cantSplit/>
        </w:trPr>
        <w:tc>
          <w:tcPr>
            <w:tcW w:w="1328" w:type="dxa"/>
            <w:vAlign w:val="center"/>
          </w:tcPr>
          <w:p w14:paraId="2BBC0C80" w14:textId="77777777" w:rsidR="00F80685" w:rsidRDefault="00171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683848EA" w14:textId="658AAD8B" w:rsidR="00F80685" w:rsidRDefault="00726953" w:rsidP="000D206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52521E9C" w14:textId="77777777" w:rsidR="00F80685" w:rsidRDefault="0017176F">
            <w:pPr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Dwa kolokwia, punktowana aktywność na zajęciach.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Uzyskanie co najmniej 50% możliwych do zdobyci punktów z kolokwiów oraz z aktywności w trakcie zajęć</w:t>
            </w:r>
          </w:p>
        </w:tc>
      </w:tr>
    </w:tbl>
    <w:p w14:paraId="7E457F15" w14:textId="77777777" w:rsidR="00F80685" w:rsidRDefault="0017176F">
      <w:pPr>
        <w:ind w:left="0"/>
        <w:rPr>
          <w:rFonts w:ascii="Arial" w:eastAsia="Arial" w:hAnsi="Arial" w:cs="Arial"/>
          <w:b/>
          <w:bCs/>
          <w:color w:val="000000"/>
        </w:rPr>
      </w:pPr>
      <w:r>
        <w:br w:type="page"/>
      </w:r>
    </w:p>
    <w:p w14:paraId="4B2951AC" w14:textId="77777777" w:rsidR="00F80685" w:rsidRDefault="0017176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0B2F15DE" w14:textId="77777777" w:rsidR="00F80685" w:rsidRDefault="00F80685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F80685" w14:paraId="05E47195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66AC15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F80685" w14:paraId="2B63E373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E60D57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9A7C87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0A2E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9B56F5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F80685" w14:paraId="4E2425D1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198294" w14:textId="77777777" w:rsidR="00F80685" w:rsidRDefault="00F8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B32C67" w14:textId="77777777" w:rsidR="00F80685" w:rsidRDefault="00F8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B2D94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06F84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2F240" w14:textId="77777777" w:rsidR="00F80685" w:rsidRDefault="00F80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0685" w14:paraId="3D252672" w14:textId="77777777" w:rsidTr="00726953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BCB8EFA" w14:textId="77777777" w:rsidR="00F80685" w:rsidRDefault="00F8068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B38F4AC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30F3AE2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A52C61F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4875AD2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7B3EFAD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CFE7AF7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9C03BA3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EBC90E4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30F48E8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C6CAA19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FC6554C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6C34B1A" w14:textId="77777777" w:rsidR="00F80685" w:rsidRDefault="0017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481A" w14:paraId="66A189AB" w14:textId="77777777" w:rsidTr="00726953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540C2F2" w14:textId="77777777" w:rsidR="001C481A" w:rsidRDefault="001C481A" w:rsidP="001C48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083AE75" w14:textId="77777777" w:rsidR="001C481A" w:rsidRDefault="001C481A" w:rsidP="001C48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6C89199" w14:textId="77777777" w:rsidR="001C481A" w:rsidRPr="000D2063" w:rsidRDefault="001C481A" w:rsidP="0072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D206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17868548" w14:textId="77777777" w:rsidR="001C481A" w:rsidRPr="000D2063" w:rsidRDefault="001C481A" w:rsidP="0072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D206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1EB3E7CF" w14:textId="77777777" w:rsidR="001C481A" w:rsidRPr="000D2063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76D0C311" w14:textId="77777777" w:rsidR="001C481A" w:rsidRPr="000D2063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41D85F55" w14:textId="77777777" w:rsidR="001C481A" w:rsidRPr="000D2063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4CE18F8" w14:textId="77777777" w:rsidR="001C481A" w:rsidRPr="000D2063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D206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11A0BAD0" w14:textId="77777777" w:rsidR="001C481A" w:rsidRPr="000D2063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D206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5E2B736F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43F85A2B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29A7EC3A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A1E4749" w14:textId="77777777" w:rsidR="001C481A" w:rsidRDefault="001C481A" w:rsidP="001C48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1C481A" w14:paraId="34DD13C1" w14:textId="77777777" w:rsidTr="00726953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5E2B5044" w14:textId="77777777" w:rsidR="001C481A" w:rsidRDefault="001C481A" w:rsidP="001C481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EB3372A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7C5826C3" w14:textId="77777777" w:rsidR="001C481A" w:rsidRPr="000D2063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D206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5CD4053E" w14:textId="77777777" w:rsidR="001C481A" w:rsidRPr="000D2063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D206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4CDA05D9" w14:textId="77777777" w:rsidR="001C481A" w:rsidRPr="000D2063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31F2601" w14:textId="77777777" w:rsidR="001C481A" w:rsidRPr="000D2063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D01DBD7" w14:textId="77777777" w:rsidR="001C481A" w:rsidRPr="000D2063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B5B9B07" w14:textId="77777777" w:rsidR="001C481A" w:rsidRPr="000D2063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D206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54571FCD" w14:textId="77777777" w:rsidR="001C481A" w:rsidRPr="000D2063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D206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2D6BE785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1F9DB04F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7F819C1D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2A4F0770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481A" w14:paraId="61AAF572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204B9235" w14:textId="77777777" w:rsidR="001C481A" w:rsidRDefault="001C481A" w:rsidP="001C481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E34AC7C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5C9D17D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A7663FA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AE6572C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481A" w14:paraId="7F93D8DC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7696F4AC" w14:textId="77777777" w:rsidR="001C481A" w:rsidRDefault="001C481A" w:rsidP="001C481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83557A8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1709488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6FF10B4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230A76D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C481A" w14:paraId="6CDB714E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65F36F13" w14:textId="77777777" w:rsidR="001C481A" w:rsidRDefault="001C481A" w:rsidP="001C481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6F90F2F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5BC84B66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2E017347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vAlign w:val="center"/>
          </w:tcPr>
          <w:p w14:paraId="08B041DD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481A" w14:paraId="5F4FCE8A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3996BC1E" w14:textId="77777777" w:rsidR="001C481A" w:rsidRDefault="001C481A" w:rsidP="001C481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6BB8B43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43DA644E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2C46CB72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32F7965A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C481A" w14:paraId="77FF0D44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13B367CA" w14:textId="77777777" w:rsidR="001C481A" w:rsidRDefault="001C481A" w:rsidP="001C481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4A17A2F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1D95A0F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A60A407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8816B52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481A" w14:paraId="05078FC7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EACD9CD" w14:textId="77777777" w:rsidR="001C481A" w:rsidRDefault="001C481A" w:rsidP="001C481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82C36C3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33D8D89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B6BB18A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D86BCD9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C481A" w14:paraId="73C7657B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0E236896" w14:textId="77777777" w:rsidR="001C481A" w:rsidRDefault="001C481A" w:rsidP="001C481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F700B2B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0869782C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5133D3B9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vAlign w:val="center"/>
          </w:tcPr>
          <w:p w14:paraId="4C4E52B2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481A" w14:paraId="36AB8ED5" w14:textId="77777777" w:rsidTr="001C481A">
        <w:trPr>
          <w:cantSplit/>
          <w:trHeight w:val="454"/>
        </w:trPr>
        <w:tc>
          <w:tcPr>
            <w:tcW w:w="510" w:type="dxa"/>
            <w:vAlign w:val="center"/>
          </w:tcPr>
          <w:p w14:paraId="438D1253" w14:textId="77777777" w:rsidR="001C481A" w:rsidRDefault="001C481A" w:rsidP="001C481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604D0B3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51C70EA3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5C89521D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1B2006A4" w14:textId="77777777" w:rsidR="001C481A" w:rsidRDefault="001C481A" w:rsidP="001C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6E933F44" w14:textId="77777777" w:rsidR="00F80685" w:rsidRDefault="00F8068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21EF1542" w14:textId="77777777" w:rsidR="00F80685" w:rsidRDefault="0017176F" w:rsidP="00F15BBC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6C0F3AB3" w14:textId="77777777" w:rsidR="00F80685" w:rsidRDefault="00F80685">
      <w:pPr>
        <w:pBdr>
          <w:top w:val="nil"/>
          <w:left w:val="nil"/>
          <w:bottom w:val="nil"/>
          <w:right w:val="nil"/>
          <w:between w:val="nil"/>
        </w:pBdr>
        <w:ind w:left="284" w:hanging="142"/>
        <w:rPr>
          <w:rFonts w:ascii="Arial" w:eastAsia="Arial" w:hAnsi="Arial" w:cs="Arial"/>
          <w:smallCaps/>
          <w:color w:val="000000"/>
          <w:sz w:val="20"/>
          <w:szCs w:val="20"/>
        </w:rPr>
      </w:pPr>
    </w:p>
    <w:p w14:paraId="1F4BC7EF" w14:textId="77777777" w:rsidR="00F80685" w:rsidRDefault="0017176F" w:rsidP="00F15B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Dindorf R., Wołkow J.: Systemy płynowe w inżynierii medycznej. Ossolineum, Wrocław 1999.</w:t>
      </w:r>
    </w:p>
    <w:p w14:paraId="3941ECAC" w14:textId="77777777" w:rsidR="00F80685" w:rsidRDefault="0017176F" w:rsidP="00F15B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Dindorf R.: Elastyczne aktuatory pneumatyczne. Monografia. Wydawnictwo Politechniki Świętokrzyskiej, Kielce 2013.</w:t>
      </w:r>
    </w:p>
    <w:p w14:paraId="31215BF3" w14:textId="77777777" w:rsidR="00F80685" w:rsidRDefault="0017176F" w:rsidP="00F15B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color w:val="000000"/>
          <w:sz w:val="20"/>
          <w:szCs w:val="20"/>
        </w:rPr>
      </w:pPr>
      <w:r w:rsidRPr="00DF1C63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J. Segil. Handbook of biomechatronics. </w:t>
      </w:r>
      <w:r>
        <w:rPr>
          <w:rFonts w:ascii="Arial" w:eastAsia="Arial" w:hAnsi="Arial" w:cs="Arial"/>
          <w:color w:val="000000"/>
          <w:sz w:val="20"/>
          <w:szCs w:val="20"/>
        </w:rPr>
        <w:t>Academic Press Elsevier, London 2019.</w:t>
      </w:r>
    </w:p>
    <w:p w14:paraId="67D14E78" w14:textId="77777777" w:rsidR="00F80685" w:rsidRDefault="00F80685">
      <w:pPr>
        <w:ind w:left="142"/>
        <w:rPr>
          <w:rFonts w:ascii="Arial" w:eastAsia="Arial" w:hAnsi="Arial" w:cs="Arial"/>
          <w:sz w:val="20"/>
          <w:szCs w:val="20"/>
        </w:rPr>
      </w:pPr>
    </w:p>
    <w:sectPr w:rsidR="00F80685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C590A" w14:textId="77777777" w:rsidR="007C4EF6" w:rsidRDefault="007C4EF6">
      <w:r>
        <w:separator/>
      </w:r>
    </w:p>
  </w:endnote>
  <w:endnote w:type="continuationSeparator" w:id="0">
    <w:p w14:paraId="2685D8A6" w14:textId="77777777" w:rsidR="007C4EF6" w:rsidRDefault="007C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8E81555-0493-4A74-9850-0976761B4DCD}"/>
    <w:embedBold r:id="rId2" w:fontKey="{EFF9A9A8-9A66-4D2A-BA01-31E00F0CD3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6F3A82D9-49C0-4F2E-AF16-441E956F497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F9ADBD9C-B8DB-435C-8681-D0C579F0C79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121EB94-5902-4C8B-BC31-D4BDF5914E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44DC2" w14:textId="77777777" w:rsidR="00F80685" w:rsidRDefault="001717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0D2063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35E7FF04" w14:textId="77777777" w:rsidR="00F80685" w:rsidRDefault="00F806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CBF1A" w14:textId="77777777" w:rsidR="007C4EF6" w:rsidRDefault="007C4EF6">
      <w:r>
        <w:separator/>
      </w:r>
    </w:p>
  </w:footnote>
  <w:footnote w:type="continuationSeparator" w:id="0">
    <w:p w14:paraId="08F63D3F" w14:textId="77777777" w:rsidR="007C4EF6" w:rsidRDefault="007C4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06B6" w14:textId="77777777" w:rsidR="00F80685" w:rsidRDefault="00F806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246B4784" w14:textId="77777777" w:rsidR="00F80685" w:rsidRDefault="001717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027937F4" wp14:editId="7F642CFB">
          <wp:extent cx="2736000" cy="60800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411E92DF" wp14:editId="4CF53EF7">
          <wp:extent cx="2880000" cy="62862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827E9"/>
    <w:multiLevelType w:val="multilevel"/>
    <w:tmpl w:val="892827A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71A2B51"/>
    <w:multiLevelType w:val="multilevel"/>
    <w:tmpl w:val="D99A7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340991">
    <w:abstractNumId w:val="1"/>
  </w:num>
  <w:num w:numId="2" w16cid:durableId="1363356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685"/>
    <w:rsid w:val="00066CE5"/>
    <w:rsid w:val="000D2063"/>
    <w:rsid w:val="0017176F"/>
    <w:rsid w:val="001C481A"/>
    <w:rsid w:val="002D2292"/>
    <w:rsid w:val="00422C9B"/>
    <w:rsid w:val="00726953"/>
    <w:rsid w:val="007C4EF6"/>
    <w:rsid w:val="00897950"/>
    <w:rsid w:val="009F04C8"/>
    <w:rsid w:val="00B859C8"/>
    <w:rsid w:val="00C74704"/>
    <w:rsid w:val="00D9497B"/>
    <w:rsid w:val="00DF1C63"/>
    <w:rsid w:val="00F15BBC"/>
    <w:rsid w:val="00F8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CB738"/>
  <w15:docId w15:val="{0B5556D9-2287-4D71-AFB6-86CE8960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character" w:customStyle="1" w:styleId="hps">
    <w:name w:val="hps"/>
    <w:basedOn w:val="DefaultParagraphFont"/>
    <w:rsid w:val="00A9788E"/>
  </w:style>
  <w:style w:type="paragraph" w:styleId="Subtitle">
    <w:name w:val="Subtitle"/>
    <w:basedOn w:val="Normal"/>
    <w:next w:val="Normal"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u2efGGzoc6cedIqUEn6afLA0vQ==">CgMxLjA4AHIhMVJQMFVFNHlRSUV0Q3RUVE5ab3NGWXNOTjVNa2t1WlF6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8</cp:revision>
  <dcterms:created xsi:type="dcterms:W3CDTF">2026-02-18T20:23:00Z</dcterms:created>
  <dcterms:modified xsi:type="dcterms:W3CDTF">2026-05-05T12:15:00Z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bbabef86-5dcf-446c-aba6-db65e1e067b9</vt:lpwstr>
  </property>
</Properties>
</file>