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47FFF" w14:textId="77777777" w:rsidR="0005059B" w:rsidRDefault="003605DB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68FF593D" w14:textId="77777777" w:rsidR="0005059B" w:rsidRDefault="0005059B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800"/>
        <w:gridCol w:w="2801"/>
      </w:tblGrid>
      <w:tr w:rsidR="0005059B" w14:paraId="3297BD7A" w14:textId="77777777">
        <w:trPr>
          <w:trHeight w:val="293"/>
        </w:trPr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0F5FE4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8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3DE626E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572DD11" w14:textId="263C8946" w:rsidR="0005059B" w:rsidRDefault="003605D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Z-IB-65</w:t>
            </w:r>
            <w:r w:rsidR="00085D4A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</w:t>
            </w:r>
          </w:p>
        </w:tc>
      </w:tr>
      <w:tr w:rsidR="0005059B" w14:paraId="3757422F" w14:textId="77777777">
        <w:trPr>
          <w:trHeight w:val="292"/>
        </w:trPr>
        <w:tc>
          <w:tcPr>
            <w:tcW w:w="36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CC52B" w14:textId="77777777" w:rsidR="0005059B" w:rsidRDefault="000505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634BFE9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0B33DD1" w14:textId="539EDD7A" w:rsidR="0005059B" w:rsidRDefault="003605D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Z-IBN-65</w:t>
            </w:r>
            <w:r w:rsidR="00085D4A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</w:t>
            </w:r>
          </w:p>
        </w:tc>
      </w:tr>
      <w:tr w:rsidR="0005059B" w14:paraId="00B95125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D4F3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Nazwa przedmiotu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39E2" w14:textId="6342926A" w:rsidR="0005059B" w:rsidRPr="00085D4A" w:rsidRDefault="00085D4A">
            <w:pPr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085D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Optyka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okularowa – fizyczne podstawy</w:t>
            </w:r>
          </w:p>
        </w:tc>
      </w:tr>
      <w:tr w:rsidR="0005059B" w:rsidRPr="004C0A04" w14:paraId="07AC8E44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BB34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Nazwa przedmiotu w języku angielskim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C9928" w14:textId="1FA81BD3" w:rsidR="0005059B" w:rsidRPr="00154F8D" w:rsidRDefault="00154F8D">
            <w:pPr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val="en-US" w:eastAsia="pl-PL"/>
              </w:rPr>
            </w:pPr>
            <w:r w:rsidRPr="00CE7BE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Physical Foundations of Ophthalmic Optics</w:t>
            </w:r>
          </w:p>
        </w:tc>
      </w:tr>
      <w:tr w:rsidR="0005059B" w14:paraId="4FB4F341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A8E90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E535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2026/2027</w:t>
            </w:r>
          </w:p>
        </w:tc>
      </w:tr>
    </w:tbl>
    <w:p w14:paraId="6BE4DCA7" w14:textId="77777777" w:rsidR="0005059B" w:rsidRDefault="0005059B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45F1DCEB" w14:textId="77777777" w:rsidR="0005059B" w:rsidRDefault="003605DB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USYTUOWANIE PRZEDMIOTU W SYSTEMIE STUDIÓW</w:t>
      </w:r>
    </w:p>
    <w:p w14:paraId="6AB4ECB9" w14:textId="77777777" w:rsidR="0005059B" w:rsidRDefault="0005059B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Layout w:type="fixed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05059B" w14:paraId="3775710C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6EBE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3A53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05059B" w14:paraId="74748089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AC9B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8895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05059B" w14:paraId="3DC44F74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01C1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17DC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05059B" w14:paraId="4DB8814A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8EAA3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E2C5B" w14:textId="77777777" w:rsidR="0005059B" w:rsidRPr="00CE7BE1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773003345"/>
                <w:dropDownList>
                  <w:listItem w:displayText="Wybierz element." w:value="Wybierz element."/>
                  <w:listItem w:displayText="Studia stacjonarne" w:value="Studia stacjonarne"/>
                  <w:listItem w:displayText="Studia niestacjonarne" w:value="Studia niestacjonarne"/>
                  <w:listItem w:displayText="Studia stacjonarne i niestacjonarne" w:value="Studia stacjonarne i niestacjonarne"/>
                </w:dropDownList>
              </w:sdtPr>
              <w:sdtContent>
                <w:r w:rsidR="003605DB" w:rsidRPr="00CE7BE1">
                  <w:rPr>
                    <w:rFonts w:ascii="Arial" w:hAnsi="Arial" w:cs="Arial"/>
                    <w:b/>
                    <w:sz w:val="22"/>
                    <w:szCs w:val="22"/>
                  </w:rPr>
                  <w:t>Studia stacjonarne</w:t>
                </w:r>
              </w:sdtContent>
            </w:sdt>
          </w:p>
        </w:tc>
      </w:tr>
      <w:tr w:rsidR="0005059B" w14:paraId="58305ECD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4D2BE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9B36" w14:textId="5B170D0C" w:rsidR="0005059B" w:rsidRPr="00CE7BE1" w:rsidRDefault="00CE7BE1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Optometria</w:t>
            </w:r>
          </w:p>
        </w:tc>
      </w:tr>
      <w:tr w:rsidR="0005059B" w14:paraId="473CB9A9" w14:textId="77777777">
        <w:trPr>
          <w:trHeight w:val="345"/>
        </w:trPr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1C5CC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  <w:t>prowadząca przedmiot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0F76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C802" w14:textId="77777777" w:rsidR="0005059B" w:rsidRPr="00CE7BE1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790786413"/>
                <w:dropDownList>
                  <w:listItem w:displayText="Wybierz element." w:value="Wybierz element."/>
                  <w:listItem w:displayText="Uniwersytet Jana Kochanowskiego" w:value="Uniwersytet Jana Kochanowskiego"/>
                  <w:listItem w:displayText="Politechnika Świętokrzyska" w:value="Politechnika Świętokrzyska"/>
                </w:dropDownList>
              </w:sdtPr>
              <w:sdtContent>
                <w:r w:rsidR="003605DB" w:rsidRPr="00CE7BE1">
                  <w:rPr>
                    <w:rFonts w:ascii="Arial" w:hAnsi="Arial" w:cs="Arial"/>
                    <w:b/>
                    <w:sz w:val="22"/>
                    <w:szCs w:val="22"/>
                  </w:rPr>
                  <w:t>Uniwersytet Jana Kochanowskiego</w:t>
                </w:r>
              </w:sdtContent>
            </w:sdt>
          </w:p>
        </w:tc>
      </w:tr>
      <w:tr w:rsidR="0005059B" w14:paraId="397051F2" w14:textId="77777777">
        <w:trPr>
          <w:trHeight w:val="345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666D" w14:textId="77777777" w:rsidR="0005059B" w:rsidRDefault="000505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6239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2403" w14:textId="77777777" w:rsidR="0005059B" w:rsidRPr="00CE7BE1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266228308"/>
                <w:dropDownList>
                  <w:listItem w:displayText="Choose an item." w:value="Choose an item."/>
                  <w:listItem w:displayText="Instytut Nauk Medycznych" w:value="Instytut Nauk Medycznych"/>
                  <w:listItem w:displayText="Instytut Nauk o Zdrowiu" w:value="Instytut Nauk o Zdrowiu"/>
                  <w:listItem w:displayText="Instytut Biologii" w:value="Instytut Biologii"/>
                  <w:listItem w:displayText="Instytut Chemii" w:value="Instytut Chemii"/>
                  <w:listItem w:displayText="Instytut Fizyki" w:value="Instytut Fizyki"/>
                  <w:listItem w:displayText="Katedra Ekonomii i Finansów" w:value="Katedra Ekonomii i Finansów"/>
                  <w:listItem w:displayText="Katedra Informatyki Stosowanej" w:value="Katedra Informatyki Stosowanej"/>
                  <w:listItem w:displayText="Katedra Inżynierii Produkcji" w:value="Katedra Inżynierii Produkcji"/>
                  <w:listItem w:displayText="Katedra Matematyki i Fizyki" w:value="Katedra Matematyki i Fizyki"/>
                  <w:listItem w:displayText="Katedra Zarządzania i Marketingu" w:value="Katedra Zarządzania i Marketingu"/>
                  <w:listItem w:displayText="Katedra Zarządzania Jakością i Własnością Intelektualną" w:value="Katedra Zarządzania Jakością i Własnością Intelektualną"/>
                  <w:listItem w:displayText="Wydziałowe Laboratorium Języków Obcych" w:value="Wydziałowe Laboratorium Języków Obcych"/>
                  <w:listItem w:displayText="Centrum Sportu" w:value="Centrum Sportu"/>
                </w:dropDownList>
              </w:sdtPr>
              <w:sdtContent>
                <w:r w:rsidR="003605DB" w:rsidRPr="00CE7BE1">
                  <w:rPr>
                    <w:rFonts w:ascii="Arial" w:hAnsi="Arial" w:cs="Arial"/>
                    <w:b/>
                    <w:sz w:val="22"/>
                    <w:szCs w:val="22"/>
                  </w:rPr>
                  <w:t>Instytut Fizyki</w:t>
                </w:r>
              </w:sdtContent>
            </w:sdt>
          </w:p>
        </w:tc>
      </w:tr>
      <w:tr w:rsidR="0005059B" w14:paraId="39A467B2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7600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A39C" w14:textId="6E1023E0" w:rsidR="0005059B" w:rsidRDefault="00A607F2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Monika Biernacka</w:t>
            </w:r>
          </w:p>
        </w:tc>
      </w:tr>
      <w:tr w:rsidR="0005059B" w14:paraId="71FDC0BE" w14:textId="77777777">
        <w:trPr>
          <w:trHeight w:val="141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F133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74340D" w14:textId="7C3D38B0" w:rsidR="0005059B" w:rsidRDefault="00A607F2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dr hab. inż. Dariusz Bojczuk, prof. PŚk</w:t>
            </w:r>
          </w:p>
        </w:tc>
      </w:tr>
    </w:tbl>
    <w:p w14:paraId="2ED83A0D" w14:textId="77777777" w:rsidR="0005059B" w:rsidRDefault="0005059B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3837D678" w14:textId="77777777" w:rsidR="0005059B" w:rsidRDefault="003605DB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512B99F3" w14:textId="77777777" w:rsidR="0005059B" w:rsidRDefault="0005059B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127"/>
        <w:gridCol w:w="5031"/>
      </w:tblGrid>
      <w:tr w:rsidR="0005059B" w14:paraId="4EA2166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EFBF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33E83" w14:textId="77777777" w:rsidR="0005059B" w:rsidRPr="00CE7BE1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177185429"/>
                <w:dropDownList>
                  <w:listItem w:displayText="Choose an item." w:value="Choose an item."/>
                  <w:listItem w:displayText="Przedmiot kształcenia ogólnego" w:value="Przedmiot kształcenia ogólnego"/>
                  <w:listItem w:displayText="Przedmiot kierunkowy" w:value="Przedmiot kierunkowy"/>
                  <w:listItem w:displayText="Przedmiot specjalnościowy" w:value="Przedmiot specjalnościowy"/>
                </w:dropDownList>
              </w:sdtPr>
              <w:sdtContent>
                <w:r w:rsidR="003605DB" w:rsidRPr="00CE7BE1">
                  <w:rPr>
                    <w:rFonts w:ascii="Arial" w:hAnsi="Arial" w:cs="Arial"/>
                    <w:b/>
                    <w:sz w:val="22"/>
                    <w:szCs w:val="22"/>
                  </w:rPr>
                  <w:t>Przedmiot specjalnościowy</w:t>
                </w:r>
              </w:sdtContent>
            </w:sdt>
          </w:p>
        </w:tc>
      </w:tr>
      <w:tr w:rsidR="0005059B" w14:paraId="6196EB8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2866C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przedmiotu 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B3A1" w14:textId="08D97FB7" w:rsidR="0005059B" w:rsidRPr="00CE7BE1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085523834"/>
                <w:dropDownList>
                  <w:listItem w:displayText="Choose an item." w:value="Choose an item."/>
                  <w:listItem w:displayText="Obowiązkowy" w:value="Obowiązkowy"/>
                  <w:listItem w:displayText="Wybieralny" w:value="Wybieralny"/>
                </w:dropDownList>
              </w:sdtPr>
              <w:sdtContent>
                <w:r w:rsidR="004A211B">
                  <w:rPr>
                    <w:rFonts w:ascii="Arial" w:hAnsi="Arial" w:cs="Arial"/>
                    <w:b/>
                    <w:sz w:val="22"/>
                    <w:szCs w:val="22"/>
                  </w:rPr>
                  <w:t>Wybieralny</w:t>
                </w:r>
              </w:sdtContent>
            </w:sdt>
          </w:p>
        </w:tc>
      </w:tr>
      <w:tr w:rsidR="0005059B" w14:paraId="03192F9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4AD2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54A6" w14:textId="77777777" w:rsidR="0005059B" w:rsidRPr="00CE7BE1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819347603"/>
                <w:dropDownList>
                  <w:listItem w:displayText="Choose an item." w:value="Choose an item."/>
                  <w:listItem w:displayText="Polski" w:value="Polski"/>
                  <w:listItem w:displayText="Angielski" w:value="Angielski"/>
                </w:dropDownList>
              </w:sdtPr>
              <w:sdtContent>
                <w:r w:rsidR="003605DB" w:rsidRPr="00CE7BE1">
                  <w:rPr>
                    <w:rFonts w:ascii="Arial" w:hAnsi="Arial" w:cs="Arial"/>
                    <w:b/>
                    <w:sz w:val="22"/>
                    <w:szCs w:val="22"/>
                  </w:rPr>
                  <w:t>Polski</w:t>
                </w:r>
              </w:sdtContent>
            </w:sdt>
          </w:p>
        </w:tc>
      </w:tr>
      <w:tr w:rsidR="0005059B" w14:paraId="1CA030B2" w14:textId="77777777">
        <w:trPr>
          <w:trHeight w:val="34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43C33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planie studiów - semestr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66A23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2A9FE" w14:textId="77777777" w:rsidR="0005059B" w:rsidRPr="00CE7BE1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815998732"/>
                <w:dropDownList>
                  <w:listItem w:displayText="Choose an item." w:value="Choose an item."/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</w:dropDownList>
              </w:sdtPr>
              <w:sdtContent>
                <w:r w:rsidR="003605DB" w:rsidRPr="00CE7BE1">
                  <w:rPr>
                    <w:rFonts w:ascii="Arial" w:hAnsi="Arial" w:cs="Arial"/>
                    <w:b/>
                    <w:sz w:val="22"/>
                    <w:szCs w:val="22"/>
                  </w:rPr>
                  <w:t>Semestr VI</w:t>
                </w:r>
              </w:sdtContent>
            </w:sdt>
          </w:p>
        </w:tc>
      </w:tr>
      <w:tr w:rsidR="0005059B" w14:paraId="26140090" w14:textId="77777777">
        <w:trPr>
          <w:trHeight w:val="340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D1B7" w14:textId="77777777" w:rsidR="0005059B" w:rsidRDefault="000505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2408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3CD7" w14:textId="4E6BBF0E" w:rsidR="0005059B" w:rsidRPr="00CE7BE1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269270981"/>
                <w:dropDownList>
                  <w:listItem w:displayText="Choose an item." w:value="Choose an item."/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</w:dropDownList>
              </w:sdtPr>
              <w:sdtContent>
                <w:r w:rsidR="00F1109A" w:rsidRPr="00CE7BE1">
                  <w:rPr>
                    <w:rFonts w:ascii="Arial" w:hAnsi="Arial" w:cs="Arial"/>
                    <w:b/>
                    <w:sz w:val="22"/>
                    <w:szCs w:val="22"/>
                  </w:rPr>
                  <w:t>Semestr VI</w:t>
                </w:r>
              </w:sdtContent>
            </w:sdt>
          </w:p>
        </w:tc>
      </w:tr>
      <w:tr w:rsidR="0005059B" w14:paraId="426AC8E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62E9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733D" w14:textId="0ACCEF8A" w:rsidR="0005059B" w:rsidRPr="00CE7BE1" w:rsidRDefault="00154F8D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CE7BE1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Fizyka, Matematyka, Optyka falowa i geometryczna</w:t>
            </w:r>
          </w:p>
        </w:tc>
      </w:tr>
      <w:tr w:rsidR="0005059B" w14:paraId="16AB5F2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DBF3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BC31" w14:textId="77777777" w:rsidR="0005059B" w:rsidRPr="00CE7BE1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410377665"/>
                <w:dropDownList>
                  <w:listItem w:displayText="Wybierz element." w:value="Wybierz element."/>
                  <w:listItem w:displayText="TAK" w:value="TAK"/>
                  <w:listItem w:displayText="NIE" w:value="NIE"/>
                </w:dropDownList>
              </w:sdtPr>
              <w:sdtContent>
                <w:r w:rsidR="003605DB" w:rsidRPr="00CE7BE1">
                  <w:rPr>
                    <w:rFonts w:ascii="Arial" w:hAnsi="Arial" w:cs="Arial"/>
                    <w:b/>
                    <w:sz w:val="22"/>
                    <w:szCs w:val="22"/>
                  </w:rPr>
                  <w:t>TAK</w:t>
                </w:r>
              </w:sdtContent>
            </w:sdt>
          </w:p>
        </w:tc>
      </w:tr>
      <w:tr w:rsidR="0005059B" w14:paraId="41874D4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E2E3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ED23" w14:textId="77777777" w:rsidR="0005059B" w:rsidRPr="00CE7BE1" w:rsidRDefault="003605D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CE7BE1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2</w:t>
            </w:r>
          </w:p>
        </w:tc>
      </w:tr>
    </w:tbl>
    <w:p w14:paraId="7EAC7667" w14:textId="77777777" w:rsidR="0005059B" w:rsidRDefault="0005059B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839"/>
        <w:gridCol w:w="1179"/>
        <w:gridCol w:w="1179"/>
        <w:gridCol w:w="1180"/>
        <w:gridCol w:w="1181"/>
        <w:gridCol w:w="1181"/>
      </w:tblGrid>
      <w:tr w:rsidR="0005059B" w14:paraId="08FE6C1B" w14:textId="77777777">
        <w:trPr>
          <w:trHeight w:val="567"/>
        </w:trPr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756EA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0E7A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0C06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3ABE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53EE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2A12E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inne</w:t>
            </w:r>
          </w:p>
        </w:tc>
      </w:tr>
      <w:tr w:rsidR="0005059B" w14:paraId="43B0D3C7" w14:textId="77777777" w:rsidTr="00CE7BE1">
        <w:trPr>
          <w:trHeight w:val="23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60E2B" w14:textId="77777777" w:rsidR="0005059B" w:rsidRDefault="003605DB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5099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  <w:t>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FAA4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1F1F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4D548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71016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E93E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05059B" w14:paraId="2F867D2E" w14:textId="77777777">
        <w:trPr>
          <w:trHeight w:val="23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547A" w14:textId="77777777" w:rsidR="0005059B" w:rsidRDefault="0005059B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ACEB1" w14:textId="77777777" w:rsidR="0005059B" w:rsidRDefault="003605DB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  <w:t>niestacjonarne: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5E99" w14:textId="5CF6458E" w:rsidR="0005059B" w:rsidRDefault="00CE7BE1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20EFD" w14:textId="6ED72F93" w:rsidR="0005059B" w:rsidRPr="00CE7BE1" w:rsidRDefault="00CE7BE1" w:rsidP="00CE7BE1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DFF8" w14:textId="77777777" w:rsidR="0005059B" w:rsidRDefault="0005059B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E01B0" w14:textId="77777777" w:rsidR="0005059B" w:rsidRDefault="0005059B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3998C" w14:textId="77777777" w:rsidR="0005059B" w:rsidRDefault="0005059B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14:paraId="557D2813" w14:textId="77777777" w:rsidR="0005059B" w:rsidRDefault="003605DB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br w:type="page"/>
      </w: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UCZenia SIĘ </w:t>
      </w:r>
    </w:p>
    <w:p w14:paraId="3D773CFD" w14:textId="77777777" w:rsidR="0005059B" w:rsidRDefault="0005059B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910"/>
        <w:gridCol w:w="5184"/>
        <w:gridCol w:w="1704"/>
      </w:tblGrid>
      <w:tr w:rsidR="0005059B" w14:paraId="7B00B618" w14:textId="77777777">
        <w:trPr>
          <w:cantSplit/>
          <w:trHeight w:val="85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98D1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25AC7" w14:textId="77777777" w:rsidR="0005059B" w:rsidRDefault="003605DB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3764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F2E3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05059B" w14:paraId="3C1D4992" w14:textId="77777777">
        <w:trPr>
          <w:cantSplit/>
          <w:trHeight w:val="28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56A96F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E4C2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AD3B8" w14:textId="67BDCD96" w:rsidR="0005059B" w:rsidRPr="00154F8D" w:rsidRDefault="00A420A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Zna</w:t>
            </w:r>
            <w:r w:rsidR="00154F8D" w:rsidRPr="00154F8D">
              <w:rPr>
                <w:rFonts w:ascii="Arial" w:hAnsi="Arial" w:cs="Arial"/>
                <w:sz w:val="20"/>
                <w:szCs w:val="20"/>
              </w:rPr>
              <w:t xml:space="preserve"> prawa optyki geometrycznej stosowane w optyce okularowej</w:t>
            </w:r>
            <w:r w:rsidR="00154F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7B3B" w14:textId="4A56A5FB" w:rsidR="0005059B" w:rsidRDefault="003605DB" w:rsidP="004F66A3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</w:t>
            </w:r>
            <w:r w:rsidR="004F66A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</w:t>
            </w:r>
          </w:p>
        </w:tc>
      </w:tr>
      <w:tr w:rsidR="0005059B" w14:paraId="745A6A1A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C41CA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B926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W02</w:t>
            </w:r>
          </w:p>
        </w:tc>
        <w:tc>
          <w:tcPr>
            <w:tcW w:w="5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8FCDAE" w14:textId="6393B2C8" w:rsidR="0005059B" w:rsidRPr="00154F8D" w:rsidRDefault="00A420A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Rozumie</w:t>
            </w:r>
            <w:r w:rsidR="00154F8D" w:rsidRPr="00154F8D">
              <w:rPr>
                <w:rFonts w:ascii="Arial" w:hAnsi="Arial" w:cs="Arial"/>
                <w:sz w:val="20"/>
                <w:szCs w:val="20"/>
              </w:rPr>
              <w:t xml:space="preserve"> mechanizmy powstawania aberracji.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707E2" w14:textId="77777777" w:rsidR="0005059B" w:rsidRDefault="003605DB" w:rsidP="004F66A3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</w:t>
            </w:r>
            <w:r w:rsidR="004F66A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</w:t>
            </w:r>
          </w:p>
          <w:p w14:paraId="56E39866" w14:textId="28A8A3F2" w:rsidR="004F66A3" w:rsidRDefault="004F66A3" w:rsidP="004F66A3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IB1_W08</w:t>
            </w:r>
          </w:p>
        </w:tc>
      </w:tr>
      <w:tr w:rsidR="0005059B" w14:paraId="2303F940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A55A9C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F38E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W03</w:t>
            </w:r>
          </w:p>
        </w:tc>
        <w:tc>
          <w:tcPr>
            <w:tcW w:w="5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9631A" w14:textId="20279ABA" w:rsidR="0005059B" w:rsidRPr="00154F8D" w:rsidRDefault="004C0A0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Zna</w:t>
            </w:r>
            <w:r w:rsidR="00154F8D" w:rsidRPr="00154F8D">
              <w:rPr>
                <w:rFonts w:ascii="Arial" w:hAnsi="Arial" w:cs="Arial"/>
                <w:sz w:val="20"/>
                <w:szCs w:val="20"/>
              </w:rPr>
              <w:t xml:space="preserve"> parametry materiałowe soczewek.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0F47" w14:textId="2DD96717" w:rsidR="0005059B" w:rsidRDefault="003605DB" w:rsidP="004F66A3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IB1_W0</w:t>
            </w:r>
            <w:r w:rsidR="004F66A3">
              <w:rPr>
                <w:rFonts w:ascii="Arial" w:hAnsi="Arial"/>
                <w:sz w:val="20"/>
                <w:szCs w:val="20"/>
              </w:rPr>
              <w:t>8</w:t>
            </w:r>
          </w:p>
        </w:tc>
      </w:tr>
      <w:tr w:rsidR="0005059B" w14:paraId="724E5F59" w14:textId="77777777">
        <w:trPr>
          <w:cantSplit/>
          <w:trHeight w:val="28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D9A6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A77E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D8616" w14:textId="22A244B9" w:rsidR="0005059B" w:rsidRPr="00154F8D" w:rsidRDefault="00A420A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Analizuje</w:t>
            </w:r>
            <w:r w:rsidR="00154F8D" w:rsidRPr="00154F8D">
              <w:rPr>
                <w:rFonts w:ascii="Arial" w:hAnsi="Arial" w:cs="Arial"/>
                <w:sz w:val="20"/>
                <w:szCs w:val="20"/>
              </w:rPr>
              <w:t xml:space="preserve"> działanie układów optycznych.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A118" w14:textId="1B053A7E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IB1_U03</w:t>
            </w:r>
          </w:p>
          <w:p w14:paraId="1F7BFAB9" w14:textId="22F2528C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</w:t>
            </w:r>
            <w:r w:rsidR="004F66A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8</w:t>
            </w:r>
          </w:p>
        </w:tc>
      </w:tr>
      <w:tr w:rsidR="0005059B" w14:paraId="25B25B0D" w14:textId="77777777" w:rsidTr="00154F8D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CD8DC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4FC1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852B" w14:textId="1A9C93E3" w:rsidR="0005059B" w:rsidRPr="00154F8D" w:rsidRDefault="00A420AF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Przelicza</w:t>
            </w:r>
            <w:r w:rsidR="00154F8D" w:rsidRPr="00154F8D">
              <w:rPr>
                <w:rFonts w:ascii="Arial" w:hAnsi="Arial" w:cs="Arial"/>
                <w:sz w:val="20"/>
                <w:szCs w:val="20"/>
              </w:rPr>
              <w:t xml:space="preserve"> moc przy zmianie warunków geometrycznych.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853C" w14:textId="32A1B14A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</w:t>
            </w:r>
            <w:r w:rsidR="004F66A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4</w:t>
            </w:r>
          </w:p>
          <w:p w14:paraId="19E9496B" w14:textId="68D9DA3B" w:rsidR="0005059B" w:rsidRDefault="003605DB" w:rsidP="004F66A3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IB1_U10</w:t>
            </w:r>
          </w:p>
        </w:tc>
      </w:tr>
      <w:tr w:rsidR="00A26657" w14:paraId="733AB154" w14:textId="77777777" w:rsidTr="00A26657">
        <w:trPr>
          <w:cantSplit/>
          <w:trHeight w:val="285"/>
        </w:trPr>
        <w:tc>
          <w:tcPr>
            <w:tcW w:w="14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5BB8A5" w14:textId="77777777" w:rsidR="00A26657" w:rsidRDefault="00A26657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C77140" w14:textId="77777777" w:rsidR="00A26657" w:rsidRDefault="00A26657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7FE3" w14:textId="55A3DAB7" w:rsidR="00A26657" w:rsidRPr="00154F8D" w:rsidRDefault="00A420A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A26657" w:rsidRPr="00154F8D">
              <w:rPr>
                <w:rFonts w:ascii="Arial" w:hAnsi="Arial" w:cs="Arial"/>
                <w:sz w:val="20"/>
                <w:szCs w:val="20"/>
              </w:rPr>
              <w:t>ozumie znaczenie precyzji w obliczeniach optycznych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2EEA" w14:textId="3082AA63" w:rsidR="00A26657" w:rsidRPr="004F66A3" w:rsidRDefault="00A26657" w:rsidP="004F66A3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  <w:tr w:rsidR="00A26657" w14:paraId="4AFDAF7F" w14:textId="77777777" w:rsidTr="00A26657">
        <w:trPr>
          <w:cantSplit/>
          <w:trHeight w:val="285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01F29" w14:textId="77777777" w:rsidR="00A26657" w:rsidRDefault="00A2665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1C7E" w14:textId="7D5F9F22" w:rsidR="00A26657" w:rsidRDefault="00A2665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9FB3F" w14:textId="4DE42190" w:rsidR="00A26657" w:rsidRPr="003308D7" w:rsidRDefault="00A420AF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Jest gotów </w:t>
            </w:r>
            <w:r w:rsidR="00A26657" w:rsidRPr="003308D7">
              <w:rPr>
                <w:rFonts w:ascii="Arial" w:hAnsi="Arial" w:cs="Arial"/>
                <w:sz w:val="20"/>
                <w:szCs w:val="20"/>
              </w:rPr>
              <w:t>interpretować wyniki w kontekście praktyki opt</w:t>
            </w:r>
            <w:r w:rsidR="00A26657">
              <w:rPr>
                <w:rFonts w:ascii="Arial" w:hAnsi="Arial" w:cs="Arial"/>
                <w:sz w:val="20"/>
                <w:szCs w:val="20"/>
              </w:rPr>
              <w:t>o</w:t>
            </w:r>
            <w:r w:rsidR="00A26657" w:rsidRPr="003308D7">
              <w:rPr>
                <w:rFonts w:ascii="Arial" w:hAnsi="Arial" w:cs="Arial"/>
                <w:sz w:val="20"/>
                <w:szCs w:val="20"/>
              </w:rPr>
              <w:t>metrycznej.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861D4" w14:textId="33808718" w:rsidR="00A26657" w:rsidRDefault="00A2665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IB1_K03</w:t>
            </w:r>
          </w:p>
        </w:tc>
      </w:tr>
    </w:tbl>
    <w:p w14:paraId="1B09EC26" w14:textId="77777777" w:rsidR="0005059B" w:rsidRDefault="0005059B">
      <w:pPr>
        <w:ind w:left="0" w:firstLine="0"/>
        <w:rPr>
          <w:rFonts w:ascii="Arial" w:hAnsi="Arial" w:cs="Arial"/>
          <w:b/>
          <w:color w:val="auto"/>
        </w:rPr>
      </w:pPr>
    </w:p>
    <w:p w14:paraId="66B51E35" w14:textId="77777777" w:rsidR="0005059B" w:rsidRDefault="003605DB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4D54BE21" w14:textId="77777777" w:rsidR="0005059B" w:rsidRDefault="0005059B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7"/>
        <w:gridCol w:w="7797"/>
      </w:tblGrid>
      <w:tr w:rsidR="0005059B" w14:paraId="57D5F459" w14:textId="77777777">
        <w:trPr>
          <w:cantSplit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E0E3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649B2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05059B" w14:paraId="528E6E77" w14:textId="77777777">
        <w:trPr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ED7F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01F1" w14:textId="47E10407" w:rsidR="0005059B" w:rsidRPr="0097264B" w:rsidRDefault="0097264B">
            <w:pPr>
              <w:pStyle w:val="Heading3"/>
              <w:spacing w:before="0"/>
              <w:ind w:left="35" w:firstLine="0"/>
              <w:jc w:val="both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726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Optyka geometryczna – przypomnienie podstaw</w:t>
            </w:r>
            <w:r w:rsidRPr="0097264B">
              <w:rPr>
                <w:rStyle w:val="apple-converted-space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r w:rsidRPr="009726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Soczewki cienkie i grube. Moc sferyczna i cylindryczna. Aberracje w soczewkach okularowych. </w:t>
            </w:r>
            <w:r w:rsidRPr="0097264B">
              <w:rPr>
                <w:rStyle w:val="apple-converted-space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9726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Materiały optyczne. Optyka oka i układ oko–soczewka.</w:t>
            </w:r>
          </w:p>
        </w:tc>
      </w:tr>
      <w:tr w:rsidR="0005059B" w14:paraId="5F0C081D" w14:textId="77777777">
        <w:trPr>
          <w:cantSplit/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0A4FF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9558" w14:textId="1D97F4B1" w:rsidR="0005059B" w:rsidRPr="0097264B" w:rsidRDefault="0097264B" w:rsidP="0097264B">
            <w:pPr>
              <w:pStyle w:val="Heading3"/>
              <w:ind w:lef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eastAsia="pl-PL"/>
              </w:rPr>
            </w:pPr>
            <w:r w:rsidRPr="009726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Obliczenia mocy soczewki. Układy soczewek. Transpozycja cylindra. Analiza aberracji. Odległość wierzchołkowa. Zadania z zakresu optyki oka: obliczanie punktu dalekiego, dobór mocy do krótkowzroczności i nadwzroczności, proste zadania z presbiopii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</w:tbl>
    <w:p w14:paraId="7C147905" w14:textId="77777777" w:rsidR="0005059B" w:rsidRDefault="0005059B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3873BBEA" w14:textId="77777777" w:rsidR="0005059B" w:rsidRDefault="003605DB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4AFCC6AA" w14:textId="77777777" w:rsidR="0005059B" w:rsidRDefault="0005059B">
      <w:pPr>
        <w:rPr>
          <w:rFonts w:ascii="Arial" w:hAnsi="Arial" w:cs="Arial"/>
          <w:b/>
          <w:color w:val="auto"/>
          <w:sz w:val="16"/>
        </w:rPr>
      </w:pPr>
    </w:p>
    <w:tbl>
      <w:tblPr>
        <w:tblW w:w="928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362"/>
        <w:gridCol w:w="1360"/>
        <w:gridCol w:w="1362"/>
        <w:gridCol w:w="1360"/>
        <w:gridCol w:w="1362"/>
        <w:gridCol w:w="1361"/>
      </w:tblGrid>
      <w:tr w:rsidR="0005059B" w14:paraId="44D9D0EE" w14:textId="77777777">
        <w:trPr>
          <w:cantSplit/>
          <w:trHeight w:val="428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4C9C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8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E93E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05059B" w14:paraId="754F6F73" w14:textId="77777777">
        <w:trPr>
          <w:cantSplit/>
          <w:trHeight w:val="427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1964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16DA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770B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D6A3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6E595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27214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20F0" w14:textId="34C9BED9" w:rsidR="0005059B" w:rsidRDefault="004A211B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674488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Inne </w:t>
            </w:r>
            <w:r w:rsidR="009841E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05059B" w14:paraId="50C7D67A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8DEF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C6BF" w14:textId="77777777" w:rsidR="0005059B" w:rsidRDefault="0005059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D3459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258F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A6A7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4E59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ABEE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05059B" w14:paraId="5C1EE19D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DA78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E065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6260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D4FD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DF21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BA12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3083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05059B" w14:paraId="27D60D17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21D94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56C90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BA30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D902A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07519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11C1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F280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05059B" w14:paraId="42DD0AF7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0F71B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B926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C7B0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7F76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28126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59E2" w14:textId="77777777" w:rsidR="0005059B" w:rsidRDefault="0005059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0D17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5059B" w14:paraId="27C0574E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A76E1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F64B7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8530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71EF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89C18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8F605" w14:textId="77777777" w:rsidR="0005059B" w:rsidRDefault="0005059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0B96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5059B" w14:paraId="0317782C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0EB3" w14:textId="77777777" w:rsidR="0005059B" w:rsidRDefault="003605D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A7D1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DF02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20A6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60BD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03BB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0B4E" w14:textId="77777777" w:rsidR="0005059B" w:rsidRDefault="003605D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3669D261" w14:textId="77777777" w:rsidR="0005059B" w:rsidRDefault="003605DB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br w:type="page"/>
      </w:r>
    </w:p>
    <w:p w14:paraId="14B89508" w14:textId="77777777" w:rsidR="0005059B" w:rsidRDefault="003605DB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Forma i warunki zaliczenia</w:t>
      </w:r>
    </w:p>
    <w:p w14:paraId="083A0A75" w14:textId="77777777" w:rsidR="0005059B" w:rsidRDefault="0005059B">
      <w:pPr>
        <w:rPr>
          <w:rFonts w:ascii="Arial" w:hAnsi="Arial" w:cs="Arial"/>
          <w:b/>
          <w:color w:val="auto"/>
          <w:sz w:val="16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25"/>
        <w:gridCol w:w="2294"/>
        <w:gridCol w:w="5595"/>
      </w:tblGrid>
      <w:tr w:rsidR="0005059B" w14:paraId="0DAF41D6" w14:textId="77777777">
        <w:trPr>
          <w:cantSplit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E6F9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A856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C8D5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5059B" w14:paraId="66B6E6C4" w14:textId="77777777">
        <w:trPr>
          <w:cantSplit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79E6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2726" w14:textId="77777777" w:rsidR="0005059B" w:rsidRPr="004A211B" w:rsidRDefault="0000000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27722498"/>
                <w:dropDownList>
                  <w:listItem w:displayText="Wybierz element." w:value="Wybierz element."/>
                  <w:listItem w:displayText="egzamin" w:value="egzamin"/>
                  <w:listItem w:displayText="zaliczenie z oceną" w:value="zaliczenie z oceną"/>
                  <w:listItem w:displayText="zaliczenie" w:value="zaliczenie"/>
                </w:dropDownList>
              </w:sdtPr>
              <w:sdtContent>
                <w:r w:rsidR="003605DB" w:rsidRPr="004A211B">
                  <w:rPr>
                    <w:rFonts w:ascii="Arial" w:hAnsi="Arial" w:cs="Arial"/>
                    <w:sz w:val="20"/>
                    <w:szCs w:val="20"/>
                  </w:rPr>
                  <w:t>egzamin</w:t>
                </w:r>
              </w:sdtContent>
            </w:sdt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B84B" w14:textId="77777777" w:rsidR="0005059B" w:rsidRDefault="003605DB">
            <w:pPr>
              <w:ind w:left="101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Uzyskanie co najmniej 50% punktów z egzaminu pisemnego</w:t>
            </w:r>
          </w:p>
        </w:tc>
      </w:tr>
      <w:tr w:rsidR="0005059B" w14:paraId="33E1F7B4" w14:textId="77777777">
        <w:trPr>
          <w:cantSplit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DF06" w14:textId="77777777" w:rsidR="0005059B" w:rsidRDefault="003605D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994A" w14:textId="19E53DE3" w:rsidR="0005059B" w:rsidRPr="004A211B" w:rsidRDefault="00A42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20AF">
              <w:rPr>
                <w:rFonts w:ascii="Arial" w:hAnsi="Arial" w:cs="Arial"/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5085" w14:textId="335C5F1F" w:rsidR="0005059B" w:rsidRDefault="003605DB">
            <w:pPr>
              <w:ind w:left="101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Uzyskanie co najmniej 50% punktów z kolokwium w trakcie zajęć, </w:t>
            </w:r>
            <w:r w:rsidR="00617EEF">
              <w:rPr>
                <w:rFonts w:ascii="Arial" w:hAnsi="Arial" w:cs="Arial"/>
                <w:sz w:val="20"/>
              </w:rPr>
              <w:t>aktywność na ćwiczeniach</w:t>
            </w:r>
          </w:p>
        </w:tc>
      </w:tr>
    </w:tbl>
    <w:p w14:paraId="7EE871C1" w14:textId="77777777" w:rsidR="0005059B" w:rsidRDefault="0005059B">
      <w:pPr>
        <w:rPr>
          <w:rFonts w:ascii="Arial" w:hAnsi="Arial" w:cs="Arial"/>
          <w:b/>
          <w:color w:val="auto"/>
          <w:szCs w:val="16"/>
        </w:rPr>
      </w:pPr>
    </w:p>
    <w:p w14:paraId="3660F040" w14:textId="77777777" w:rsidR="0005059B" w:rsidRDefault="003605DB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3FED99E5" w14:textId="77777777" w:rsidR="0005059B" w:rsidRDefault="0005059B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2"/>
        <w:gridCol w:w="425"/>
        <w:gridCol w:w="428"/>
        <w:gridCol w:w="425"/>
        <w:gridCol w:w="426"/>
        <w:gridCol w:w="422"/>
        <w:gridCol w:w="425"/>
        <w:gridCol w:w="426"/>
        <w:gridCol w:w="427"/>
        <w:gridCol w:w="426"/>
        <w:gridCol w:w="796"/>
      </w:tblGrid>
      <w:tr w:rsidR="0005059B" w14:paraId="40174D6E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5CD72" w14:textId="77777777" w:rsidR="0005059B" w:rsidRDefault="003605DB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5059B" w14:paraId="01C3A4AE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4595" w14:textId="77777777" w:rsidR="0005059B" w:rsidRDefault="003605DB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4500D" w14:textId="77777777" w:rsidR="0005059B" w:rsidRDefault="003605DB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FE448" w14:textId="77777777" w:rsidR="0005059B" w:rsidRDefault="003605DB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564AA" w14:textId="77777777" w:rsidR="0005059B" w:rsidRDefault="003605DB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5059B" w14:paraId="02F29E6B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4F4C" w14:textId="77777777" w:rsidR="0005059B" w:rsidRDefault="0005059B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BF744" w14:textId="77777777" w:rsidR="0005059B" w:rsidRDefault="0005059B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E8B0" w14:textId="77777777" w:rsidR="0005059B" w:rsidRDefault="003605DB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5A83" w14:textId="77777777" w:rsidR="0005059B" w:rsidRDefault="003605DB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D44BC" w14:textId="77777777" w:rsidR="0005059B" w:rsidRDefault="0005059B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5059B" w14:paraId="640D07D7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4123D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2C7DD1" w14:textId="77777777" w:rsidR="0005059B" w:rsidRDefault="003605D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E36243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3D8C0B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324475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791AC3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049803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87785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1DE748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3E9750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3FAFF5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4DFFF5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610516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5059B" w14:paraId="5EB4C3D9" w14:textId="77777777" w:rsidTr="00CE7BE1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F2AC14" w14:textId="77777777" w:rsidR="0005059B" w:rsidRDefault="0005059B">
            <w:pPr>
              <w:pStyle w:val="Akapitzlist1"/>
              <w:ind w:left="176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C06777" w14:textId="77777777" w:rsidR="0005059B" w:rsidRDefault="0005059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FECB" w14:textId="77777777" w:rsidR="0005059B" w:rsidRPr="004A211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A211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A54A" w14:textId="77777777" w:rsidR="0005059B" w:rsidRPr="004A211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A211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BEF5" w14:textId="77777777" w:rsidR="0005059B" w:rsidRPr="004A211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83E2" w14:textId="77777777" w:rsidR="0005059B" w:rsidRPr="004A211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6EDC" w14:textId="77777777" w:rsidR="0005059B" w:rsidRPr="004A211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CCE21" w14:textId="4E497806" w:rsidR="0005059B" w:rsidRPr="004A211B" w:rsidRDefault="00CE7BE1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A211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CAA86" w14:textId="738E5CA9" w:rsidR="0005059B" w:rsidRPr="004A211B" w:rsidRDefault="00CE7B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21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84B0" w14:textId="77777777" w:rsidR="0005059B" w:rsidRDefault="0005059B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D1BA5" w14:textId="77777777" w:rsidR="0005059B" w:rsidRDefault="0005059B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A7345" w14:textId="77777777" w:rsidR="0005059B" w:rsidRDefault="0005059B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44C7E0" w14:textId="77777777" w:rsidR="0005059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5059B" w14:paraId="3A3DB3F6" w14:textId="77777777" w:rsidTr="00CE7BE1">
        <w:trPr>
          <w:cantSplit/>
          <w:trHeight w:val="3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CA5630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596108" w14:textId="77777777" w:rsidR="0005059B" w:rsidRDefault="003605D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3177" w14:textId="5A2CF9CC" w:rsidR="0005059B" w:rsidRPr="004A211B" w:rsidRDefault="00C5045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A211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9FF5" w14:textId="347376A6" w:rsidR="0005059B" w:rsidRPr="004A211B" w:rsidRDefault="00C5045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A211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7244" w14:textId="77777777" w:rsidR="0005059B" w:rsidRPr="004A211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62B7" w14:textId="77777777" w:rsidR="0005059B" w:rsidRPr="004A211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AA8F3" w14:textId="77777777" w:rsidR="0005059B" w:rsidRPr="004A211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3B09" w14:textId="215BFF06" w:rsidR="0005059B" w:rsidRPr="004A211B" w:rsidRDefault="00CE7BE1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A211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58A0F" w14:textId="3785C179" w:rsidR="0005059B" w:rsidRPr="004A211B" w:rsidRDefault="00CE7BE1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A211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275B" w14:textId="77777777" w:rsidR="0005059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B9F4" w14:textId="77777777" w:rsidR="0005059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B50F" w14:textId="77777777" w:rsidR="0005059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08DE1C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5059B" w14:paraId="5F72AEC1" w14:textId="77777777">
        <w:trPr>
          <w:cantSplit/>
          <w:trHeight w:val="28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2DAB66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154963" w14:textId="77777777" w:rsidR="0005059B" w:rsidRDefault="003605D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AD3301" w14:textId="57573836" w:rsidR="0005059B" w:rsidRDefault="00C5045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32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8A979D" w14:textId="5AC5514C" w:rsidR="0005059B" w:rsidRDefault="00CE7BE1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</w:t>
            </w:r>
            <w:r w:rsidR="003605DB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3605DB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=h6+i6+j6+k6+l6+h5+i5+j5+k5+l5</w:instrText>
            </w:r>
            <w:r w:rsidR="003605DB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3605DB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3605DB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E72B3E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5059B" w14:paraId="20CA41EE" w14:textId="77777777">
        <w:trPr>
          <w:cantSplit/>
          <w:trHeight w:val="32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A71C05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EAD9F7" w14:textId="77777777" w:rsidR="0005059B" w:rsidRDefault="003605D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B88CA8" w14:textId="1E335030" w:rsidR="0005059B" w:rsidRDefault="00C5045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1,3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F8DE26" w14:textId="6F8DEE99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=d7/25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  <w:r w:rsidR="00CE7BE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,8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F3ED5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5059B" w14:paraId="52BCCD90" w14:textId="77777777">
        <w:trPr>
          <w:cantSplit/>
          <w:trHeight w:val="6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050E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EA967" w14:textId="77777777" w:rsidR="0005059B" w:rsidRDefault="003605D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9A8E" w14:textId="7ED678C1" w:rsidR="0005059B" w:rsidRDefault="00C5045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EDA9" w14:textId="33075865" w:rsidR="0005059B" w:rsidRDefault="00CE7BE1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3</w:t>
            </w:r>
            <w:r w:rsidR="00617EE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4F74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5059B" w14:paraId="00B289E0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DE89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403B6" w14:textId="77777777" w:rsidR="0005059B" w:rsidRDefault="003605D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4412" w14:textId="282336FE" w:rsidR="0005059B" w:rsidRDefault="00617EE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C50459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,7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300C" w14:textId="0BEF14EA" w:rsidR="0005059B" w:rsidRDefault="00CE7BE1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F71B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5059B" w14:paraId="6E015886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5FF94A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EB7E72" w14:textId="77777777" w:rsidR="0005059B" w:rsidRDefault="003605D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5EDCAB" w14:textId="04E4086F" w:rsidR="0005059B" w:rsidRDefault="00C5045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444C43" w14:textId="5335AC07" w:rsidR="0005059B" w:rsidRDefault="00C5045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2E6C65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5059B" w14:paraId="0991ECAA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ADF401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76B6C8" w14:textId="77777777" w:rsidR="0005059B" w:rsidRDefault="003605D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F107D" w14:textId="0CB5067F" w:rsidR="0005059B" w:rsidRDefault="00C5045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387297" w14:textId="47104AEC" w:rsidR="0005059B" w:rsidRDefault="00C5045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90C2E6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5059B" w14:paraId="2FC839B0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F9F1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77A0" w14:textId="77777777" w:rsidR="0005059B" w:rsidRDefault="003605D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369B" w14:textId="03F7F6D7" w:rsidR="0005059B" w:rsidRDefault="00CE7BE1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5</w:t>
            </w:r>
            <w:r w:rsidR="00617EE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86FE" w14:textId="51668202" w:rsidR="0005059B" w:rsidRDefault="00CE7BE1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5</w:t>
            </w:r>
            <w:r w:rsidR="00617EE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77F8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5059B" w14:paraId="0801D2C7" w14:textId="77777777" w:rsidTr="00CE7BE1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F18D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752E" w14:textId="77777777" w:rsidR="0005059B" w:rsidRDefault="003605D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62604013" w14:textId="77777777" w:rsidR="0005059B" w:rsidRDefault="003605D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F4FE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70D1" w14:textId="77777777" w:rsidR="0005059B" w:rsidRDefault="003605D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18C42AE3" w14:textId="77777777" w:rsidR="0005059B" w:rsidRDefault="0005059B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38AE0E19" w14:textId="77777777" w:rsidR="0005059B" w:rsidRDefault="003605DB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1D3EC429" w14:textId="5EDACFF7" w:rsidR="00617EEF" w:rsidRPr="00617EEF" w:rsidRDefault="00617EEF" w:rsidP="00617EEF">
      <w:pPr>
        <w:pStyle w:val="NormalWeb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17EEF">
        <w:rPr>
          <w:rFonts w:ascii="Arial" w:hAnsi="Arial" w:cs="Arial"/>
          <w:sz w:val="20"/>
          <w:szCs w:val="20"/>
        </w:rPr>
        <w:t>Zając M.,</w:t>
      </w:r>
      <w:r w:rsidRPr="00617EEF">
        <w:rPr>
          <w:rStyle w:val="apple-converted-space"/>
          <w:rFonts w:ascii="Arial" w:hAnsi="Arial" w:cs="Arial"/>
          <w:sz w:val="20"/>
          <w:szCs w:val="20"/>
        </w:rPr>
        <w:t> </w:t>
      </w:r>
      <w:r w:rsidRPr="00617EEF">
        <w:rPr>
          <w:rStyle w:val="Emphasis"/>
          <w:rFonts w:ascii="Arial" w:eastAsia="Lucida Sans Unicode" w:hAnsi="Arial" w:cs="Arial"/>
          <w:sz w:val="20"/>
          <w:szCs w:val="20"/>
        </w:rPr>
        <w:t>Optyka okularowa</w:t>
      </w:r>
      <w:r w:rsidRPr="00617EEF">
        <w:rPr>
          <w:rFonts w:ascii="Arial" w:hAnsi="Arial" w:cs="Arial"/>
          <w:sz w:val="20"/>
          <w:szCs w:val="20"/>
        </w:rPr>
        <w:t>, MedPharm, Wrocław.</w:t>
      </w:r>
    </w:p>
    <w:p w14:paraId="0BF80B7A" w14:textId="6CF09CF8" w:rsidR="00617EEF" w:rsidRPr="00617EEF" w:rsidRDefault="00617EEF" w:rsidP="00617EEF">
      <w:pPr>
        <w:pStyle w:val="NormalWeb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17EEF">
        <w:rPr>
          <w:rFonts w:ascii="Arial" w:hAnsi="Arial" w:cs="Arial"/>
          <w:sz w:val="20"/>
          <w:szCs w:val="20"/>
        </w:rPr>
        <w:t>Jóźwicki W.,</w:t>
      </w:r>
      <w:r w:rsidRPr="00617EEF">
        <w:rPr>
          <w:rStyle w:val="apple-converted-space"/>
          <w:rFonts w:ascii="Arial" w:hAnsi="Arial" w:cs="Arial"/>
          <w:sz w:val="20"/>
          <w:szCs w:val="20"/>
        </w:rPr>
        <w:t> </w:t>
      </w:r>
      <w:r w:rsidRPr="00617EEF">
        <w:rPr>
          <w:rStyle w:val="Emphasis"/>
          <w:rFonts w:ascii="Arial" w:eastAsia="Lucida Sans Unicode" w:hAnsi="Arial" w:cs="Arial"/>
          <w:sz w:val="20"/>
          <w:szCs w:val="20"/>
        </w:rPr>
        <w:t>Optyka geometryczna i falowa</w:t>
      </w:r>
      <w:r w:rsidRPr="00617EEF">
        <w:rPr>
          <w:rFonts w:ascii="Arial" w:hAnsi="Arial" w:cs="Arial"/>
          <w:sz w:val="20"/>
          <w:szCs w:val="20"/>
        </w:rPr>
        <w:t>.</w:t>
      </w:r>
    </w:p>
    <w:p w14:paraId="45DCEBBC" w14:textId="65C2C882" w:rsidR="00617EEF" w:rsidRPr="00617EEF" w:rsidRDefault="00617EEF" w:rsidP="00617EEF">
      <w:pPr>
        <w:pStyle w:val="NormalWeb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17EEF">
        <w:rPr>
          <w:rFonts w:ascii="Arial" w:hAnsi="Arial" w:cs="Arial"/>
          <w:sz w:val="20"/>
          <w:szCs w:val="20"/>
        </w:rPr>
        <w:t>Hecht E.,</w:t>
      </w:r>
      <w:r w:rsidRPr="00617EEF">
        <w:rPr>
          <w:rStyle w:val="apple-converted-space"/>
          <w:rFonts w:ascii="Arial" w:hAnsi="Arial" w:cs="Arial"/>
          <w:sz w:val="20"/>
          <w:szCs w:val="20"/>
        </w:rPr>
        <w:t> </w:t>
      </w:r>
      <w:r w:rsidRPr="00617EEF">
        <w:rPr>
          <w:rStyle w:val="Emphasis"/>
          <w:rFonts w:ascii="Arial" w:eastAsia="Lucida Sans Unicode" w:hAnsi="Arial" w:cs="Arial"/>
          <w:sz w:val="20"/>
          <w:szCs w:val="20"/>
        </w:rPr>
        <w:t>Optyka</w:t>
      </w:r>
      <w:r w:rsidRPr="00617EEF">
        <w:rPr>
          <w:rFonts w:ascii="Arial" w:hAnsi="Arial" w:cs="Arial"/>
          <w:sz w:val="20"/>
          <w:szCs w:val="20"/>
        </w:rPr>
        <w:t>.</w:t>
      </w:r>
    </w:p>
    <w:p w14:paraId="4AE72A54" w14:textId="77777777" w:rsidR="0005059B" w:rsidRDefault="0005059B">
      <w:pPr>
        <w:pStyle w:val="ListParagraph"/>
        <w:spacing w:after="60"/>
        <w:ind w:left="207" w:firstLine="0"/>
        <w:contextualSpacing w:val="0"/>
        <w:rPr>
          <w:rFonts w:ascii="Arial" w:hAnsi="Arial" w:cs="Arial"/>
          <w:color w:val="auto"/>
          <w:sz w:val="20"/>
        </w:rPr>
      </w:pPr>
    </w:p>
    <w:sectPr w:rsidR="000505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1" w:right="1134" w:bottom="1418" w:left="1418" w:header="426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D6818" w14:textId="77777777" w:rsidR="00D475AE" w:rsidRDefault="00D475AE">
      <w:r>
        <w:separator/>
      </w:r>
    </w:p>
  </w:endnote>
  <w:endnote w:type="continuationSeparator" w:id="0">
    <w:p w14:paraId="249FDF97" w14:textId="77777777" w:rsidR="00D475AE" w:rsidRDefault="00D4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3B9D" w14:textId="77777777" w:rsidR="0005059B" w:rsidRDefault="00050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6728"/>
      <w:docPartObj>
        <w:docPartGallery w:val="Page Numbers (Bottom of Page)"/>
        <w:docPartUnique/>
      </w:docPartObj>
    </w:sdtPr>
    <w:sdtContent>
      <w:p w14:paraId="594974D3" w14:textId="77777777" w:rsidR="0005059B" w:rsidRDefault="003605D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9841E6">
          <w:rPr>
            <w:rFonts w:ascii="Arial" w:hAnsi="Arial" w:cs="Arial"/>
            <w:noProof/>
            <w:sz w:val="20"/>
            <w:szCs w:val="20"/>
          </w:rPr>
          <w:t>2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213B1C5" w14:textId="77777777" w:rsidR="0005059B" w:rsidRDefault="000505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901131"/>
      <w:docPartObj>
        <w:docPartGallery w:val="Page Numbers (Bottom of Page)"/>
        <w:docPartUnique/>
      </w:docPartObj>
    </w:sdtPr>
    <w:sdtContent>
      <w:p w14:paraId="02688154" w14:textId="77777777" w:rsidR="0005059B" w:rsidRDefault="003605D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9841E6">
          <w:rPr>
            <w:rFonts w:ascii="Arial" w:hAnsi="Arial" w:cs="Arial"/>
            <w:noProof/>
            <w:sz w:val="20"/>
            <w:szCs w:val="20"/>
          </w:rPr>
          <w:t>1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E362531" w14:textId="77777777" w:rsidR="0005059B" w:rsidRDefault="00050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CD10A" w14:textId="77777777" w:rsidR="00D475AE" w:rsidRDefault="00D475AE">
      <w:r>
        <w:separator/>
      </w:r>
    </w:p>
  </w:footnote>
  <w:footnote w:type="continuationSeparator" w:id="0">
    <w:p w14:paraId="396E362D" w14:textId="77777777" w:rsidR="00D475AE" w:rsidRDefault="00D47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8AE2" w14:textId="77777777" w:rsidR="0005059B" w:rsidRDefault="000505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F5FF" w14:textId="77777777" w:rsidR="0005059B" w:rsidRDefault="000505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2EAE6" w14:textId="77777777" w:rsidR="0005059B" w:rsidRDefault="0005059B">
    <w:pPr>
      <w:pStyle w:val="Header"/>
      <w:ind w:left="0" w:firstLine="0"/>
    </w:pPr>
  </w:p>
  <w:p w14:paraId="6F5A7376" w14:textId="77777777" w:rsidR="0005059B" w:rsidRDefault="003605DB">
    <w:pPr>
      <w:pStyle w:val="Header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5B5A41F0" wp14:editId="30A06B68">
          <wp:extent cx="2736215" cy="60833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2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  <w:r>
      <w:rPr>
        <w:noProof/>
        <w:lang w:eastAsia="pl-PL"/>
      </w:rPr>
      <w:drawing>
        <wp:inline distT="0" distB="0" distL="0" distR="0" wp14:anchorId="154538BF" wp14:editId="1B9EA133">
          <wp:extent cx="2879725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517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31EF"/>
    <w:multiLevelType w:val="multilevel"/>
    <w:tmpl w:val="D4348E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C4504D"/>
    <w:multiLevelType w:val="multilevel"/>
    <w:tmpl w:val="C284D5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3B7B13"/>
    <w:multiLevelType w:val="multilevel"/>
    <w:tmpl w:val="9B2C7BE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 w15:restartNumberingAfterBreak="0">
    <w:nsid w:val="27617BA1"/>
    <w:multiLevelType w:val="multilevel"/>
    <w:tmpl w:val="4362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C4EDD"/>
    <w:multiLevelType w:val="hybridMultilevel"/>
    <w:tmpl w:val="D12AE36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96E0F"/>
    <w:multiLevelType w:val="hybridMultilevel"/>
    <w:tmpl w:val="FDA65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60376">
    <w:abstractNumId w:val="0"/>
  </w:num>
  <w:num w:numId="2" w16cid:durableId="1355568998">
    <w:abstractNumId w:val="2"/>
  </w:num>
  <w:num w:numId="3" w16cid:durableId="1446995104">
    <w:abstractNumId w:val="1"/>
  </w:num>
  <w:num w:numId="4" w16cid:durableId="1408458394">
    <w:abstractNumId w:val="3"/>
  </w:num>
  <w:num w:numId="5" w16cid:durableId="1234777609">
    <w:abstractNumId w:val="5"/>
  </w:num>
  <w:num w:numId="6" w16cid:durableId="935863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59B"/>
    <w:rsid w:val="00025677"/>
    <w:rsid w:val="0005059B"/>
    <w:rsid w:val="00085D4A"/>
    <w:rsid w:val="00097340"/>
    <w:rsid w:val="00154F8D"/>
    <w:rsid w:val="001E7777"/>
    <w:rsid w:val="003308D7"/>
    <w:rsid w:val="0033743B"/>
    <w:rsid w:val="003605DB"/>
    <w:rsid w:val="00391F83"/>
    <w:rsid w:val="003E4086"/>
    <w:rsid w:val="004A211B"/>
    <w:rsid w:val="004C0A04"/>
    <w:rsid w:val="004F66A3"/>
    <w:rsid w:val="0052201E"/>
    <w:rsid w:val="0053714F"/>
    <w:rsid w:val="00577950"/>
    <w:rsid w:val="00617EEF"/>
    <w:rsid w:val="00635211"/>
    <w:rsid w:val="007951D1"/>
    <w:rsid w:val="00803E18"/>
    <w:rsid w:val="008737C7"/>
    <w:rsid w:val="008B4020"/>
    <w:rsid w:val="00940B48"/>
    <w:rsid w:val="0097264B"/>
    <w:rsid w:val="009841E6"/>
    <w:rsid w:val="00A26657"/>
    <w:rsid w:val="00A420AF"/>
    <w:rsid w:val="00A607F2"/>
    <w:rsid w:val="00B95CF5"/>
    <w:rsid w:val="00C320F4"/>
    <w:rsid w:val="00C50459"/>
    <w:rsid w:val="00CE7BE1"/>
    <w:rsid w:val="00D23827"/>
    <w:rsid w:val="00D475AE"/>
    <w:rsid w:val="00D815EA"/>
    <w:rsid w:val="00DD2B6A"/>
    <w:rsid w:val="00F1109A"/>
    <w:rsid w:val="00F4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5817F"/>
  <w15:docId w15:val="{21EAD61F-1EA9-AB48-BEC6-6FDA0546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FB"/>
    <w:pPr>
      <w:suppressAutoHyphens w:val="0"/>
      <w:ind w:left="357" w:hanging="357"/>
    </w:pPr>
    <w:rPr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Tahoma" w:hAnsi="Liberation Serif" w:cs="Tahoma"/>
      <w:b/>
      <w:bCs/>
    </w:rPr>
  </w:style>
  <w:style w:type="paragraph" w:styleId="Heading6">
    <w:name w:val="heading 6"/>
    <w:basedOn w:val="Normal"/>
    <w:next w:val="Normal"/>
    <w:link w:val="Heading6Char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qFormat/>
    <w:rsid w:val="00D16B67"/>
    <w:rPr>
      <w:rFonts w:ascii="Arial" w:eastAsia="Times New Roman" w:hAnsi="Arial"/>
      <w:b/>
      <w:sz w:val="24"/>
    </w:rPr>
  </w:style>
  <w:style w:type="character" w:customStyle="1" w:styleId="SubtitleChar">
    <w:name w:val="Subtitle Char"/>
    <w:link w:val="Subtitle"/>
    <w:qFormat/>
    <w:rsid w:val="00D16B67"/>
    <w:rPr>
      <w:rFonts w:eastAsia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semiHidden/>
    <w:qFormat/>
    <w:rsid w:val="00A04F7E"/>
    <w:rPr>
      <w:rFonts w:eastAsia="Times New Roman"/>
      <w:b/>
      <w:sz w:val="24"/>
      <w:lang w:eastAsia="ar-SA"/>
    </w:rPr>
  </w:style>
  <w:style w:type="character" w:customStyle="1" w:styleId="Heading6Char">
    <w:name w:val="Heading 6 Char"/>
    <w:link w:val="Heading6"/>
    <w:qFormat/>
    <w:rsid w:val="00A27D3B"/>
    <w:rPr>
      <w:rFonts w:eastAsia="Lucida Sans Unicode"/>
      <w:sz w:val="24"/>
      <w:lang w:eastAsia="en-US"/>
    </w:rPr>
  </w:style>
  <w:style w:type="character" w:customStyle="1" w:styleId="BodyTextChar">
    <w:name w:val="Body Text Char"/>
    <w:link w:val="BodyText"/>
    <w:uiPriority w:val="99"/>
    <w:qFormat/>
    <w:rsid w:val="0034324A"/>
    <w:rPr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qFormat/>
    <w:rsid w:val="00BF2B63"/>
    <w:rPr>
      <w:rFonts w:ascii="Cambria" w:eastAsia="Times New Roman" w:hAnsi="Cambria"/>
      <w:b/>
      <w:bCs/>
      <w:color w:val="000000"/>
      <w:kern w:val="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character" w:customStyle="1" w:styleId="BalloonTextChar">
    <w:name w:val="Balloon Text Char"/>
    <w:link w:val="BalloonText"/>
    <w:uiPriority w:val="99"/>
    <w:semiHidden/>
    <w:qFormat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sid w:val="009C5957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17DB5"/>
    <w:rPr>
      <w:color w:val="00000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452D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A452D3"/>
    <w:rPr>
      <w:color w:val="00000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452D3"/>
    <w:rPr>
      <w:b/>
      <w:bCs/>
      <w:color w:val="000000"/>
      <w:lang w:eastAsia="en-US"/>
    </w:rPr>
  </w:style>
  <w:style w:type="character" w:styleId="Hyperlink">
    <w:name w:val="Hyperlink"/>
    <w:basedOn w:val="DefaultParagraphFont"/>
    <w:uiPriority w:val="99"/>
    <w:unhideWhenUsed/>
    <w:rsid w:val="002F6312"/>
    <w:rPr>
      <w:color w:val="0000FF" w:themeColor="hyperlink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link w:val="BodyTextChar"/>
    <w:unhideWhenUsed/>
    <w:rsid w:val="0034324A"/>
    <w:pPr>
      <w:spacing w:after="120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Default">
    <w:name w:val="Default"/>
    <w:qFormat/>
    <w:rsid w:val="00BC36CD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"/>
    <w:uiPriority w:val="34"/>
    <w:qFormat/>
    <w:rsid w:val="002607B7"/>
    <w:pPr>
      <w:ind w:left="720"/>
      <w:contextualSpacing/>
    </w:pPr>
  </w:style>
  <w:style w:type="paragraph" w:styleId="Title">
    <w:name w:val="Title"/>
    <w:basedOn w:val="Normal"/>
    <w:link w:val="TitleChar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paragraph" w:styleId="Subtitle">
    <w:name w:val="Subtitle"/>
    <w:basedOn w:val="Normal"/>
    <w:link w:val="SubtitleChar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paragraph" w:styleId="BodyTextIndent">
    <w:name w:val="Body Text Indent"/>
    <w:basedOn w:val="Normal"/>
    <w:link w:val="BodyTextIndentChar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paragraph" w:styleId="ListParagraph">
    <w:name w:val="List Paragraph"/>
    <w:basedOn w:val="Normal"/>
    <w:qFormat/>
    <w:rsid w:val="00A227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36FB8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A45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452D3"/>
    <w:rPr>
      <w:b/>
      <w:bCs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97264B"/>
  </w:style>
  <w:style w:type="paragraph" w:styleId="NormalWeb">
    <w:name w:val="Normal (Web)"/>
    <w:basedOn w:val="Normal"/>
    <w:uiPriority w:val="99"/>
    <w:semiHidden/>
    <w:unhideWhenUsed/>
    <w:rsid w:val="0097264B"/>
    <w:pPr>
      <w:spacing w:before="100" w:beforeAutospacing="1" w:after="100" w:afterAutospacing="1"/>
      <w:ind w:left="0" w:firstLine="0"/>
    </w:pPr>
    <w:rPr>
      <w:rFonts w:eastAsia="Times New Roman"/>
      <w:color w:val="auto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F86B2-81E6-4C90-B842-FA3135AA2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 MODUŁU / KARTA PRZEDMIOTU</vt:lpstr>
    </vt:vector>
  </TitlesOfParts>
  <Company>TOSHIBA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subject/>
  <dc:creator>ADMIN</dc:creator>
  <dc:description/>
  <cp:lastModifiedBy>Medard M</cp:lastModifiedBy>
  <cp:revision>15</cp:revision>
  <cp:lastPrinted>2019-06-07T12:35:00Z</cp:lastPrinted>
  <dcterms:created xsi:type="dcterms:W3CDTF">2026-02-27T09:13:00Z</dcterms:created>
  <dcterms:modified xsi:type="dcterms:W3CDTF">2026-05-05T16:58:00Z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d876486a-e79d-4557-be9f-2c7bed8f702b</vt:lpwstr>
  </property>
</Properties>
</file>