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C93CF" w14:textId="77777777" w:rsidR="00EA2E93" w:rsidRDefault="00543FA2">
      <w:pPr>
        <w:spacing w:before="360"/>
        <w:ind w:left="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</w:rPr>
        <w:t>KARTA PRZEDMIOTU</w:t>
      </w:r>
    </w:p>
    <w:p w14:paraId="1D5F25E5" w14:textId="77777777" w:rsidR="00EA2E93" w:rsidRDefault="00EA2E93">
      <w:pPr>
        <w:tabs>
          <w:tab w:val="left" w:pos="5280"/>
        </w:tabs>
        <w:ind w:left="55"/>
        <w:rPr>
          <w:rFonts w:ascii="Arial" w:eastAsia="Arial" w:hAnsi="Arial" w:cs="Arial"/>
          <w:color w:val="000000"/>
          <w:szCs w:val="22"/>
        </w:rPr>
      </w:pPr>
    </w:p>
    <w:tbl>
      <w:tblPr>
        <w:tblStyle w:val="a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3686"/>
        <w:gridCol w:w="2799"/>
        <w:gridCol w:w="2799"/>
      </w:tblGrid>
      <w:tr w:rsidR="00EA2E93" w14:paraId="497295FF" w14:textId="77777777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3D96C9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63CE90A2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Cs w:val="22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68F7B1C" w14:textId="77777777" w:rsidR="00EA2E93" w:rsidRDefault="002D68B1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2D68B1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Z-IB-606b</w:t>
            </w:r>
          </w:p>
        </w:tc>
      </w:tr>
      <w:tr w:rsidR="00EA2E93" w14:paraId="1FBD9904" w14:textId="77777777">
        <w:trPr>
          <w:trHeight w:val="29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BF133A6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F57433D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Cs w:val="22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51BB767E" w14:textId="77777777" w:rsidR="00EA2E93" w:rsidRDefault="002D68B1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2D68B1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Z-IBN-606b</w:t>
            </w:r>
          </w:p>
        </w:tc>
      </w:tr>
      <w:tr w:rsidR="00EA2E93" w14:paraId="72E8620B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3EEBE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0AC304" w14:textId="77777777" w:rsidR="00EA2E93" w:rsidRDefault="002D68B1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2D68B1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Podstawy prawa</w:t>
            </w:r>
          </w:p>
        </w:tc>
      </w:tr>
      <w:tr w:rsidR="00EA2E93" w14:paraId="64147736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627EC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36602C" w14:textId="77777777" w:rsidR="00EA2E93" w:rsidRDefault="00BD331A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proofErr w:type="spellStart"/>
            <w:r w:rsidRPr="00BD331A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Foundations</w:t>
            </w:r>
            <w:proofErr w:type="spellEnd"/>
            <w:r w:rsidRPr="00BD331A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 xml:space="preserve"> of Law</w:t>
            </w:r>
          </w:p>
        </w:tc>
      </w:tr>
      <w:tr w:rsidR="00EA2E93" w14:paraId="49B5D5AF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E3CF2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E4B9BA" w14:textId="77777777" w:rsidR="00EA2E93" w:rsidRDefault="00543FA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2026/2027</w:t>
            </w:r>
          </w:p>
        </w:tc>
      </w:tr>
    </w:tbl>
    <w:p w14:paraId="5FD37CDF" w14:textId="77777777" w:rsidR="00EA2E93" w:rsidRDefault="00EA2E93">
      <w:pPr>
        <w:ind w:left="0"/>
        <w:rPr>
          <w:rFonts w:ascii="Arial" w:eastAsia="Arial" w:hAnsi="Arial" w:cs="Arial"/>
          <w:b/>
          <w:bCs/>
          <w:color w:val="000000"/>
          <w:szCs w:val="22"/>
        </w:rPr>
      </w:pPr>
    </w:p>
    <w:p w14:paraId="4F6A4D8E" w14:textId="77777777" w:rsidR="00EA2E93" w:rsidRDefault="00543FA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color w:val="000000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Cs w:val="22"/>
          <w:highlight w:val="lightGray"/>
        </w:rPr>
        <w:t>USYTUOWANIE PRZEDMIOTU W SYSTEMIE STUDIÓW</w:t>
      </w:r>
    </w:p>
    <w:p w14:paraId="3C2E128F" w14:textId="77777777" w:rsidR="00EA2E93" w:rsidRDefault="00EA2E93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0"/>
        <w:tblW w:w="9285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EA2E93" w14:paraId="11430271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AC6D9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B56F0" w14:textId="77777777" w:rsidR="00EA2E93" w:rsidRDefault="00543FA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INŻYNIERIA BIOMEDYCZNA</w:t>
            </w:r>
          </w:p>
        </w:tc>
      </w:tr>
      <w:tr w:rsidR="00EA2E93" w14:paraId="1CEA5CAD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166F1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9706BD" w14:textId="77777777" w:rsidR="00EA2E93" w:rsidRDefault="00543FA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I stopień</w:t>
            </w:r>
          </w:p>
        </w:tc>
      </w:tr>
      <w:tr w:rsidR="00EA2E93" w14:paraId="749A15FA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20E6B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201A35" w14:textId="77777777" w:rsidR="00EA2E93" w:rsidRDefault="00543FA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Praktyczny</w:t>
            </w:r>
          </w:p>
        </w:tc>
      </w:tr>
      <w:tr w:rsidR="00EA2E93" w14:paraId="5E17A339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A16E6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5D51CA" w14:textId="77777777" w:rsidR="00EA2E93" w:rsidRDefault="00543FA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Studia stacjonarne i niestacjonarne</w:t>
            </w:r>
          </w:p>
        </w:tc>
      </w:tr>
      <w:tr w:rsidR="00EA2E93" w14:paraId="223B82BF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DB0D3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D576CE" w14:textId="77777777" w:rsidR="00EA2E93" w:rsidRDefault="0026365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263654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Wszystkie zakresy</w:t>
            </w:r>
          </w:p>
        </w:tc>
      </w:tr>
      <w:tr w:rsidR="00EA2E93" w14:paraId="0D9A24F0" w14:textId="77777777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60139EEB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48CCA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59FF0A" w14:textId="77777777" w:rsidR="00EA2E93" w:rsidRPr="002811C8" w:rsidRDefault="002811C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</w:pPr>
            <w:proofErr w:type="spellStart"/>
            <w:r w:rsidRPr="002811C8"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>Politechnika</w:t>
            </w:r>
            <w:proofErr w:type="spellEnd"/>
            <w:r w:rsidRPr="002811C8"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 xml:space="preserve"> </w:t>
            </w:r>
            <w:proofErr w:type="spellStart"/>
            <w:r w:rsidRPr="002811C8"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>Świętokrzyska</w:t>
            </w:r>
            <w:proofErr w:type="spellEnd"/>
          </w:p>
        </w:tc>
      </w:tr>
      <w:tr w:rsidR="00EA2E93" w14:paraId="51D877AF" w14:textId="77777777" w:rsidTr="00922692">
        <w:trPr>
          <w:trHeight w:val="3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87B9DE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259B6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684980" w14:textId="77777777" w:rsidR="00EA2E93" w:rsidRDefault="002811C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2811C8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Katedra Zarządzania Jakością i Własnością Intelektualną</w:t>
            </w:r>
          </w:p>
        </w:tc>
      </w:tr>
      <w:tr w:rsidR="00EA2E93" w14:paraId="77626BB2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459A6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A036C8" w14:textId="0C2902F4" w:rsidR="00EA2E93" w:rsidRDefault="00812E0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812E06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 xml:space="preserve">dr hab. Łukasz Wojcieszak, prof. </w:t>
            </w:r>
            <w:proofErr w:type="spellStart"/>
            <w:r w:rsidRPr="00812E06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PŚk</w:t>
            </w:r>
            <w:proofErr w:type="spellEnd"/>
          </w:p>
        </w:tc>
      </w:tr>
      <w:tr w:rsidR="00EA2E93" w14:paraId="6C9B58D8" w14:textId="77777777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A9217" w14:textId="6991DC21" w:rsidR="00EA2E93" w:rsidRDefault="000D312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532ABD" w14:textId="77777777" w:rsidR="00EA2E93" w:rsidRDefault="00543FA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 xml:space="preserve">dr hab. inż. Dariusz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Bojczuk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 xml:space="preserve">, prof.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PŚk</w:t>
            </w:r>
            <w:proofErr w:type="spellEnd"/>
          </w:p>
        </w:tc>
      </w:tr>
    </w:tbl>
    <w:p w14:paraId="1EAC3B8D" w14:textId="77777777" w:rsidR="00EA2E93" w:rsidRDefault="00EA2E93">
      <w:pPr>
        <w:tabs>
          <w:tab w:val="left" w:pos="5280"/>
        </w:tabs>
        <w:ind w:left="0"/>
        <w:rPr>
          <w:rFonts w:ascii="Arial" w:eastAsia="Arial" w:hAnsi="Arial" w:cs="Arial"/>
          <w:color w:val="000000"/>
          <w:szCs w:val="22"/>
        </w:rPr>
      </w:pPr>
    </w:p>
    <w:p w14:paraId="5075450C" w14:textId="77777777" w:rsidR="00EA2E93" w:rsidRDefault="00543FA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  <w:t>OGÓLNA CHARAKTERYSTYKA PRZEDMIOTU</w:t>
      </w:r>
    </w:p>
    <w:p w14:paraId="3DE6B95F" w14:textId="77777777" w:rsidR="00EA2E93" w:rsidRDefault="00EA2E93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1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5031"/>
      </w:tblGrid>
      <w:tr w:rsidR="00EA2E93" w14:paraId="0D7CBD7B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24D73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4209BE" w14:textId="728E25CD" w:rsidR="00EA2E93" w:rsidRDefault="00654CEE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Przedmiot kształcenia ogólnego</w:t>
            </w:r>
          </w:p>
        </w:tc>
      </w:tr>
      <w:tr w:rsidR="00EA2E93" w14:paraId="5D538A98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DCA1D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Status przedmiotu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BF7760" w14:textId="77777777" w:rsidR="00EA2E93" w:rsidRDefault="00694B6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694B6C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Wybieralny</w:t>
            </w:r>
          </w:p>
        </w:tc>
      </w:tr>
      <w:tr w:rsidR="00EA2E93" w14:paraId="5D497D45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8D88F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98E302" w14:textId="77777777" w:rsidR="00EA2E93" w:rsidRDefault="00694B6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694B6C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Polski</w:t>
            </w:r>
          </w:p>
        </w:tc>
      </w:tr>
      <w:tr w:rsidR="00EA2E93" w14:paraId="51A8B10A" w14:textId="77777777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757AD16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809D9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BE900A" w14:textId="77777777" w:rsidR="00EA2E93" w:rsidRPr="002D68B1" w:rsidRDefault="008E264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>Semestr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 xml:space="preserve"> </w:t>
            </w:r>
            <w:r w:rsidR="00694B6C"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>6</w:t>
            </w:r>
          </w:p>
        </w:tc>
      </w:tr>
      <w:tr w:rsidR="00EA2E93" w14:paraId="084B51C1" w14:textId="77777777">
        <w:trPr>
          <w:trHeight w:val="34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9CAB91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EB8D6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B5B771" w14:textId="77777777" w:rsidR="00EA2E93" w:rsidRDefault="008E264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>Semestr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 xml:space="preserve"> </w:t>
            </w:r>
            <w:r w:rsidR="00452B85"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>6</w:t>
            </w:r>
          </w:p>
        </w:tc>
      </w:tr>
      <w:tr w:rsidR="00EA2E93" w14:paraId="53C1A490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C1B93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0AB4AA" w14:textId="77777777" w:rsidR="00EA2E93" w:rsidRDefault="00EF74D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EF74D6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Brak</w:t>
            </w:r>
          </w:p>
        </w:tc>
      </w:tr>
      <w:tr w:rsidR="00EA2E93" w14:paraId="09C8C617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31B1A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C398C7" w14:textId="77777777" w:rsidR="00EA2E93" w:rsidRDefault="008F1F8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8F1F8B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NIE</w:t>
            </w:r>
          </w:p>
        </w:tc>
      </w:tr>
      <w:tr w:rsidR="00EA2E93" w14:paraId="6ED09EF4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411E1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0EE769" w14:textId="77777777" w:rsidR="00EA2E93" w:rsidRDefault="002D68B1">
            <w:pPr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2D68B1">
              <w:rPr>
                <w:rFonts w:ascii="Arial" w:eastAsia="Arial" w:hAnsi="Arial" w:cs="Arial"/>
                <w:b/>
                <w:bCs/>
                <w:color w:val="000000"/>
              </w:rPr>
              <w:t>1</w:t>
            </w:r>
          </w:p>
        </w:tc>
      </w:tr>
    </w:tbl>
    <w:p w14:paraId="546EE190" w14:textId="77777777" w:rsidR="00EA2E93" w:rsidRDefault="00EA2E93">
      <w:pPr>
        <w:ind w:left="0"/>
        <w:rPr>
          <w:rFonts w:ascii="Arial" w:eastAsia="Arial" w:hAnsi="Arial" w:cs="Arial"/>
          <w:color w:val="000000"/>
        </w:rPr>
      </w:pPr>
    </w:p>
    <w:tbl>
      <w:tblPr>
        <w:tblStyle w:val="a2"/>
        <w:tblW w:w="92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EA2E93" w14:paraId="3EE7FF1E" w14:textId="77777777">
        <w:trPr>
          <w:trHeight w:val="567"/>
        </w:trPr>
        <w:tc>
          <w:tcPr>
            <w:tcW w:w="3402" w:type="dxa"/>
            <w:gridSpan w:val="2"/>
            <w:vAlign w:val="center"/>
          </w:tcPr>
          <w:p w14:paraId="3CD032F2" w14:textId="77777777" w:rsidR="00EA2E93" w:rsidRDefault="00543FA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vAlign w:val="center"/>
          </w:tcPr>
          <w:p w14:paraId="1A3F3B64" w14:textId="77777777" w:rsidR="00EA2E93" w:rsidRDefault="00543FA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06D63E21" w14:textId="77777777" w:rsidR="00EA2E93" w:rsidRDefault="00543FA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641A2073" w14:textId="77777777" w:rsidR="00EA2E93" w:rsidRDefault="00543FA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595BB8E9" w14:textId="77777777" w:rsidR="00EA2E93" w:rsidRDefault="00543FA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2ED1BA62" w14:textId="74AFA7BF" w:rsidR="00EA2E93" w:rsidRDefault="00812E0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  <w:r w:rsidR="00543FA2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nne</w:t>
            </w:r>
          </w:p>
        </w:tc>
      </w:tr>
      <w:tr w:rsidR="00EA2E93" w14:paraId="25DCCD98" w14:textId="77777777" w:rsidTr="002D68B1">
        <w:trPr>
          <w:trHeight w:val="233"/>
        </w:trPr>
        <w:tc>
          <w:tcPr>
            <w:tcW w:w="1560" w:type="dxa"/>
            <w:vMerge w:val="restart"/>
            <w:vAlign w:val="center"/>
          </w:tcPr>
          <w:p w14:paraId="6533009B" w14:textId="77777777" w:rsidR="00EA2E93" w:rsidRDefault="00543FA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70AB2AEC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Cs w:val="22"/>
              </w:rPr>
              <w:br/>
              <w:t>stacjonarne:</w:t>
            </w:r>
          </w:p>
        </w:tc>
        <w:tc>
          <w:tcPr>
            <w:tcW w:w="1179" w:type="dxa"/>
            <w:vAlign w:val="center"/>
          </w:tcPr>
          <w:p w14:paraId="719AA029" w14:textId="77777777" w:rsidR="00EA2E93" w:rsidRPr="00812E06" w:rsidRDefault="002D68B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812E06"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79" w:type="dxa"/>
            <w:vAlign w:val="center"/>
          </w:tcPr>
          <w:p w14:paraId="53FF2B9F" w14:textId="333CA059" w:rsidR="00EA2E93" w:rsidRDefault="00EA2E9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7F394DCC" w14:textId="00FE34CF" w:rsidR="00EA2E93" w:rsidRDefault="00EA2E9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vAlign w:val="center"/>
          </w:tcPr>
          <w:p w14:paraId="546A7F8C" w14:textId="277CFCE2" w:rsidR="00EA2E93" w:rsidRDefault="00EA2E9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14AC0231" w14:textId="4D0081B6" w:rsidR="00EA2E93" w:rsidRDefault="00EA2E9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EA2E93" w14:paraId="49EE3901" w14:textId="77777777">
        <w:trPr>
          <w:trHeight w:val="232"/>
        </w:trPr>
        <w:tc>
          <w:tcPr>
            <w:tcW w:w="1560" w:type="dxa"/>
            <w:vMerge/>
            <w:vAlign w:val="center"/>
          </w:tcPr>
          <w:p w14:paraId="22C8181D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7151C67B" w14:textId="77777777" w:rsidR="00EA2E93" w:rsidRDefault="00543FA2">
            <w:pPr>
              <w:ind w:left="0"/>
              <w:rPr>
                <w:rFonts w:ascii="Arial" w:eastAsia="Arial" w:hAnsi="Arial" w:cs="Arial"/>
                <w:color w:val="000000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Cs w:val="22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6938547E" w14:textId="77777777" w:rsidR="00EA2E93" w:rsidRPr="00812E06" w:rsidRDefault="0015693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812E06">
              <w:rPr>
                <w:rFonts w:ascii="Arial" w:eastAsia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1179" w:type="dxa"/>
            <w:vAlign w:val="center"/>
          </w:tcPr>
          <w:p w14:paraId="310E50B3" w14:textId="5FFA1A4C" w:rsidR="00EA2E93" w:rsidRPr="000A3B05" w:rsidRDefault="00EA2E93" w:rsidP="00B31E9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0D3A9E39" w14:textId="12AF0907" w:rsidR="00EA2E93" w:rsidRPr="000A3B05" w:rsidRDefault="00EA2E93" w:rsidP="00B31E9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vAlign w:val="center"/>
          </w:tcPr>
          <w:p w14:paraId="1CD4B738" w14:textId="31A499DA" w:rsidR="00EA2E93" w:rsidRPr="000A3B05" w:rsidRDefault="00EA2E93" w:rsidP="00B31E9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27858FE6" w14:textId="37E0442F" w:rsidR="00EA2E93" w:rsidRPr="000A3B05" w:rsidRDefault="00EA2E93" w:rsidP="00973AC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</w:tbl>
    <w:p w14:paraId="530DBC05" w14:textId="77777777" w:rsidR="00543FA2" w:rsidRDefault="00543FA2">
      <w:pPr>
        <w:pBdr>
          <w:top w:val="nil"/>
          <w:left w:val="nil"/>
          <w:bottom w:val="nil"/>
          <w:right w:val="nil"/>
          <w:between w:val="nil"/>
        </w:pBdr>
        <w:ind w:left="0"/>
      </w:pPr>
    </w:p>
    <w:p w14:paraId="50F2F1CB" w14:textId="77777777" w:rsidR="00EA2E93" w:rsidRDefault="00543FA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  <w:lastRenderedPageBreak/>
        <w:t>EFEKTY UCZENIA SIĘ</w:t>
      </w:r>
    </w:p>
    <w:p w14:paraId="20FEE812" w14:textId="77777777" w:rsidR="00EA2E93" w:rsidRDefault="00EA2E93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Tabela-Siatka"/>
        <w:tblW w:w="9638" w:type="dxa"/>
        <w:tblLayout w:type="fixed"/>
        <w:tblLook w:val="04A0" w:firstRow="1" w:lastRow="0" w:firstColumn="1" w:lastColumn="0" w:noHBand="0" w:noVBand="1"/>
      </w:tblPr>
      <w:tblGrid>
        <w:gridCol w:w="1417"/>
        <w:gridCol w:w="1134"/>
        <w:gridCol w:w="5953"/>
        <w:gridCol w:w="1134"/>
      </w:tblGrid>
      <w:tr w:rsidR="006371B3" w14:paraId="1CF0937E" w14:textId="77777777">
        <w:tc>
          <w:tcPr>
            <w:tcW w:w="1417" w:type="dxa"/>
            <w:vAlign w:val="center"/>
          </w:tcPr>
          <w:p w14:paraId="6E19B8BA" w14:textId="77777777" w:rsidR="006371B3" w:rsidRDefault="00FD48D9">
            <w:pPr>
              <w:ind w:left="0"/>
              <w:jc w:val="center"/>
            </w:pPr>
            <w:r>
              <w:t>Kategoria</w:t>
            </w:r>
          </w:p>
        </w:tc>
        <w:tc>
          <w:tcPr>
            <w:tcW w:w="1134" w:type="dxa"/>
            <w:vAlign w:val="center"/>
          </w:tcPr>
          <w:p w14:paraId="6BD0AEA1" w14:textId="77777777" w:rsidR="006371B3" w:rsidRDefault="00FD48D9">
            <w:pPr>
              <w:ind w:left="0"/>
              <w:jc w:val="center"/>
            </w:pPr>
            <w:r>
              <w:t>Symbol</w:t>
            </w:r>
          </w:p>
        </w:tc>
        <w:tc>
          <w:tcPr>
            <w:tcW w:w="5953" w:type="dxa"/>
            <w:vAlign w:val="center"/>
          </w:tcPr>
          <w:p w14:paraId="3FC84874" w14:textId="77777777" w:rsidR="006371B3" w:rsidRDefault="00FD48D9">
            <w:pPr>
              <w:ind w:left="0"/>
              <w:jc w:val="center"/>
            </w:pPr>
            <w:r>
              <w:t>Opis</w:t>
            </w:r>
          </w:p>
        </w:tc>
        <w:tc>
          <w:tcPr>
            <w:tcW w:w="1134" w:type="dxa"/>
            <w:vAlign w:val="center"/>
          </w:tcPr>
          <w:p w14:paraId="01906EA0" w14:textId="77777777" w:rsidR="006371B3" w:rsidRDefault="00FD48D9">
            <w:pPr>
              <w:ind w:left="0"/>
              <w:jc w:val="center"/>
            </w:pPr>
            <w:r>
              <w:t>Efekty kierunkowe</w:t>
            </w:r>
          </w:p>
        </w:tc>
      </w:tr>
      <w:tr w:rsidR="006371B3" w14:paraId="623133DE" w14:textId="77777777">
        <w:tc>
          <w:tcPr>
            <w:tcW w:w="1417" w:type="dxa"/>
            <w:vMerge w:val="restart"/>
            <w:vAlign w:val="center"/>
          </w:tcPr>
          <w:p w14:paraId="5457186C" w14:textId="77777777" w:rsidR="006371B3" w:rsidRDefault="00FD48D9">
            <w:pPr>
              <w:ind w:left="0"/>
              <w:jc w:val="center"/>
            </w:pPr>
            <w:r>
              <w:t>Wiedza</w:t>
            </w:r>
          </w:p>
        </w:tc>
        <w:tc>
          <w:tcPr>
            <w:tcW w:w="1134" w:type="dxa"/>
            <w:vAlign w:val="center"/>
          </w:tcPr>
          <w:p w14:paraId="2C50CFCC" w14:textId="77777777" w:rsidR="006371B3" w:rsidRDefault="00FD48D9">
            <w:pPr>
              <w:ind w:left="0"/>
              <w:jc w:val="center"/>
            </w:pPr>
            <w:r>
              <w:t>W01</w:t>
            </w:r>
          </w:p>
        </w:tc>
        <w:tc>
          <w:tcPr>
            <w:tcW w:w="5953" w:type="dxa"/>
          </w:tcPr>
          <w:p w14:paraId="33409E20" w14:textId="77777777" w:rsidR="006371B3" w:rsidRDefault="00FD48D9">
            <w:pPr>
              <w:ind w:left="0"/>
            </w:pPr>
            <w:r>
              <w:t xml:space="preserve">Ma podstawową wiedzę o charakterze nauk prawnych, pojęciu prawa w ujęciu pozytywnym, pojęciu systemu prawa i </w:t>
            </w:r>
            <w:r>
              <w:t xml:space="preserve">pojęciu ustawodawcy. Zdobył wiedzę o aktach prawnych i ich hierarchii, przepisach prawa i ich podziale, o normie prawnej i jej strukturze. Zna ogólne zasady wnioskowania prawniczego w zakresie </w:t>
            </w:r>
            <w:proofErr w:type="spellStart"/>
            <w:r>
              <w:t>niezbęd-nym</w:t>
            </w:r>
            <w:proofErr w:type="spellEnd"/>
            <w:r>
              <w:t xml:space="preserve"> dla dalszego przyswajania sobie zagadnień z za-kres</w:t>
            </w:r>
            <w:r>
              <w:t>u wybranych gałęzi prawa, w tym kwestii zasad ochrony dóbr koncepcyjnych oraz prawnych aspektów inżynierii biomedycznej.</w:t>
            </w:r>
          </w:p>
        </w:tc>
        <w:tc>
          <w:tcPr>
            <w:tcW w:w="1134" w:type="dxa"/>
            <w:vAlign w:val="center"/>
          </w:tcPr>
          <w:p w14:paraId="51EFC199" w14:textId="77777777" w:rsidR="00812E06" w:rsidRDefault="00FD48D9">
            <w:pPr>
              <w:ind w:left="0"/>
              <w:jc w:val="center"/>
            </w:pPr>
            <w:r>
              <w:t>IB1_W02</w:t>
            </w:r>
          </w:p>
          <w:p w14:paraId="50FF035F" w14:textId="535A8010" w:rsidR="006371B3" w:rsidRDefault="00FD48D9">
            <w:pPr>
              <w:ind w:left="0"/>
              <w:jc w:val="center"/>
            </w:pPr>
            <w:r>
              <w:t>IB1_W06</w:t>
            </w:r>
          </w:p>
        </w:tc>
      </w:tr>
      <w:tr w:rsidR="006371B3" w14:paraId="2A1DC630" w14:textId="77777777">
        <w:tc>
          <w:tcPr>
            <w:tcW w:w="2338" w:type="dxa"/>
            <w:vMerge/>
          </w:tcPr>
          <w:p w14:paraId="149FBC1E" w14:textId="77777777" w:rsidR="006371B3" w:rsidRDefault="006371B3"/>
        </w:tc>
        <w:tc>
          <w:tcPr>
            <w:tcW w:w="1134" w:type="dxa"/>
            <w:vAlign w:val="center"/>
          </w:tcPr>
          <w:p w14:paraId="4F009706" w14:textId="77777777" w:rsidR="006371B3" w:rsidRDefault="00FD48D9">
            <w:pPr>
              <w:ind w:left="0"/>
              <w:jc w:val="center"/>
            </w:pPr>
            <w:r>
              <w:t>W02</w:t>
            </w:r>
          </w:p>
        </w:tc>
        <w:tc>
          <w:tcPr>
            <w:tcW w:w="5953" w:type="dxa"/>
          </w:tcPr>
          <w:p w14:paraId="64AEAFFF" w14:textId="77777777" w:rsidR="006371B3" w:rsidRDefault="00FD48D9">
            <w:pPr>
              <w:ind w:left="0"/>
            </w:pPr>
            <w:r>
              <w:t xml:space="preserve">Posiada wiedzę w zakresie podstaw prawa gospodarczego, zwłaszcza problematyki odnoszącej się do sektora </w:t>
            </w:r>
            <w:r>
              <w:t>małych i średnich przedsiębiorstw.</w:t>
            </w:r>
          </w:p>
        </w:tc>
        <w:tc>
          <w:tcPr>
            <w:tcW w:w="1134" w:type="dxa"/>
            <w:vAlign w:val="center"/>
          </w:tcPr>
          <w:p w14:paraId="17E4B681" w14:textId="77777777" w:rsidR="00812E06" w:rsidRDefault="00FD48D9">
            <w:pPr>
              <w:ind w:left="0"/>
              <w:jc w:val="center"/>
            </w:pPr>
            <w:r>
              <w:t>IB1_W02</w:t>
            </w:r>
          </w:p>
          <w:p w14:paraId="1CA2BC48" w14:textId="5DFB9735" w:rsidR="006371B3" w:rsidRDefault="00FD48D9">
            <w:pPr>
              <w:ind w:left="0"/>
              <w:jc w:val="center"/>
            </w:pPr>
            <w:r>
              <w:t>IB1_W14</w:t>
            </w:r>
          </w:p>
        </w:tc>
      </w:tr>
      <w:tr w:rsidR="006371B3" w14:paraId="66BE9248" w14:textId="77777777">
        <w:tc>
          <w:tcPr>
            <w:tcW w:w="1417" w:type="dxa"/>
            <w:vMerge w:val="restart"/>
            <w:vAlign w:val="center"/>
          </w:tcPr>
          <w:p w14:paraId="5348E379" w14:textId="77777777" w:rsidR="006371B3" w:rsidRDefault="00FD48D9">
            <w:pPr>
              <w:ind w:left="0"/>
              <w:jc w:val="center"/>
            </w:pPr>
            <w:r>
              <w:t>Kompetencje społeczne</w:t>
            </w:r>
          </w:p>
        </w:tc>
        <w:tc>
          <w:tcPr>
            <w:tcW w:w="1134" w:type="dxa"/>
            <w:vAlign w:val="center"/>
          </w:tcPr>
          <w:p w14:paraId="2E4B701A" w14:textId="77777777" w:rsidR="006371B3" w:rsidRDefault="00FD48D9">
            <w:pPr>
              <w:ind w:left="0"/>
              <w:jc w:val="center"/>
            </w:pPr>
            <w:r>
              <w:t>K01</w:t>
            </w:r>
          </w:p>
        </w:tc>
        <w:tc>
          <w:tcPr>
            <w:tcW w:w="5953" w:type="dxa"/>
          </w:tcPr>
          <w:p w14:paraId="1F185270" w14:textId="244A63AB" w:rsidR="006371B3" w:rsidRDefault="00654CEE">
            <w:pPr>
              <w:ind w:left="0"/>
            </w:pPr>
            <w:r>
              <w:t>Jest gotów odszukiwać normy prawne, i dokonywać wykładni prawa oraz interpretować zdarzenia prawne i dokonywać subsumpcji, zwłaszcza w sferze prawa gospodarczego. Prawidłowo posługuje się aktami normatywnymi oraz potrafi przy tym uzupełniać i aktualizować swoją wiedzę prawniczą przydatną przy rozwiązywaniu zaistniałych problemów, zwłaszcza z zakresu problematyki związanej z inżynieria biomedyczną oraz wiedzą ekonomiczną</w:t>
            </w:r>
          </w:p>
        </w:tc>
        <w:tc>
          <w:tcPr>
            <w:tcW w:w="1134" w:type="dxa"/>
            <w:vAlign w:val="center"/>
          </w:tcPr>
          <w:p w14:paraId="5B6BCE1A" w14:textId="77777777" w:rsidR="00812E06" w:rsidRDefault="00FD48D9">
            <w:pPr>
              <w:ind w:left="0"/>
              <w:jc w:val="center"/>
            </w:pPr>
            <w:r>
              <w:t>IB1_K01</w:t>
            </w:r>
          </w:p>
          <w:p w14:paraId="031F66FC" w14:textId="4777D679" w:rsidR="006371B3" w:rsidRDefault="00FD48D9">
            <w:pPr>
              <w:ind w:left="0"/>
              <w:jc w:val="center"/>
            </w:pPr>
            <w:r>
              <w:t>IB1_K04</w:t>
            </w:r>
          </w:p>
        </w:tc>
      </w:tr>
      <w:tr w:rsidR="006371B3" w14:paraId="58B9F43F" w14:textId="77777777">
        <w:tc>
          <w:tcPr>
            <w:tcW w:w="2338" w:type="dxa"/>
            <w:vMerge/>
          </w:tcPr>
          <w:p w14:paraId="37FED1F7" w14:textId="77777777" w:rsidR="006371B3" w:rsidRDefault="006371B3"/>
        </w:tc>
        <w:tc>
          <w:tcPr>
            <w:tcW w:w="1134" w:type="dxa"/>
            <w:vAlign w:val="center"/>
          </w:tcPr>
          <w:p w14:paraId="45C9BA3C" w14:textId="77777777" w:rsidR="006371B3" w:rsidRDefault="00FD48D9">
            <w:pPr>
              <w:ind w:left="0"/>
              <w:jc w:val="center"/>
            </w:pPr>
            <w:r>
              <w:t>K02</w:t>
            </w:r>
          </w:p>
        </w:tc>
        <w:tc>
          <w:tcPr>
            <w:tcW w:w="5953" w:type="dxa"/>
          </w:tcPr>
          <w:p w14:paraId="66FA70E7" w14:textId="77777777" w:rsidR="006371B3" w:rsidRDefault="00FD48D9">
            <w:pPr>
              <w:ind w:left="0"/>
            </w:pPr>
            <w:r>
              <w:t>Rozumie potrzebę śledzenia przepisów i norm praw-</w:t>
            </w:r>
            <w:proofErr w:type="spellStart"/>
            <w:r>
              <w:t>nych</w:t>
            </w:r>
            <w:proofErr w:type="spellEnd"/>
            <w:r>
              <w:t>. Prawidłowo identyfikuje i rozstrzyga podstawowe problemy prawne, m.in. związane z ochroną własności intelektualnej.</w:t>
            </w:r>
          </w:p>
        </w:tc>
        <w:tc>
          <w:tcPr>
            <w:tcW w:w="1134" w:type="dxa"/>
            <w:vAlign w:val="center"/>
          </w:tcPr>
          <w:p w14:paraId="30CA3758" w14:textId="77777777" w:rsidR="006371B3" w:rsidRDefault="00FD48D9">
            <w:pPr>
              <w:ind w:left="0"/>
              <w:jc w:val="center"/>
            </w:pPr>
            <w:r>
              <w:t>IB1_K03</w:t>
            </w:r>
          </w:p>
        </w:tc>
      </w:tr>
    </w:tbl>
    <w:p w14:paraId="70DC0773" w14:textId="77777777" w:rsidR="00D57BD0" w:rsidRPr="00F30DF8" w:rsidRDefault="00D57BD0">
      <w:pPr>
        <w:ind w:left="0"/>
        <w:rPr>
          <w:rFonts w:ascii="Arial" w:eastAsia="Arial" w:hAnsi="Arial" w:cs="Arial"/>
          <w:b/>
          <w:bCs/>
          <w:color w:val="000000"/>
          <w:lang w:val="en-GB"/>
        </w:rPr>
      </w:pPr>
    </w:p>
    <w:p w14:paraId="4416BC91" w14:textId="77777777" w:rsidR="00EA2E93" w:rsidRDefault="00543FA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  <w:t>TREŚCI PROGRAMOWE</w:t>
      </w:r>
    </w:p>
    <w:p w14:paraId="18A79826" w14:textId="77777777" w:rsidR="00063C85" w:rsidRDefault="00063C85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Tabela-Siatka"/>
        <w:tblW w:w="9638" w:type="dxa"/>
        <w:tblLayout w:type="fixed"/>
        <w:tblLook w:val="04A0" w:firstRow="1" w:lastRow="0" w:firstColumn="1" w:lastColumn="0" w:noHBand="0" w:noVBand="1"/>
      </w:tblPr>
      <w:tblGrid>
        <w:gridCol w:w="1701"/>
        <w:gridCol w:w="7937"/>
      </w:tblGrid>
      <w:tr w:rsidR="00812E06" w14:paraId="4AA62B61" w14:textId="77777777" w:rsidTr="006D6B5C">
        <w:tc>
          <w:tcPr>
            <w:tcW w:w="1701" w:type="dxa"/>
          </w:tcPr>
          <w:p w14:paraId="7084AA51" w14:textId="20164B7C" w:rsidR="00812E06" w:rsidRDefault="00812E06" w:rsidP="00812E06">
            <w:pPr>
              <w:ind w:left="0"/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Forma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zajęć</w:t>
            </w:r>
          </w:p>
        </w:tc>
        <w:tc>
          <w:tcPr>
            <w:tcW w:w="7937" w:type="dxa"/>
            <w:vAlign w:val="center"/>
          </w:tcPr>
          <w:p w14:paraId="2C86CE54" w14:textId="35BA951A" w:rsidR="00812E06" w:rsidRDefault="00812E06" w:rsidP="00812E06">
            <w:pPr>
              <w:ind w:left="0"/>
              <w:jc w:val="center"/>
            </w:pPr>
            <w:r w:rsidRPr="00395382">
              <w:rPr>
                <w:rFonts w:ascii="Arial" w:hAnsi="Arial" w:cs="Arial"/>
                <w:b/>
                <w:sz w:val="20"/>
                <w:szCs w:val="20"/>
              </w:rPr>
              <w:t>Treści programowe</w:t>
            </w:r>
          </w:p>
        </w:tc>
      </w:tr>
      <w:tr w:rsidR="006371B3" w14:paraId="5013EA62" w14:textId="77777777">
        <w:tc>
          <w:tcPr>
            <w:tcW w:w="1701" w:type="dxa"/>
            <w:vAlign w:val="center"/>
          </w:tcPr>
          <w:p w14:paraId="63DB1149" w14:textId="079F7B57" w:rsidR="006371B3" w:rsidRDefault="00812E06">
            <w:pPr>
              <w:ind w:left="0"/>
              <w:jc w:val="center"/>
            </w:pPr>
            <w:r>
              <w:t>wykład</w:t>
            </w:r>
          </w:p>
        </w:tc>
        <w:tc>
          <w:tcPr>
            <w:tcW w:w="7937" w:type="dxa"/>
          </w:tcPr>
          <w:p w14:paraId="663310AF" w14:textId="77777777" w:rsidR="006371B3" w:rsidRDefault="00FD48D9">
            <w:pPr>
              <w:ind w:left="0"/>
            </w:pPr>
            <w:r>
              <w:t xml:space="preserve">Ogólne zagadnienia prawoznawstwa. Źródła prawa, świadomość prawna, funkcje prawa. Norma prawna, przepis prawny, akt. Hierarchia aktów normatywnych, </w:t>
            </w:r>
            <w:proofErr w:type="spellStart"/>
            <w:r>
              <w:t>elemen</w:t>
            </w:r>
            <w:proofErr w:type="spellEnd"/>
            <w:r>
              <w:t>-ty strukturalne systemu prawa. Wykładnia prawa. Wnioskowania prawnicze. Odpowiedzi</w:t>
            </w:r>
            <w:r>
              <w:t>alność prawna. Wymiar sprawiedliwości, prawa człowieka. Wybrane zagadnie-</w:t>
            </w:r>
            <w:proofErr w:type="spellStart"/>
            <w:r>
              <w:t>nia</w:t>
            </w:r>
            <w:proofErr w:type="spellEnd"/>
            <w:r>
              <w:t xml:space="preserve"> z zakresu prawa cywilnego, prawa konstytucyjnego, administracyjnego, a także innych gałęzi prawa.</w:t>
            </w:r>
          </w:p>
        </w:tc>
      </w:tr>
    </w:tbl>
    <w:p w14:paraId="27137F27" w14:textId="77777777" w:rsidR="00EA2E93" w:rsidRPr="00D775F4" w:rsidRDefault="00EA2E93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  <w:lang w:val="pl-PL"/>
        </w:rPr>
      </w:pPr>
    </w:p>
    <w:p w14:paraId="3201D4EF" w14:textId="77777777" w:rsidR="00EA2E93" w:rsidRDefault="00543FA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  <w:t>METODY WERYFIKACJI EFEKTÓW UCZENIA SIĘ</w:t>
      </w:r>
    </w:p>
    <w:p w14:paraId="0B529F88" w14:textId="77777777" w:rsidR="00EA2E93" w:rsidRPr="005F2DA7" w:rsidRDefault="00EA2E93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eastAsia="Arial" w:cs="Arial"/>
          <w:b/>
          <w:bCs/>
          <w:smallCaps/>
          <w:color w:val="000000"/>
          <w:sz w:val="10"/>
          <w:szCs w:val="10"/>
          <w:highlight w:val="lightGray"/>
        </w:rPr>
      </w:pPr>
    </w:p>
    <w:p w14:paraId="7BBEDB8D" w14:textId="77777777" w:rsidR="00A6020B" w:rsidRDefault="00A6020B">
      <w:pPr>
        <w:pBdr>
          <w:top w:val="nil"/>
          <w:left w:val="nil"/>
          <w:bottom w:val="nil"/>
          <w:right w:val="nil"/>
          <w:between w:val="nil"/>
        </w:pBdr>
        <w:ind w:left="0"/>
        <w:rPr>
          <w:lang w:val="pl-PL"/>
        </w:rPr>
      </w:pPr>
    </w:p>
    <w:tbl>
      <w:tblPr>
        <w:tblW w:w="928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812E06" w:rsidRPr="00395382" w14:paraId="2D9E8035" w14:textId="77777777" w:rsidTr="00580E5E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2A137BE6" w14:textId="77777777" w:rsidR="00812E06" w:rsidRPr="00395382" w:rsidRDefault="00812E06" w:rsidP="00580E5E">
            <w:pPr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Symbol </w:t>
            </w:r>
            <w:r w:rsidRPr="00395382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efektu</w:t>
            </w:r>
          </w:p>
        </w:tc>
        <w:tc>
          <w:tcPr>
            <w:tcW w:w="8166" w:type="dxa"/>
            <w:gridSpan w:val="6"/>
            <w:vAlign w:val="center"/>
          </w:tcPr>
          <w:p w14:paraId="4884E6FE" w14:textId="77777777" w:rsidR="00812E06" w:rsidRPr="00395382" w:rsidRDefault="00812E06" w:rsidP="00580E5E">
            <w:pPr>
              <w:ind w:left="0"/>
              <w:jc w:val="center"/>
              <w:rPr>
                <w:rFonts w:ascii="Arial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Metody sprawdzania efektów kształcenia </w:t>
            </w:r>
          </w:p>
        </w:tc>
      </w:tr>
      <w:tr w:rsidR="00812E06" w:rsidRPr="00395382" w14:paraId="6052B8D4" w14:textId="77777777" w:rsidTr="00580E5E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34A9343E" w14:textId="77777777" w:rsidR="00812E06" w:rsidRPr="00395382" w:rsidRDefault="00812E06" w:rsidP="00580E5E">
            <w:pPr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5A45F0D5" w14:textId="77777777" w:rsidR="00812E06" w:rsidRPr="00395382" w:rsidRDefault="00812E06" w:rsidP="00580E5E">
            <w:pPr>
              <w:ind w:left="0"/>
              <w:jc w:val="center"/>
              <w:rPr>
                <w:rFonts w:ascii="Arial" w:hAnsi="Arial" w:cs="Arial"/>
                <w:b/>
                <w:sz w:val="18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b/>
                <w:sz w:val="18"/>
                <w:szCs w:val="20"/>
                <w:lang w:eastAsia="pl-PL"/>
              </w:rPr>
              <w:t xml:space="preserve">Egzamin </w:t>
            </w:r>
            <w:r w:rsidRPr="00395382">
              <w:rPr>
                <w:rFonts w:ascii="Arial" w:hAnsi="Arial" w:cs="Arial"/>
                <w:b/>
                <w:sz w:val="18"/>
                <w:szCs w:val="20"/>
                <w:lang w:eastAsia="pl-PL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48351211" w14:textId="77777777" w:rsidR="00812E06" w:rsidRPr="00395382" w:rsidRDefault="00812E06" w:rsidP="00580E5E">
            <w:pPr>
              <w:ind w:left="0"/>
              <w:jc w:val="center"/>
              <w:rPr>
                <w:rFonts w:ascii="Arial" w:hAnsi="Arial" w:cs="Arial"/>
                <w:b/>
                <w:sz w:val="18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b/>
                <w:sz w:val="18"/>
                <w:szCs w:val="20"/>
                <w:lang w:eastAsia="pl-PL"/>
              </w:rPr>
              <w:t xml:space="preserve">Egzamin </w:t>
            </w:r>
            <w:r w:rsidRPr="00395382">
              <w:rPr>
                <w:rFonts w:ascii="Arial" w:hAnsi="Arial" w:cs="Arial"/>
                <w:b/>
                <w:sz w:val="18"/>
                <w:szCs w:val="20"/>
                <w:lang w:eastAsia="pl-PL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3702E53A" w14:textId="77777777" w:rsidR="00812E06" w:rsidRPr="00395382" w:rsidRDefault="00812E06" w:rsidP="00580E5E">
            <w:pPr>
              <w:ind w:left="0"/>
              <w:jc w:val="center"/>
              <w:rPr>
                <w:rFonts w:ascii="Arial" w:hAnsi="Arial" w:cs="Arial"/>
                <w:b/>
                <w:sz w:val="18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b/>
                <w:sz w:val="18"/>
                <w:szCs w:val="20"/>
                <w:lang w:eastAsia="pl-PL"/>
              </w:rPr>
              <w:t>Kolokwium</w:t>
            </w:r>
          </w:p>
        </w:tc>
        <w:tc>
          <w:tcPr>
            <w:tcW w:w="1361" w:type="dxa"/>
            <w:vAlign w:val="center"/>
          </w:tcPr>
          <w:p w14:paraId="0520ADC0" w14:textId="77777777" w:rsidR="00812E06" w:rsidRPr="00395382" w:rsidRDefault="00812E06" w:rsidP="00580E5E">
            <w:pPr>
              <w:ind w:left="0"/>
              <w:jc w:val="center"/>
              <w:rPr>
                <w:rFonts w:ascii="Arial" w:hAnsi="Arial" w:cs="Arial"/>
                <w:b/>
                <w:sz w:val="18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b/>
                <w:sz w:val="18"/>
                <w:szCs w:val="20"/>
                <w:lang w:eastAsia="pl-PL"/>
              </w:rPr>
              <w:t>Projekt</w:t>
            </w:r>
          </w:p>
        </w:tc>
        <w:tc>
          <w:tcPr>
            <w:tcW w:w="1361" w:type="dxa"/>
            <w:vAlign w:val="center"/>
          </w:tcPr>
          <w:p w14:paraId="51B663C2" w14:textId="77777777" w:rsidR="00812E06" w:rsidRPr="00395382" w:rsidRDefault="00812E06" w:rsidP="00580E5E">
            <w:pPr>
              <w:ind w:left="0"/>
              <w:jc w:val="center"/>
              <w:rPr>
                <w:rFonts w:ascii="Arial" w:hAnsi="Arial" w:cs="Arial"/>
                <w:b/>
                <w:sz w:val="18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b/>
                <w:sz w:val="18"/>
                <w:szCs w:val="20"/>
                <w:lang w:eastAsia="pl-PL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5D1DEE7A" w14:textId="6BA7EF82" w:rsidR="00812E06" w:rsidRPr="00395382" w:rsidRDefault="00812E06" w:rsidP="00580E5E">
            <w:pPr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7448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Inne</w:t>
            </w:r>
          </w:p>
        </w:tc>
      </w:tr>
      <w:tr w:rsidR="00812E06" w:rsidRPr="00395382" w14:paraId="0DD76E11" w14:textId="77777777" w:rsidTr="00580E5E">
        <w:trPr>
          <w:cantSplit/>
          <w:trHeight w:val="285"/>
        </w:trPr>
        <w:tc>
          <w:tcPr>
            <w:tcW w:w="1121" w:type="dxa"/>
            <w:vAlign w:val="center"/>
          </w:tcPr>
          <w:p w14:paraId="6089762E" w14:textId="77777777" w:rsidR="00812E06" w:rsidRPr="00395382" w:rsidRDefault="00812E06" w:rsidP="00580E5E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1361" w:type="dxa"/>
            <w:vAlign w:val="center"/>
          </w:tcPr>
          <w:p w14:paraId="1487A266" w14:textId="77777777" w:rsidR="00812E06" w:rsidRPr="00395382" w:rsidRDefault="00812E06" w:rsidP="00580E5E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326DD4CF" w14:textId="77777777" w:rsidR="00812E06" w:rsidRPr="00395382" w:rsidRDefault="00812E06" w:rsidP="00580E5E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3A89D40E" w14:textId="72FE681F" w:rsidR="00812E06" w:rsidRPr="00395382" w:rsidRDefault="00812E06" w:rsidP="00580E5E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5498E22B" w14:textId="409941EA" w:rsidR="00812E06" w:rsidRPr="00395382" w:rsidRDefault="00812E06" w:rsidP="00580E5E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361" w:type="dxa"/>
            <w:vAlign w:val="center"/>
          </w:tcPr>
          <w:p w14:paraId="08297799" w14:textId="77777777" w:rsidR="00812E06" w:rsidRPr="00395382" w:rsidRDefault="00812E06" w:rsidP="00580E5E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39DDD23E" w14:textId="77777777" w:rsidR="00812E06" w:rsidRPr="00395382" w:rsidRDefault="00812E06" w:rsidP="00580E5E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812E06" w:rsidRPr="00395382" w14:paraId="27870DB9" w14:textId="77777777" w:rsidTr="00580E5E">
        <w:trPr>
          <w:cantSplit/>
          <w:trHeight w:val="285"/>
        </w:trPr>
        <w:tc>
          <w:tcPr>
            <w:tcW w:w="1121" w:type="dxa"/>
            <w:vAlign w:val="center"/>
          </w:tcPr>
          <w:p w14:paraId="1CA637FA" w14:textId="43F0411A" w:rsidR="00812E06" w:rsidRPr="00395382" w:rsidRDefault="00812E06" w:rsidP="00580E5E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W02</w:t>
            </w:r>
          </w:p>
        </w:tc>
        <w:tc>
          <w:tcPr>
            <w:tcW w:w="1361" w:type="dxa"/>
            <w:vAlign w:val="center"/>
          </w:tcPr>
          <w:p w14:paraId="2FBE3555" w14:textId="77777777" w:rsidR="00812E06" w:rsidRPr="00395382" w:rsidRDefault="00812E06" w:rsidP="00580E5E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F10CA9B" w14:textId="77777777" w:rsidR="00812E06" w:rsidRPr="00395382" w:rsidRDefault="00812E06" w:rsidP="00580E5E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2397626" w14:textId="24ED59C3" w:rsidR="00812E06" w:rsidRPr="00395382" w:rsidRDefault="00812E06" w:rsidP="00580E5E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176617A" w14:textId="52829110" w:rsidR="00812E06" w:rsidRPr="00395382" w:rsidRDefault="00812E06" w:rsidP="00580E5E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15865EB6" w14:textId="77777777" w:rsidR="00812E06" w:rsidRPr="00395382" w:rsidRDefault="00812E06" w:rsidP="00580E5E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EEC3A57" w14:textId="77777777" w:rsidR="00812E06" w:rsidRPr="00395382" w:rsidRDefault="00812E06" w:rsidP="00580E5E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2E06" w:rsidRPr="00395382" w14:paraId="1ABE2537" w14:textId="77777777" w:rsidTr="00580E5E">
        <w:trPr>
          <w:cantSplit/>
          <w:trHeight w:val="285"/>
        </w:trPr>
        <w:tc>
          <w:tcPr>
            <w:tcW w:w="1121" w:type="dxa"/>
            <w:vAlign w:val="center"/>
          </w:tcPr>
          <w:p w14:paraId="03263E30" w14:textId="77777777" w:rsidR="00812E06" w:rsidRPr="00395382" w:rsidRDefault="00812E06" w:rsidP="00580E5E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1361" w:type="dxa"/>
            <w:vAlign w:val="center"/>
          </w:tcPr>
          <w:p w14:paraId="6D2C71F4" w14:textId="77777777" w:rsidR="00812E06" w:rsidRPr="00395382" w:rsidRDefault="00812E06" w:rsidP="00580E5E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5D1C9886" w14:textId="77777777" w:rsidR="00812E06" w:rsidRPr="00395382" w:rsidRDefault="00812E06" w:rsidP="00580E5E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2D143967" w14:textId="77777777" w:rsidR="00812E06" w:rsidRPr="00395382" w:rsidRDefault="00812E06" w:rsidP="00580E5E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7BEAED65" w14:textId="7603F198" w:rsidR="00812E06" w:rsidRPr="00395382" w:rsidRDefault="00812E06" w:rsidP="00580E5E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361" w:type="dxa"/>
            <w:vAlign w:val="center"/>
          </w:tcPr>
          <w:p w14:paraId="7EA238BE" w14:textId="77777777" w:rsidR="00812E06" w:rsidRPr="00395382" w:rsidRDefault="00812E06" w:rsidP="00580E5E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3067D75F" w14:textId="249C3E9F" w:rsidR="00812E06" w:rsidRPr="00395382" w:rsidRDefault="00812E06" w:rsidP="00580E5E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812E06" w:rsidRPr="00395382" w14:paraId="5CCC52C7" w14:textId="77777777" w:rsidTr="00580E5E">
        <w:trPr>
          <w:cantSplit/>
          <w:trHeight w:val="285"/>
        </w:trPr>
        <w:tc>
          <w:tcPr>
            <w:tcW w:w="1121" w:type="dxa"/>
            <w:vAlign w:val="center"/>
          </w:tcPr>
          <w:p w14:paraId="0BA67052" w14:textId="77777777" w:rsidR="00812E06" w:rsidRPr="00395382" w:rsidRDefault="00812E06" w:rsidP="00580E5E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sz w:val="20"/>
                <w:szCs w:val="20"/>
                <w:lang w:eastAsia="pl-PL"/>
              </w:rPr>
              <w:t>K02</w:t>
            </w:r>
          </w:p>
        </w:tc>
        <w:tc>
          <w:tcPr>
            <w:tcW w:w="1361" w:type="dxa"/>
            <w:vAlign w:val="center"/>
          </w:tcPr>
          <w:p w14:paraId="0B2FBC41" w14:textId="77777777" w:rsidR="00812E06" w:rsidRPr="00395382" w:rsidRDefault="00812E06" w:rsidP="00580E5E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4155C183" w14:textId="77777777" w:rsidR="00812E06" w:rsidRPr="00395382" w:rsidRDefault="00812E06" w:rsidP="00580E5E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11ED8566" w14:textId="77777777" w:rsidR="00812E06" w:rsidRPr="00395382" w:rsidRDefault="00812E06" w:rsidP="00580E5E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6023667B" w14:textId="10584BCF" w:rsidR="00812E06" w:rsidRPr="00395382" w:rsidRDefault="00812E06" w:rsidP="00580E5E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361" w:type="dxa"/>
            <w:vAlign w:val="center"/>
          </w:tcPr>
          <w:p w14:paraId="491F6103" w14:textId="77777777" w:rsidR="00812E06" w:rsidRPr="00395382" w:rsidRDefault="00812E06" w:rsidP="00580E5E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53D9923F" w14:textId="191B1EEC" w:rsidR="00812E06" w:rsidRPr="00395382" w:rsidRDefault="00812E06" w:rsidP="00580E5E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</w:tbl>
    <w:p w14:paraId="1FF183F6" w14:textId="77777777" w:rsidR="00EA2E93" w:rsidRPr="00063C85" w:rsidRDefault="00EA2E93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  <w:lang w:val="pl-PL"/>
        </w:rPr>
      </w:pPr>
    </w:p>
    <w:p w14:paraId="0F60297F" w14:textId="77777777" w:rsidR="00EA2E93" w:rsidRDefault="00543FA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  <w:t>FORMA I WARUNKI ZALICZENIA</w:t>
      </w:r>
    </w:p>
    <w:p w14:paraId="51F36710" w14:textId="77777777" w:rsidR="00063C85" w:rsidRDefault="00063C85" w:rsidP="009653B0">
      <w:pPr>
        <w:ind w:left="0"/>
        <w:rPr>
          <w:sz w:val="20"/>
          <w:szCs w:val="20"/>
        </w:rPr>
      </w:pPr>
    </w:p>
    <w:tbl>
      <w:tblPr>
        <w:tblStyle w:val="Tabela-Siatka"/>
        <w:tblW w:w="9638" w:type="dxa"/>
        <w:tblLayout w:type="fixed"/>
        <w:tblLook w:val="04A0" w:firstRow="1" w:lastRow="0" w:firstColumn="1" w:lastColumn="0" w:noHBand="0" w:noVBand="1"/>
      </w:tblPr>
      <w:tblGrid>
        <w:gridCol w:w="1129"/>
        <w:gridCol w:w="2273"/>
        <w:gridCol w:w="6236"/>
      </w:tblGrid>
      <w:tr w:rsidR="00812E06" w:rsidRPr="00812E06" w14:paraId="36E356F2" w14:textId="77777777" w:rsidTr="00654CEE">
        <w:tc>
          <w:tcPr>
            <w:tcW w:w="1129" w:type="dxa"/>
            <w:vAlign w:val="center"/>
          </w:tcPr>
          <w:p w14:paraId="01C5A75C" w14:textId="3AEDEDAA" w:rsidR="00812E06" w:rsidRPr="00812E06" w:rsidRDefault="00812E06" w:rsidP="00654CEE">
            <w:pPr>
              <w:ind w:left="0"/>
              <w:jc w:val="center"/>
              <w:rPr>
                <w:b/>
                <w:bCs/>
              </w:rPr>
            </w:pPr>
            <w:r w:rsidRPr="00812E06">
              <w:rPr>
                <w:b/>
                <w:bCs/>
              </w:rPr>
              <w:t>Forma zajęć</w:t>
            </w:r>
          </w:p>
        </w:tc>
        <w:tc>
          <w:tcPr>
            <w:tcW w:w="2273" w:type="dxa"/>
            <w:vAlign w:val="center"/>
          </w:tcPr>
          <w:p w14:paraId="16B22008" w14:textId="647B25AC" w:rsidR="00812E06" w:rsidRPr="00812E06" w:rsidRDefault="00812E06" w:rsidP="00654CEE">
            <w:pPr>
              <w:ind w:left="0"/>
              <w:jc w:val="center"/>
              <w:rPr>
                <w:b/>
                <w:bCs/>
              </w:rPr>
            </w:pPr>
            <w:r w:rsidRPr="00812E06">
              <w:rPr>
                <w:b/>
                <w:bCs/>
              </w:rPr>
              <w:t>Forma zaliczenia</w:t>
            </w:r>
          </w:p>
        </w:tc>
        <w:tc>
          <w:tcPr>
            <w:tcW w:w="6236" w:type="dxa"/>
            <w:vAlign w:val="center"/>
          </w:tcPr>
          <w:p w14:paraId="4A83A1CF" w14:textId="1F2A2015" w:rsidR="00812E06" w:rsidRPr="00812E06" w:rsidRDefault="00812E06" w:rsidP="00654CEE">
            <w:pPr>
              <w:ind w:left="0"/>
              <w:jc w:val="center"/>
              <w:rPr>
                <w:b/>
                <w:bCs/>
              </w:rPr>
            </w:pPr>
            <w:r w:rsidRPr="00812E06">
              <w:rPr>
                <w:b/>
                <w:bCs/>
              </w:rPr>
              <w:t>Warunki zaliczenia</w:t>
            </w:r>
          </w:p>
        </w:tc>
      </w:tr>
      <w:tr w:rsidR="006371B3" w14:paraId="1D8143C6" w14:textId="77777777" w:rsidTr="00812E06">
        <w:tc>
          <w:tcPr>
            <w:tcW w:w="1129" w:type="dxa"/>
            <w:vAlign w:val="center"/>
          </w:tcPr>
          <w:p w14:paraId="4A8B4619" w14:textId="24BB5CB0" w:rsidR="006371B3" w:rsidRDefault="00812E06">
            <w:pPr>
              <w:ind w:left="0"/>
              <w:jc w:val="center"/>
            </w:pPr>
            <w:r>
              <w:t>wykład</w:t>
            </w:r>
          </w:p>
        </w:tc>
        <w:tc>
          <w:tcPr>
            <w:tcW w:w="2273" w:type="dxa"/>
            <w:vAlign w:val="center"/>
          </w:tcPr>
          <w:p w14:paraId="5C0D1229" w14:textId="594A8156" w:rsidR="006371B3" w:rsidRDefault="00654CEE">
            <w:pPr>
              <w:ind w:left="0"/>
              <w:jc w:val="center"/>
            </w:pPr>
            <w:r>
              <w:t>z</w:t>
            </w:r>
            <w:r w:rsidR="00812E06">
              <w:t>aliczenie</w:t>
            </w:r>
            <w:r>
              <w:t xml:space="preserve"> z oceną</w:t>
            </w:r>
          </w:p>
        </w:tc>
        <w:tc>
          <w:tcPr>
            <w:tcW w:w="6236" w:type="dxa"/>
          </w:tcPr>
          <w:p w14:paraId="7C7E8A01" w14:textId="77777777" w:rsidR="006371B3" w:rsidRDefault="00FD48D9">
            <w:pPr>
              <w:ind w:left="0"/>
            </w:pPr>
            <w:r>
              <w:t>Uzyskanie pozytywnej oceny z pracy zaliczeniowej</w:t>
            </w:r>
          </w:p>
        </w:tc>
      </w:tr>
    </w:tbl>
    <w:p w14:paraId="0311BCB4" w14:textId="77777777" w:rsidR="00543FA2" w:rsidRDefault="00543FA2">
      <w:pPr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br w:type="page"/>
      </w:r>
    </w:p>
    <w:p w14:paraId="5A80FA97" w14:textId="77777777" w:rsidR="00EA2E93" w:rsidRDefault="00543FA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  <w:lastRenderedPageBreak/>
        <w:t>NAKŁAD PRACY STUDENTA</w:t>
      </w:r>
    </w:p>
    <w:p w14:paraId="211A4B5A" w14:textId="77777777" w:rsidR="00EA2E93" w:rsidRDefault="00EA2E93">
      <w:pPr>
        <w:pBdr>
          <w:top w:val="nil"/>
          <w:left w:val="nil"/>
          <w:bottom w:val="nil"/>
          <w:right w:val="nil"/>
          <w:between w:val="nil"/>
        </w:pBdr>
        <w:ind w:hanging="720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7"/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346"/>
        <w:gridCol w:w="482"/>
        <w:gridCol w:w="482"/>
        <w:gridCol w:w="482"/>
        <w:gridCol w:w="482"/>
        <w:gridCol w:w="482"/>
        <w:gridCol w:w="436"/>
        <w:gridCol w:w="436"/>
        <w:gridCol w:w="436"/>
        <w:gridCol w:w="436"/>
        <w:gridCol w:w="437"/>
        <w:gridCol w:w="796"/>
      </w:tblGrid>
      <w:tr w:rsidR="00EA2E93" w14:paraId="336734E6" w14:textId="77777777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C973AC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Bilans punktów ECTS</w:t>
            </w:r>
          </w:p>
        </w:tc>
      </w:tr>
      <w:tr w:rsidR="00EA2E93" w14:paraId="5C8BACD0" w14:textId="77777777" w:rsidTr="00543FA2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6523DD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3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1D93A0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5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53FC3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5BDF21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EA2E93" w14:paraId="44189182" w14:textId="77777777" w:rsidTr="00812E06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717E67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4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E0B2344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4A645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1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B723E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A91D0" w14:textId="77777777" w:rsidR="00EA2E93" w:rsidRDefault="00EA2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A2E93" w14:paraId="2B74C58E" w14:textId="77777777" w:rsidTr="00654CEE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D9303DC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46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C0814BF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482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D10A6C0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82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2D9D28A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82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96EDA37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82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CB640FB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82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6E79E39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3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EADBDA8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3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A51C4C6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3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DF6CB9A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3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FEDAD88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37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C272B67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5B8BE99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EA2E93" w14:paraId="4AE5B34A" w14:textId="77777777" w:rsidTr="00654CEE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9CBA77C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46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4E52426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75A8B96B" w14:textId="77777777" w:rsidR="00EA2E93" w:rsidRPr="00812E06" w:rsidRDefault="005A1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812E06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482" w:type="dxa"/>
            <w:vAlign w:val="center"/>
          </w:tcPr>
          <w:p w14:paraId="64DE2220" w14:textId="032BAB81" w:rsidR="00EA2E93" w:rsidRPr="00014C87" w:rsidRDefault="00EA2E93" w:rsidP="009E6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82" w:type="dxa"/>
            <w:tcBorders>
              <w:top w:val="single" w:sz="4" w:space="0" w:color="000000"/>
            </w:tcBorders>
            <w:vAlign w:val="center"/>
          </w:tcPr>
          <w:p w14:paraId="38D000F7" w14:textId="41A8C8C9" w:rsidR="00EA2E93" w:rsidRPr="00014C87" w:rsidRDefault="00EA2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000000"/>
            </w:tcBorders>
            <w:vAlign w:val="center"/>
          </w:tcPr>
          <w:p w14:paraId="1EC1C751" w14:textId="0353D1EB" w:rsidR="00EA2E93" w:rsidRPr="00014C87" w:rsidRDefault="00EA2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000000"/>
            </w:tcBorders>
            <w:vAlign w:val="center"/>
          </w:tcPr>
          <w:p w14:paraId="0B084220" w14:textId="1EB43B4E" w:rsidR="00EA2E93" w:rsidRPr="00014C87" w:rsidRDefault="00EA2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vAlign w:val="center"/>
          </w:tcPr>
          <w:p w14:paraId="56DD74FB" w14:textId="77777777" w:rsidR="00EA2E93" w:rsidRPr="00812E06" w:rsidRDefault="00646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812E06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36" w:type="dxa"/>
            <w:vAlign w:val="center"/>
          </w:tcPr>
          <w:p w14:paraId="08DD933C" w14:textId="75998C9C" w:rsidR="00EA2E93" w:rsidRPr="00014C87" w:rsidRDefault="00EA2E93" w:rsidP="00646AA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vAlign w:val="center"/>
          </w:tcPr>
          <w:p w14:paraId="3766144D" w14:textId="076CD7A5" w:rsidR="00EA2E93" w:rsidRPr="00014C87" w:rsidRDefault="00EA2E93" w:rsidP="00646AA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vAlign w:val="center"/>
          </w:tcPr>
          <w:p w14:paraId="6225ADF4" w14:textId="482D2838" w:rsidR="00EA2E93" w:rsidRPr="00014C87" w:rsidRDefault="00EA2E93" w:rsidP="00646AA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7" w:type="dxa"/>
            <w:vAlign w:val="center"/>
          </w:tcPr>
          <w:p w14:paraId="5A8F5DA1" w14:textId="63DD9F17" w:rsidR="00EA2E93" w:rsidRPr="00014C87" w:rsidRDefault="00EA2E93" w:rsidP="00646AA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907CA38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</w:tr>
      <w:tr w:rsidR="00030356" w14:paraId="391247B6" w14:textId="77777777" w:rsidTr="00654CEE">
        <w:trPr>
          <w:cantSplit/>
          <w:trHeight w:val="340"/>
        </w:trPr>
        <w:tc>
          <w:tcPr>
            <w:tcW w:w="510" w:type="dxa"/>
            <w:shd w:val="clear" w:color="auto" w:fill="D9D9D9"/>
            <w:vAlign w:val="center"/>
          </w:tcPr>
          <w:p w14:paraId="691BFBC4" w14:textId="77777777" w:rsidR="00030356" w:rsidRDefault="00030356" w:rsidP="000303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46" w:type="dxa"/>
            <w:shd w:val="clear" w:color="auto" w:fill="D9D9D9"/>
            <w:vAlign w:val="center"/>
          </w:tcPr>
          <w:p w14:paraId="71967EE4" w14:textId="77777777" w:rsidR="00030356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482" w:type="dxa"/>
            <w:vAlign w:val="center"/>
          </w:tcPr>
          <w:p w14:paraId="358EF839" w14:textId="3D5F2E3C" w:rsidR="00030356" w:rsidRPr="00812E06" w:rsidRDefault="00812E0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812E06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82" w:type="dxa"/>
            <w:vAlign w:val="center"/>
          </w:tcPr>
          <w:p w14:paraId="48D5853D" w14:textId="2FD386D9" w:rsidR="00030356" w:rsidRPr="00014C87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42654988" w14:textId="78B76CBD" w:rsidR="00030356" w:rsidRPr="00014C87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42C2AE1D" w14:textId="2D6AE3F1" w:rsidR="00030356" w:rsidRPr="00014C87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14:paraId="419E61DB" w14:textId="04D2FE1A" w:rsidR="00030356" w:rsidRPr="00014C87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vAlign w:val="center"/>
          </w:tcPr>
          <w:p w14:paraId="741CE7CC" w14:textId="077D7A63" w:rsidR="00030356" w:rsidRPr="00812E06" w:rsidRDefault="00812E0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812E06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dxa"/>
            <w:vAlign w:val="center"/>
          </w:tcPr>
          <w:p w14:paraId="13F563C4" w14:textId="756EDA9B" w:rsidR="00030356" w:rsidRPr="00014C87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vAlign w:val="center"/>
          </w:tcPr>
          <w:p w14:paraId="480103FC" w14:textId="0950A24B" w:rsidR="00030356" w:rsidRPr="00014C87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vAlign w:val="center"/>
          </w:tcPr>
          <w:p w14:paraId="6A02B3B6" w14:textId="189438B8" w:rsidR="00030356" w:rsidRPr="00014C87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7" w:type="dxa"/>
            <w:vAlign w:val="center"/>
          </w:tcPr>
          <w:p w14:paraId="04B52CCE" w14:textId="42DFA39B" w:rsidR="00030356" w:rsidRPr="00014C87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D9D9D9"/>
            <w:vAlign w:val="center"/>
          </w:tcPr>
          <w:p w14:paraId="35848C97" w14:textId="77777777" w:rsidR="00030356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EA2E93" w14:paraId="5F520F1F" w14:textId="77777777" w:rsidTr="00812E06">
        <w:trPr>
          <w:cantSplit/>
          <w:trHeight w:val="283"/>
        </w:trPr>
        <w:tc>
          <w:tcPr>
            <w:tcW w:w="510" w:type="dxa"/>
            <w:shd w:val="clear" w:color="auto" w:fill="D9D9D9"/>
            <w:vAlign w:val="center"/>
          </w:tcPr>
          <w:p w14:paraId="0D55D634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46" w:type="dxa"/>
            <w:shd w:val="clear" w:color="auto" w:fill="D9D9D9"/>
            <w:vAlign w:val="center"/>
          </w:tcPr>
          <w:p w14:paraId="31074E80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410" w:type="dxa"/>
            <w:gridSpan w:val="5"/>
            <w:shd w:val="clear" w:color="auto" w:fill="D9D9D9"/>
            <w:vAlign w:val="center"/>
          </w:tcPr>
          <w:p w14:paraId="005B5487" w14:textId="652D05CF" w:rsidR="00EA2E93" w:rsidRPr="00014C87" w:rsidRDefault="00FA0B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 w:rsidR="00812E06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181" w:type="dxa"/>
            <w:gridSpan w:val="5"/>
            <w:shd w:val="clear" w:color="auto" w:fill="D9D9D9"/>
            <w:vAlign w:val="center"/>
          </w:tcPr>
          <w:p w14:paraId="4AC67238" w14:textId="5E001D5C" w:rsidR="00EA2E93" w:rsidRPr="00014C87" w:rsidRDefault="00812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3A18AA82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EA2E93" w14:paraId="3ED28889" w14:textId="77777777" w:rsidTr="00812E06">
        <w:trPr>
          <w:cantSplit/>
          <w:trHeight w:val="323"/>
        </w:trPr>
        <w:tc>
          <w:tcPr>
            <w:tcW w:w="510" w:type="dxa"/>
            <w:shd w:val="clear" w:color="auto" w:fill="D9D9D9"/>
            <w:vAlign w:val="center"/>
          </w:tcPr>
          <w:p w14:paraId="6A1B068E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46" w:type="dxa"/>
            <w:shd w:val="clear" w:color="auto" w:fill="D9D9D9"/>
            <w:vAlign w:val="center"/>
          </w:tcPr>
          <w:p w14:paraId="29D75DD0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410" w:type="dxa"/>
            <w:gridSpan w:val="5"/>
            <w:shd w:val="clear" w:color="auto" w:fill="D9D9D9"/>
            <w:vAlign w:val="center"/>
          </w:tcPr>
          <w:p w14:paraId="4636C170" w14:textId="10C9E556" w:rsidR="00EA2E93" w:rsidRPr="00014C87" w:rsidRDefault="005E1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  <w:r w:rsidR="00A952CC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,</w:t>
            </w: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181" w:type="dxa"/>
            <w:gridSpan w:val="5"/>
            <w:shd w:val="clear" w:color="auto" w:fill="D9D9D9"/>
            <w:vAlign w:val="center"/>
          </w:tcPr>
          <w:p w14:paraId="3DA7CD77" w14:textId="0AB2E88F" w:rsidR="00EA2E93" w:rsidRPr="00014C87" w:rsidRDefault="0093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0.</w:t>
            </w:r>
            <w:r w:rsidR="00812E06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698217A8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EA2E93" w14:paraId="609216DF" w14:textId="77777777" w:rsidTr="00812E06">
        <w:trPr>
          <w:cantSplit/>
          <w:trHeight w:val="690"/>
        </w:trPr>
        <w:tc>
          <w:tcPr>
            <w:tcW w:w="510" w:type="dxa"/>
            <w:vAlign w:val="center"/>
          </w:tcPr>
          <w:p w14:paraId="2DCCB6F4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46" w:type="dxa"/>
            <w:vAlign w:val="center"/>
          </w:tcPr>
          <w:p w14:paraId="2193778C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410" w:type="dxa"/>
            <w:gridSpan w:val="5"/>
            <w:vAlign w:val="center"/>
          </w:tcPr>
          <w:p w14:paraId="315E0596" w14:textId="1E202A21" w:rsidR="00EA2E93" w:rsidRPr="00014C87" w:rsidRDefault="005A1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 w:rsidR="00812E06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181" w:type="dxa"/>
            <w:gridSpan w:val="5"/>
            <w:vAlign w:val="center"/>
          </w:tcPr>
          <w:p w14:paraId="7F090928" w14:textId="114D0FC1" w:rsidR="00EA2E93" w:rsidRPr="00014C87" w:rsidRDefault="00AB1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 w:rsidR="00A952CC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96" w:type="dxa"/>
            <w:vAlign w:val="center"/>
          </w:tcPr>
          <w:p w14:paraId="18B1302E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EA2E93" w14:paraId="7D8FF334" w14:textId="77777777" w:rsidTr="00812E06">
        <w:trPr>
          <w:cantSplit/>
          <w:trHeight w:val="454"/>
        </w:trPr>
        <w:tc>
          <w:tcPr>
            <w:tcW w:w="510" w:type="dxa"/>
            <w:vAlign w:val="center"/>
          </w:tcPr>
          <w:p w14:paraId="5F8451C3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46" w:type="dxa"/>
            <w:vAlign w:val="center"/>
          </w:tcPr>
          <w:p w14:paraId="72417D21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410" w:type="dxa"/>
            <w:gridSpan w:val="5"/>
            <w:vAlign w:val="center"/>
          </w:tcPr>
          <w:p w14:paraId="556A4C47" w14:textId="57958C48" w:rsidR="00EA2E93" w:rsidRPr="00014C87" w:rsidRDefault="00EB5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  <w:r w:rsidR="00A952CC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,</w:t>
            </w: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181" w:type="dxa"/>
            <w:gridSpan w:val="5"/>
            <w:vAlign w:val="center"/>
          </w:tcPr>
          <w:p w14:paraId="69FD3235" w14:textId="7D3A317F" w:rsidR="00EA2E93" w:rsidRPr="00014C87" w:rsidRDefault="0093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  <w:r w:rsidR="00A952CC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,6</w:t>
            </w:r>
          </w:p>
        </w:tc>
        <w:tc>
          <w:tcPr>
            <w:tcW w:w="796" w:type="dxa"/>
            <w:vAlign w:val="center"/>
          </w:tcPr>
          <w:p w14:paraId="317C031B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EA2E93" w14:paraId="623100FE" w14:textId="77777777" w:rsidTr="00812E06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16720E46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46" w:type="dxa"/>
            <w:shd w:val="clear" w:color="auto" w:fill="D9D9D9"/>
            <w:vAlign w:val="center"/>
          </w:tcPr>
          <w:p w14:paraId="309A5AFD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410" w:type="dxa"/>
            <w:gridSpan w:val="5"/>
            <w:shd w:val="clear" w:color="auto" w:fill="D9D9D9"/>
            <w:vAlign w:val="center"/>
          </w:tcPr>
          <w:p w14:paraId="2CA1614C" w14:textId="77777777" w:rsidR="00EA2E93" w:rsidRPr="00014C87" w:rsidRDefault="00246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181" w:type="dxa"/>
            <w:gridSpan w:val="5"/>
            <w:shd w:val="clear" w:color="auto" w:fill="D9D9D9"/>
            <w:vAlign w:val="center"/>
          </w:tcPr>
          <w:p w14:paraId="461E5BBA" w14:textId="77777777" w:rsidR="00EA2E93" w:rsidRPr="00014C87" w:rsidRDefault="00AB1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15B1D47A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EA2E93" w14:paraId="38B9C5CA" w14:textId="77777777" w:rsidTr="00812E06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0D0004B7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46" w:type="dxa"/>
            <w:shd w:val="clear" w:color="auto" w:fill="D9D9D9"/>
            <w:vAlign w:val="center"/>
          </w:tcPr>
          <w:p w14:paraId="54C19E4C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410" w:type="dxa"/>
            <w:gridSpan w:val="5"/>
            <w:shd w:val="clear" w:color="auto" w:fill="D9D9D9"/>
            <w:vAlign w:val="center"/>
          </w:tcPr>
          <w:p w14:paraId="22E29DD5" w14:textId="77777777" w:rsidR="00EA2E93" w:rsidRPr="00014C87" w:rsidRDefault="00246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2181" w:type="dxa"/>
            <w:gridSpan w:val="5"/>
            <w:shd w:val="clear" w:color="auto" w:fill="D9D9D9"/>
            <w:vAlign w:val="center"/>
          </w:tcPr>
          <w:p w14:paraId="6ACDAE25" w14:textId="77777777" w:rsidR="00EA2E93" w:rsidRPr="00014C87" w:rsidRDefault="001A5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6F9EC35D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EA2E93" w14:paraId="3C304763" w14:textId="77777777" w:rsidTr="00812E06">
        <w:trPr>
          <w:cantSplit/>
          <w:trHeight w:val="629"/>
        </w:trPr>
        <w:tc>
          <w:tcPr>
            <w:tcW w:w="510" w:type="dxa"/>
            <w:vAlign w:val="center"/>
          </w:tcPr>
          <w:p w14:paraId="49E5ABBA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46" w:type="dxa"/>
            <w:vAlign w:val="center"/>
          </w:tcPr>
          <w:p w14:paraId="0AF9D424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410" w:type="dxa"/>
            <w:gridSpan w:val="5"/>
            <w:vAlign w:val="center"/>
          </w:tcPr>
          <w:p w14:paraId="2D4C2D30" w14:textId="77777777" w:rsidR="00EA2E93" w:rsidRPr="00014C87" w:rsidRDefault="005A1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2181" w:type="dxa"/>
            <w:gridSpan w:val="5"/>
            <w:vAlign w:val="center"/>
          </w:tcPr>
          <w:p w14:paraId="5E6E688C" w14:textId="77777777" w:rsidR="00EA2E93" w:rsidRPr="00014C87" w:rsidRDefault="001A5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796" w:type="dxa"/>
            <w:vAlign w:val="center"/>
          </w:tcPr>
          <w:p w14:paraId="4CADA218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EA2E93" w14:paraId="46B85172" w14:textId="77777777" w:rsidTr="00543FA2">
        <w:trPr>
          <w:cantSplit/>
          <w:trHeight w:val="454"/>
        </w:trPr>
        <w:tc>
          <w:tcPr>
            <w:tcW w:w="510" w:type="dxa"/>
            <w:vAlign w:val="center"/>
          </w:tcPr>
          <w:p w14:paraId="232F848C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46" w:type="dxa"/>
            <w:vAlign w:val="center"/>
          </w:tcPr>
          <w:p w14:paraId="70FCB1B1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2939D467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591" w:type="dxa"/>
            <w:gridSpan w:val="10"/>
            <w:vAlign w:val="center"/>
          </w:tcPr>
          <w:p w14:paraId="2A964C0F" w14:textId="77777777" w:rsidR="00EA2E93" w:rsidRPr="00014C87" w:rsidRDefault="005A1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96" w:type="dxa"/>
            <w:vAlign w:val="center"/>
          </w:tcPr>
          <w:p w14:paraId="62F0B0B7" w14:textId="77777777" w:rsidR="00EA2E93" w:rsidRDefault="0054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28194AA6" w14:textId="77777777" w:rsidR="00EA2E93" w:rsidRDefault="00EA2E93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</w:rPr>
      </w:pPr>
    </w:p>
    <w:p w14:paraId="6D5179AD" w14:textId="77777777" w:rsidR="00EA2E93" w:rsidRPr="009B3335" w:rsidRDefault="00543FA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  <w:lang w:val="en-GB"/>
        </w:rPr>
      </w:pPr>
      <w:r w:rsidRPr="009B3335"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  <w:lang w:val="en-GB"/>
        </w:rPr>
        <w:t>LITERATURA</w:t>
      </w:r>
    </w:p>
    <w:p w14:paraId="69B5C49A" w14:textId="77777777" w:rsidR="00EA2E93" w:rsidRDefault="00EA2E93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b/>
          <w:bCs/>
          <w:smallCaps/>
          <w:color w:val="000000"/>
          <w:sz w:val="16"/>
          <w:szCs w:val="16"/>
          <w:lang w:val="en-GB"/>
        </w:rPr>
      </w:pPr>
    </w:p>
    <w:p w14:paraId="7D44315E" w14:textId="77777777" w:rsidR="0066252F" w:rsidRPr="00A952CC" w:rsidRDefault="0066252F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bCs/>
          <w:color w:val="000000"/>
          <w:sz w:val="20"/>
          <w:szCs w:val="16"/>
          <w:lang w:val="en-GB"/>
        </w:rPr>
      </w:pPr>
      <w:proofErr w:type="spellStart"/>
      <w:r w:rsidRPr="00A952CC">
        <w:rPr>
          <w:rFonts w:ascii="Arial" w:eastAsia="Arial" w:hAnsi="Arial" w:cs="Arial"/>
          <w:bCs/>
          <w:color w:val="000000"/>
          <w:sz w:val="20"/>
          <w:szCs w:val="16"/>
          <w:lang w:val="en-GB"/>
        </w:rPr>
        <w:t>Podstawowa</w:t>
      </w:r>
      <w:proofErr w:type="spellEnd"/>
      <w:r w:rsidRPr="00A952CC">
        <w:rPr>
          <w:rFonts w:ascii="Arial" w:eastAsia="Arial" w:hAnsi="Arial" w:cs="Arial"/>
          <w:bCs/>
          <w:color w:val="000000"/>
          <w:sz w:val="20"/>
          <w:szCs w:val="16"/>
          <w:lang w:val="en-GB"/>
        </w:rPr>
        <w:t>:</w:t>
      </w:r>
    </w:p>
    <w:p w14:paraId="67E9661F" w14:textId="77777777" w:rsidR="00A952CC" w:rsidRDefault="009C516F" w:rsidP="00A952CC">
      <w:pPr>
        <w:pBdr>
          <w:top w:val="nil"/>
          <w:left w:val="nil"/>
          <w:bottom w:val="nil"/>
          <w:right w:val="nil"/>
          <w:between w:val="nil"/>
        </w:pBdr>
        <w:ind w:left="426" w:hanging="142"/>
        <w:rPr>
          <w:rFonts w:ascii="Arial" w:eastAsia="Arial" w:hAnsi="Arial" w:cs="Arial"/>
          <w:bCs/>
          <w:color w:val="000000"/>
          <w:sz w:val="20"/>
          <w:szCs w:val="16"/>
          <w:lang w:val="pl-PL"/>
        </w:rPr>
      </w:pPr>
      <w:r w:rsidRPr="00812E06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 xml:space="preserve">1. </w:t>
      </w:r>
      <w:proofErr w:type="spellStart"/>
      <w:r w:rsidRPr="00812E06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>Chauvin</w:t>
      </w:r>
      <w:proofErr w:type="spellEnd"/>
      <w:r w:rsidRPr="00812E06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 xml:space="preserve"> T., </w:t>
      </w:r>
      <w:proofErr w:type="spellStart"/>
      <w:r w:rsidRPr="00812E06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>Stawecki</w:t>
      </w:r>
      <w:proofErr w:type="spellEnd"/>
      <w:r w:rsidRPr="00812E06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 xml:space="preserve"> T., Winczorek P., (2018), Wstęp do prawoznawstwa, wyd. C.H. Beck, Warszawa.</w:t>
      </w:r>
    </w:p>
    <w:p w14:paraId="641359A4" w14:textId="77777777" w:rsidR="00A952CC" w:rsidRDefault="009C516F" w:rsidP="00A952CC">
      <w:pPr>
        <w:pBdr>
          <w:top w:val="nil"/>
          <w:left w:val="nil"/>
          <w:bottom w:val="nil"/>
          <w:right w:val="nil"/>
          <w:between w:val="nil"/>
        </w:pBdr>
        <w:ind w:left="426" w:hanging="142"/>
        <w:rPr>
          <w:rFonts w:ascii="Arial" w:eastAsia="Arial" w:hAnsi="Arial" w:cs="Arial"/>
          <w:bCs/>
          <w:color w:val="000000"/>
          <w:sz w:val="20"/>
          <w:szCs w:val="16"/>
          <w:lang w:val="pl-PL"/>
        </w:rPr>
      </w:pPr>
      <w:r w:rsidRPr="00812E06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 xml:space="preserve">2. </w:t>
      </w:r>
      <w:proofErr w:type="spellStart"/>
      <w:r w:rsidRPr="00812E06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>Korybski</w:t>
      </w:r>
      <w:proofErr w:type="spellEnd"/>
      <w:r w:rsidRPr="00812E06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 xml:space="preserve"> A., Leszczyński L., Pieniążek A., (2011), Wstęp do prawoznawstwa, wyd. UMCS, Lublin.</w:t>
      </w:r>
    </w:p>
    <w:p w14:paraId="38718219" w14:textId="139ACDBE" w:rsidR="009C516F" w:rsidRPr="00812E06" w:rsidRDefault="009C516F" w:rsidP="00A952CC">
      <w:pPr>
        <w:pBdr>
          <w:top w:val="nil"/>
          <w:left w:val="nil"/>
          <w:bottom w:val="nil"/>
          <w:right w:val="nil"/>
          <w:between w:val="nil"/>
        </w:pBdr>
        <w:ind w:left="426" w:hanging="142"/>
        <w:rPr>
          <w:rFonts w:ascii="Arial" w:eastAsia="Arial" w:hAnsi="Arial" w:cs="Arial"/>
          <w:bCs/>
          <w:color w:val="000000"/>
          <w:sz w:val="20"/>
          <w:szCs w:val="16"/>
          <w:lang w:val="pl-PL"/>
        </w:rPr>
      </w:pPr>
      <w:r w:rsidRPr="00812E06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>3. Kuciński J. (red.), (2016), Zarys prawa, wyd. Wolters Kluwer Polska, Warszawa.</w:t>
      </w:r>
      <w:r w:rsidR="00A952CC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 xml:space="preserve"> </w:t>
      </w:r>
    </w:p>
    <w:p w14:paraId="7598D671" w14:textId="77777777" w:rsidR="0066252F" w:rsidRPr="00A952CC" w:rsidRDefault="0066252F" w:rsidP="00A952CC">
      <w:pPr>
        <w:pBdr>
          <w:top w:val="nil"/>
          <w:left w:val="nil"/>
          <w:bottom w:val="nil"/>
          <w:right w:val="nil"/>
          <w:between w:val="nil"/>
        </w:pBdr>
        <w:spacing w:before="120"/>
        <w:ind w:left="426" w:hanging="142"/>
        <w:rPr>
          <w:rFonts w:ascii="Arial" w:eastAsia="Arial" w:hAnsi="Arial" w:cs="Arial"/>
          <w:bCs/>
          <w:color w:val="000000"/>
          <w:sz w:val="20"/>
          <w:szCs w:val="16"/>
          <w:lang w:val="pl-PL"/>
        </w:rPr>
      </w:pPr>
      <w:r w:rsidRPr="00A952CC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>Uzupełniająca:</w:t>
      </w:r>
    </w:p>
    <w:p w14:paraId="03679355" w14:textId="417BF801" w:rsidR="009C516F" w:rsidRPr="00812E06" w:rsidRDefault="009C516F" w:rsidP="00A952CC">
      <w:pPr>
        <w:pBdr>
          <w:top w:val="nil"/>
          <w:left w:val="nil"/>
          <w:bottom w:val="nil"/>
          <w:right w:val="nil"/>
          <w:between w:val="nil"/>
        </w:pBdr>
        <w:ind w:left="426" w:hanging="142"/>
        <w:rPr>
          <w:rFonts w:ascii="Arial" w:eastAsia="Arial" w:hAnsi="Arial" w:cs="Arial"/>
          <w:bCs/>
          <w:color w:val="000000"/>
          <w:sz w:val="20"/>
          <w:szCs w:val="16"/>
          <w:lang w:val="pl-PL"/>
        </w:rPr>
      </w:pPr>
      <w:r w:rsidRPr="00812E06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 xml:space="preserve">1. Helios J., </w:t>
      </w:r>
      <w:proofErr w:type="spellStart"/>
      <w:r w:rsidRPr="00812E06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>Jedlecka</w:t>
      </w:r>
      <w:proofErr w:type="spellEnd"/>
      <w:r w:rsidRPr="00812E06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 xml:space="preserve"> W., (2015), Podstawowe pojęcia prawa i prawoznawstwa dla ekonomistów, Wrocław.</w:t>
      </w:r>
    </w:p>
    <w:sectPr w:rsidR="009C516F" w:rsidRPr="00812E06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2C367" w14:textId="77777777" w:rsidR="00FD48D9" w:rsidRDefault="00FD48D9">
      <w:r>
        <w:separator/>
      </w:r>
    </w:p>
  </w:endnote>
  <w:endnote w:type="continuationSeparator" w:id="0">
    <w:p w14:paraId="1CAD326B" w14:textId="77777777" w:rsidR="00FD48D9" w:rsidRDefault="00FD4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" w:fontKey="{7FCC7A5C-1CEF-42ED-A465-DE169700BECE}"/>
    <w:embedBold r:id="rId2" w:fontKey="{B3934680-06A2-4751-87E4-C3542B9C5CA0}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  <w:embedRegular r:id="rId3" w:fontKey="{3F3E79BC-8A6C-41E6-B6F2-BA7C36B4B291}"/>
    <w:embedBold r:id="rId4" w:fontKey="{83BEB7E0-9282-4D75-98B9-286014FA820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  <w:embedRegular r:id="rId5" w:fontKey="{C8EFE4F3-E727-43F9-9690-19032FB294B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D95EE273-84AE-49E7-9707-24C5EB6602BE}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7" w:fontKey="{BD0635CD-9C6A-4183-AE5B-A99DDE6897F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1F7BE" w14:textId="77777777" w:rsidR="00EA2E93" w:rsidRDefault="00543FA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2D68B1">
      <w:rPr>
        <w:rFonts w:ascii="Arial" w:eastAsia="Arial" w:hAnsi="Arial" w:cs="Arial"/>
        <w:noProof/>
        <w:color w:val="000000"/>
        <w:sz w:val="20"/>
        <w:szCs w:val="20"/>
      </w:rPr>
      <w:t>2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38B9E22E" w14:textId="77777777" w:rsidR="00EA2E93" w:rsidRDefault="00EA2E9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5FF71" w14:textId="77777777" w:rsidR="00FD48D9" w:rsidRDefault="00FD48D9">
      <w:r>
        <w:separator/>
      </w:r>
    </w:p>
  </w:footnote>
  <w:footnote w:type="continuationSeparator" w:id="0">
    <w:p w14:paraId="65D0B21D" w14:textId="77777777" w:rsidR="00FD48D9" w:rsidRDefault="00FD4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D7223" w14:textId="77777777" w:rsidR="00EA2E93" w:rsidRDefault="00EA2E9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</w:p>
  <w:p w14:paraId="130082B5" w14:textId="77777777" w:rsidR="00EA2E93" w:rsidRDefault="00543FA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  <w:r>
      <w:rPr>
        <w:noProof/>
        <w:color w:val="000000"/>
      </w:rPr>
      <w:drawing>
        <wp:inline distT="0" distB="0" distL="0" distR="0" wp14:anchorId="64D158C7" wp14:editId="4E47B55D">
          <wp:extent cx="2736000" cy="6080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</w:rPr>
      <w:drawing>
        <wp:inline distT="0" distB="0" distL="0" distR="0" wp14:anchorId="3005A048" wp14:editId="62E2A86B">
          <wp:extent cx="2880000" cy="628628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D21B50"/>
    <w:multiLevelType w:val="multilevel"/>
    <w:tmpl w:val="4C6E73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8E2AD8"/>
    <w:multiLevelType w:val="multilevel"/>
    <w:tmpl w:val="9D2ADE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E93"/>
    <w:rsid w:val="00006FCC"/>
    <w:rsid w:val="00007146"/>
    <w:rsid w:val="0001256A"/>
    <w:rsid w:val="00014C87"/>
    <w:rsid w:val="00030356"/>
    <w:rsid w:val="000349A9"/>
    <w:rsid w:val="000633DD"/>
    <w:rsid w:val="00063C85"/>
    <w:rsid w:val="0006407F"/>
    <w:rsid w:val="000A3B05"/>
    <w:rsid w:val="000A6E7F"/>
    <w:rsid w:val="000D2292"/>
    <w:rsid w:val="000D3125"/>
    <w:rsid w:val="00106AE9"/>
    <w:rsid w:val="00120183"/>
    <w:rsid w:val="0012349C"/>
    <w:rsid w:val="00156936"/>
    <w:rsid w:val="001A07C8"/>
    <w:rsid w:val="001A549C"/>
    <w:rsid w:val="001D3613"/>
    <w:rsid w:val="001E0AD4"/>
    <w:rsid w:val="001F0425"/>
    <w:rsid w:val="001F0812"/>
    <w:rsid w:val="002011EA"/>
    <w:rsid w:val="002433FE"/>
    <w:rsid w:val="002435D5"/>
    <w:rsid w:val="0024630A"/>
    <w:rsid w:val="0025346E"/>
    <w:rsid w:val="00256251"/>
    <w:rsid w:val="002609AE"/>
    <w:rsid w:val="00263654"/>
    <w:rsid w:val="002710B8"/>
    <w:rsid w:val="00272591"/>
    <w:rsid w:val="002811C8"/>
    <w:rsid w:val="002A61F3"/>
    <w:rsid w:val="002A797A"/>
    <w:rsid w:val="002B7B4D"/>
    <w:rsid w:val="002D68B1"/>
    <w:rsid w:val="002F4C39"/>
    <w:rsid w:val="0030026E"/>
    <w:rsid w:val="003152A0"/>
    <w:rsid w:val="00325BF2"/>
    <w:rsid w:val="0035196A"/>
    <w:rsid w:val="00364F57"/>
    <w:rsid w:val="0036734C"/>
    <w:rsid w:val="003B232E"/>
    <w:rsid w:val="003C4A5A"/>
    <w:rsid w:val="003D5868"/>
    <w:rsid w:val="003E29C0"/>
    <w:rsid w:val="0040621D"/>
    <w:rsid w:val="00421988"/>
    <w:rsid w:val="0043776E"/>
    <w:rsid w:val="00452B85"/>
    <w:rsid w:val="0046087A"/>
    <w:rsid w:val="0046563B"/>
    <w:rsid w:val="0049353E"/>
    <w:rsid w:val="004A3425"/>
    <w:rsid w:val="004E7764"/>
    <w:rsid w:val="004F2F0E"/>
    <w:rsid w:val="005047D9"/>
    <w:rsid w:val="005275A4"/>
    <w:rsid w:val="00543FA2"/>
    <w:rsid w:val="0058095E"/>
    <w:rsid w:val="005A14E5"/>
    <w:rsid w:val="005C1D7F"/>
    <w:rsid w:val="005E125C"/>
    <w:rsid w:val="005F2DA7"/>
    <w:rsid w:val="006003C9"/>
    <w:rsid w:val="00622203"/>
    <w:rsid w:val="006371B3"/>
    <w:rsid w:val="00646AA0"/>
    <w:rsid w:val="00651DE3"/>
    <w:rsid w:val="00654CEE"/>
    <w:rsid w:val="0066252F"/>
    <w:rsid w:val="0066344F"/>
    <w:rsid w:val="00665766"/>
    <w:rsid w:val="00694B6C"/>
    <w:rsid w:val="006A734F"/>
    <w:rsid w:val="006B5426"/>
    <w:rsid w:val="006C08A6"/>
    <w:rsid w:val="006C50E6"/>
    <w:rsid w:val="006F31AB"/>
    <w:rsid w:val="007108A2"/>
    <w:rsid w:val="007232F0"/>
    <w:rsid w:val="00775636"/>
    <w:rsid w:val="0077673A"/>
    <w:rsid w:val="00786F1B"/>
    <w:rsid w:val="007916E8"/>
    <w:rsid w:val="007B1B27"/>
    <w:rsid w:val="007C7BF2"/>
    <w:rsid w:val="007E5FC5"/>
    <w:rsid w:val="007F40E7"/>
    <w:rsid w:val="00812E06"/>
    <w:rsid w:val="00822315"/>
    <w:rsid w:val="008223C4"/>
    <w:rsid w:val="0083532B"/>
    <w:rsid w:val="00841C59"/>
    <w:rsid w:val="0084533B"/>
    <w:rsid w:val="0084747D"/>
    <w:rsid w:val="00860179"/>
    <w:rsid w:val="00874620"/>
    <w:rsid w:val="00883537"/>
    <w:rsid w:val="008952A4"/>
    <w:rsid w:val="008A512E"/>
    <w:rsid w:val="008E2642"/>
    <w:rsid w:val="008F1F8B"/>
    <w:rsid w:val="00913674"/>
    <w:rsid w:val="00922692"/>
    <w:rsid w:val="00936AA2"/>
    <w:rsid w:val="009653B0"/>
    <w:rsid w:val="00965B68"/>
    <w:rsid w:val="00973AC4"/>
    <w:rsid w:val="00992680"/>
    <w:rsid w:val="009B3335"/>
    <w:rsid w:val="009C516F"/>
    <w:rsid w:val="009D1AC7"/>
    <w:rsid w:val="009D6BD8"/>
    <w:rsid w:val="009E6E3D"/>
    <w:rsid w:val="00A011F0"/>
    <w:rsid w:val="00A01780"/>
    <w:rsid w:val="00A21194"/>
    <w:rsid w:val="00A232ED"/>
    <w:rsid w:val="00A6020B"/>
    <w:rsid w:val="00A624F6"/>
    <w:rsid w:val="00A6663B"/>
    <w:rsid w:val="00A81CC5"/>
    <w:rsid w:val="00A952CC"/>
    <w:rsid w:val="00AB1BB8"/>
    <w:rsid w:val="00AD1C27"/>
    <w:rsid w:val="00AD72CE"/>
    <w:rsid w:val="00AF2B85"/>
    <w:rsid w:val="00B31E50"/>
    <w:rsid w:val="00B31E93"/>
    <w:rsid w:val="00B426B7"/>
    <w:rsid w:val="00BD331A"/>
    <w:rsid w:val="00BE3A73"/>
    <w:rsid w:val="00C07310"/>
    <w:rsid w:val="00C16911"/>
    <w:rsid w:val="00C20F00"/>
    <w:rsid w:val="00C20F42"/>
    <w:rsid w:val="00C42D99"/>
    <w:rsid w:val="00C5636C"/>
    <w:rsid w:val="00C57BA4"/>
    <w:rsid w:val="00C86AC3"/>
    <w:rsid w:val="00C870FE"/>
    <w:rsid w:val="00C94081"/>
    <w:rsid w:val="00CA5071"/>
    <w:rsid w:val="00CA7EA3"/>
    <w:rsid w:val="00CC3AD4"/>
    <w:rsid w:val="00CC76D7"/>
    <w:rsid w:val="00CE689B"/>
    <w:rsid w:val="00CE6B47"/>
    <w:rsid w:val="00CF56FB"/>
    <w:rsid w:val="00D01424"/>
    <w:rsid w:val="00D217DC"/>
    <w:rsid w:val="00D455CC"/>
    <w:rsid w:val="00D57BD0"/>
    <w:rsid w:val="00D717CC"/>
    <w:rsid w:val="00D766F1"/>
    <w:rsid w:val="00D775F4"/>
    <w:rsid w:val="00D810F8"/>
    <w:rsid w:val="00D9076C"/>
    <w:rsid w:val="00DD4F02"/>
    <w:rsid w:val="00DE17DB"/>
    <w:rsid w:val="00E60ECB"/>
    <w:rsid w:val="00E70884"/>
    <w:rsid w:val="00E70F49"/>
    <w:rsid w:val="00EA2E93"/>
    <w:rsid w:val="00EA71B8"/>
    <w:rsid w:val="00EB52F2"/>
    <w:rsid w:val="00EF74D6"/>
    <w:rsid w:val="00F155B8"/>
    <w:rsid w:val="00F30DF8"/>
    <w:rsid w:val="00F45AE0"/>
    <w:rsid w:val="00F46D1F"/>
    <w:rsid w:val="00F6324E"/>
    <w:rsid w:val="00FA037B"/>
    <w:rsid w:val="00FA0B78"/>
    <w:rsid w:val="00FA48A0"/>
    <w:rsid w:val="00FA7458"/>
    <w:rsid w:val="00FB735C"/>
    <w:rsid w:val="00FC67F3"/>
    <w:rsid w:val="00FD4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C7B54"/>
  <w15:docId w15:val="{C6760353-BD62-412A-87ED-847433AF2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l" w:eastAsia="en-GB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256A"/>
    <w:rPr>
      <w:rFonts w:ascii="Arial Narrow" w:hAnsi="Arial Narrow"/>
      <w:sz w:val="22"/>
    </w:rPr>
  </w:style>
  <w:style w:type="paragraph" w:styleId="Nagwek1">
    <w:name w:val="heading 1"/>
    <w:basedOn w:val="Normalny"/>
    <w:next w:val="Normalny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ind w:left="0"/>
      <w:jc w:val="center"/>
    </w:pPr>
    <w:rPr>
      <w:rFonts w:ascii="Arial" w:eastAsia="Arial" w:hAnsi="Arial" w:cs="Arial"/>
      <w:b/>
      <w:bCs/>
      <w:color w:val="000000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lang w:eastAsia="en-US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character" w:customStyle="1" w:styleId="TytuZnak">
    <w:name w:val="Tytuł Znak"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rsid w:val="00D16B67"/>
    <w:rPr>
      <w:rFonts w:eastAsia="Times New Roman"/>
      <w:b/>
      <w:bCs/>
      <w:sz w:val="24"/>
      <w:szCs w:val="24"/>
    </w:rPr>
  </w:style>
  <w:style w:type="paragraph" w:styleId="Tekstpodstawowywcity">
    <w:name w:val="Body Text Indent"/>
    <w:link w:val="TekstpodstawowywcityZnak"/>
    <w:semiHidden/>
    <w:unhideWhenUsed/>
    <w:rsid w:val="00A04F7E"/>
    <w:pPr>
      <w:suppressAutoHyphens/>
      <w:ind w:left="0"/>
      <w:jc w:val="center"/>
    </w:pPr>
    <w:rPr>
      <w:b/>
      <w:szCs w:val="20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A04F7E"/>
    <w:rPr>
      <w:rFonts w:eastAsia="Times New Roman"/>
      <w:b/>
      <w:sz w:val="24"/>
      <w:lang w:eastAsia="ar-SA"/>
    </w:rPr>
  </w:style>
  <w:style w:type="table" w:styleId="Tabela-Siatka">
    <w:name w:val="Table Grid"/>
    <w:basedOn w:val="Standardowy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rsid w:val="00A27D3B"/>
    <w:rPr>
      <w:rFonts w:eastAsia="Lucida Sans Unicode"/>
      <w:sz w:val="24"/>
      <w:lang w:eastAsia="en-US"/>
    </w:rPr>
  </w:style>
  <w:style w:type="paragraph" w:styleId="Akapitzlist">
    <w:name w:val="List Paragraph"/>
    <w:qFormat/>
    <w:rsid w:val="00A227E9"/>
    <w:pPr>
      <w:ind w:left="720"/>
      <w:contextualSpacing/>
    </w:pPr>
  </w:style>
  <w:style w:type="paragraph" w:styleId="Tekstpodstawowy">
    <w:name w:val="Body Text"/>
    <w:link w:val="TekstpodstawowyZnak"/>
    <w:uiPriority w:val="99"/>
    <w:semiHidden/>
    <w:unhideWhenUsed/>
    <w:rsid w:val="0034324A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Uwydatnienie">
    <w:name w:val="Emphasis"/>
    <w:uiPriority w:val="20"/>
    <w:qFormat/>
    <w:rsid w:val="00BF2B63"/>
    <w:rPr>
      <w:i/>
      <w:iCs/>
    </w:rPr>
  </w:style>
  <w:style w:type="paragraph" w:styleId="Tekstdymka">
    <w:name w:val="Balloon Text"/>
    <w:link w:val="TekstdymkaZnak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9C5957"/>
    <w:rPr>
      <w:color w:val="808080"/>
    </w:rPr>
  </w:style>
  <w:style w:type="paragraph" w:styleId="Nagwek">
    <w:name w:val="header"/>
    <w:link w:val="Nagwek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7DB5"/>
    <w:rPr>
      <w:color w:val="000000"/>
      <w:sz w:val="24"/>
      <w:szCs w:val="24"/>
      <w:lang w:eastAsia="en-US"/>
    </w:rPr>
  </w:style>
  <w:style w:type="paragraph" w:styleId="Stopka">
    <w:name w:val="footer"/>
    <w:link w:val="Stopka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DB5"/>
    <w:rPr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52D3"/>
    <w:rPr>
      <w:sz w:val="16"/>
      <w:szCs w:val="16"/>
    </w:rPr>
  </w:style>
  <w:style w:type="paragraph" w:styleId="Tekstkomentarza">
    <w:name w:val="annotation text"/>
    <w:link w:val="TekstkomentarzaZnak"/>
    <w:uiPriority w:val="99"/>
    <w:semiHidden/>
    <w:unhideWhenUsed/>
    <w:rsid w:val="00A452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52D3"/>
    <w:rPr>
      <w:color w:val="00000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2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2D3"/>
    <w:rPr>
      <w:b/>
      <w:bCs/>
      <w:color w:val="000000"/>
      <w:lang w:eastAsia="en-US"/>
    </w:rPr>
  </w:style>
  <w:style w:type="paragraph" w:styleId="Podtytu">
    <w:name w:val="Subtitle"/>
    <w:basedOn w:val="Normalny"/>
    <w:next w:val="Normalny"/>
    <w:uiPriority w:val="11"/>
    <w:qFormat/>
    <w:pPr>
      <w:ind w:left="0"/>
      <w:jc w:val="center"/>
    </w:pPr>
    <w:rPr>
      <w:b/>
      <w:bCs/>
      <w:color w:val="00000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28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/hRHw+wonH1X+y7SgBB/+CIkeg==">CgMxLjAyDmguZWdlYmhxNmFpcDY2OAByITFxTk5TT3FsaE8xUHFOOGFIRS1IVGdQZXhrNGdiOENmUg==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679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Beata Maciejewska</cp:lastModifiedBy>
  <cp:revision>4</cp:revision>
  <dcterms:created xsi:type="dcterms:W3CDTF">2026-05-05T10:00:00Z</dcterms:created>
  <dcterms:modified xsi:type="dcterms:W3CDTF">2026-05-09T08:09:00Z</dcterms:modified>
  <dc:identifier/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6c4a1f07-9fbf-4464-8771-b9eb0ab88c0d</vt:lpwstr>
  </property>
</Properties>
</file>