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B7C20" w14:textId="77777777" w:rsidR="00196017" w:rsidRDefault="005E5C1B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0EE5DD13" w14:textId="77777777" w:rsidR="00196017" w:rsidRDefault="001960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196017" w14:paraId="5B9702CF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5EE8B6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B125A8C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A286AD3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Z-IB-605</w:t>
            </w:r>
          </w:p>
        </w:tc>
      </w:tr>
      <w:tr w:rsidR="00196017" w14:paraId="63DCE386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539717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0D829AA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FC35691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Z-IBN-605</w:t>
            </w:r>
          </w:p>
        </w:tc>
      </w:tr>
      <w:tr w:rsidR="00196017" w14:paraId="6D6B963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6645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D2FB2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Procedury oceny wyrobów medycznych </w:t>
            </w:r>
          </w:p>
        </w:tc>
      </w:tr>
      <w:tr w:rsidR="00196017" w:rsidRPr="00796DDB" w14:paraId="096EF9F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E413A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C91D1F" w14:textId="77777777" w:rsidR="00196017" w:rsidRPr="00011E0C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011E0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Assessment procedures of medical devices</w:t>
            </w:r>
          </w:p>
        </w:tc>
      </w:tr>
      <w:tr w:rsidR="00196017" w14:paraId="39C37DC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75790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66EDF4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1BBD6CA7" w14:textId="77777777" w:rsidR="00196017" w:rsidRDefault="001960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4CFDF3F8" w14:textId="77777777" w:rsidR="00196017" w:rsidRDefault="005E5C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45855EDD" w14:textId="77777777" w:rsidR="00196017" w:rsidRDefault="001960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196017" w14:paraId="389AC03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2219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9DC70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196017" w14:paraId="65010673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6D20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831D1E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196017" w14:paraId="28AC398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16209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AE190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196017" w14:paraId="6FE81C55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3015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98460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196017" w14:paraId="258AAFC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3D154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26572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196017" w14:paraId="29A97026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485B484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FC47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5CFED8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196017" w14:paraId="4A273574" w14:textId="77777777" w:rsidTr="00FF5C0A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4026D0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DE92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F034D1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Eksploatacji, Technologii Laserowych i Nanotechnologii</w:t>
            </w:r>
          </w:p>
        </w:tc>
      </w:tr>
      <w:tr w:rsidR="00196017" w14:paraId="534C1433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82F9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F7083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Monika Madej, prof. PŚk</w:t>
            </w:r>
          </w:p>
        </w:tc>
      </w:tr>
      <w:tr w:rsidR="00196017" w14:paraId="6DD8E5E3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D4BA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80A222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34F83944" w14:textId="77777777" w:rsidR="00196017" w:rsidRDefault="001960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31B9ACA9" w14:textId="77777777" w:rsidR="00196017" w:rsidRDefault="005E5C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B21A9C2" w14:textId="77777777" w:rsidR="00196017" w:rsidRDefault="001960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196017" w14:paraId="2D969B3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5391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49E39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kierunkowy</w:t>
            </w:r>
          </w:p>
        </w:tc>
      </w:tr>
      <w:tr w:rsidR="00196017" w14:paraId="655A902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8045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6185E6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Obowiązkowy</w:t>
            </w:r>
          </w:p>
        </w:tc>
      </w:tr>
      <w:tr w:rsidR="00196017" w14:paraId="13A02E4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4DCA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71BBE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196017" w14:paraId="421B9D61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1D177E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F63F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58E94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196017" w14:paraId="2A46D136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71755F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7CE6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B47705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196017" w14:paraId="0E7439A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C8A6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285CF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196017" w14:paraId="08A67FA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3B0D4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3789A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196017" w14:paraId="3C2C2FF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8C4B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211A7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</w:tbl>
    <w:p w14:paraId="06394A7D" w14:textId="77777777" w:rsidR="00196017" w:rsidRDefault="001960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196017" w14:paraId="23FAA65B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5EEB4785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0323964E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0749F1C6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3ACCFEB1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65539AE4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5369FC23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196017" w14:paraId="3CE9ACD2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61CCAA27" w14:textId="77777777" w:rsidR="00196017" w:rsidRDefault="005E5C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3A883BF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72D2E73D" w14:textId="77777777" w:rsidR="00196017" w:rsidRDefault="00196017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shd w:val="clear" w:color="auto" w:fill="FFFFFF"/>
            <w:vAlign w:val="center"/>
          </w:tcPr>
          <w:p w14:paraId="1FFDF97C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6D58DA4B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shd w:val="clear" w:color="auto" w:fill="FFFFFF"/>
            <w:vAlign w:val="center"/>
          </w:tcPr>
          <w:p w14:paraId="04BB5DB2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23061F40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196017" w14:paraId="16C45C81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6B97D492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3AC2CE8A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E7A5461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603FBAF" w14:textId="77777777" w:rsidR="00196017" w:rsidRDefault="005E5C1B" w:rsidP="00011E0C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31DB3860" w14:textId="77777777" w:rsidR="00196017" w:rsidRDefault="00196017">
            <w:pPr>
              <w:jc w:val="center"/>
            </w:pPr>
          </w:p>
        </w:tc>
        <w:tc>
          <w:tcPr>
            <w:tcW w:w="1179" w:type="dxa"/>
            <w:vAlign w:val="center"/>
          </w:tcPr>
          <w:p w14:paraId="420E7F82" w14:textId="77777777" w:rsidR="00196017" w:rsidRDefault="001960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13E86C0" w14:textId="77777777" w:rsidR="00196017" w:rsidRDefault="00196017">
            <w:pPr>
              <w:jc w:val="center"/>
            </w:pPr>
          </w:p>
        </w:tc>
      </w:tr>
    </w:tbl>
    <w:p w14:paraId="061D71CC" w14:textId="77777777" w:rsidR="00196017" w:rsidRDefault="005E5C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32A343AD" w14:textId="77777777" w:rsidR="00196017" w:rsidRDefault="001960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196017" w14:paraId="1FAE6F70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0FE7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D267" w14:textId="77777777" w:rsidR="00196017" w:rsidRDefault="005E5C1B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32B02D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AACE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196017" w14:paraId="3A17D77F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1F5E3EC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58C1B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CCA92" w14:textId="77777777" w:rsidR="00196017" w:rsidRDefault="005E5C1B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zasady oceny jakości, niezawodności i bezpieczeństwa wyrobów medycznych, w tym metody analizy ryzyka oraz ocenę cyklu życia wyrobu.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3F697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IB1_W09</w:t>
            </w:r>
          </w:p>
        </w:tc>
      </w:tr>
      <w:tr w:rsidR="00196017" w14:paraId="1D2A1B4B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FB2F868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7C61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083D5" w14:textId="77777777" w:rsidR="00196017" w:rsidRDefault="005E5C1B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Student zna uwarunkowania prawne, organizacyjne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i etyczne związane z procedurami oceny zgodności oraz wprowadzaniem wyrobów medycznych do obrotu.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601D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196017" w14:paraId="479691E5" w14:textId="77777777" w:rsidTr="00DE7B9D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65CF27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133D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3DF9A" w14:textId="77777777" w:rsidR="00196017" w:rsidRDefault="005E5C1B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zasady sporządzania dokumentacji technicznej wyrobu medycznego oraz podstawy ochrony własności intelektualnej w tym obszarze.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60BFB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IB1_W13</w:t>
            </w:r>
          </w:p>
        </w:tc>
      </w:tr>
      <w:tr w:rsidR="00196017" w14:paraId="782E84E7" w14:textId="77777777" w:rsidTr="00DE7B9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667E5D0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64C9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F2F31" w14:textId="77777777" w:rsidR="00196017" w:rsidRDefault="005E5C1B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Potrafi dokonać oceny ryzyka oraz zaproponować odpowiednie działania korygujące i weryfikacyjne w procesie oceny wyrobu medycznego.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18CF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</w:tc>
      </w:tr>
      <w:tr w:rsidR="00196017" w14:paraId="1989E1FB" w14:textId="77777777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AD8B9A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16C2F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302DB9" w14:textId="77777777" w:rsidR="00196017" w:rsidRDefault="005E5C1B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przeanalizować dokumentację techniczną wyrobu medycznego oraz zidentyfikować wymagania niezbędne do przeprowadzenia procedury oceny zgodności.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0C91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196017" w14:paraId="6EE9DB5B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AF22B7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399BA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BD46D8" w14:textId="77777777" w:rsidR="00196017" w:rsidRDefault="005E5C1B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 świadomość znaczenia rzetelnej oceny zgodności wyrobów medycznych dla bezpieczeństwa pacjentów i funkcjonowania systemu ochrony zdrowia.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390E1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196017" w14:paraId="3E4719FD" w14:textId="77777777" w:rsidTr="00DE7B9D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91272D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993B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B2289" w14:textId="77777777" w:rsidR="00196017" w:rsidRDefault="005E5C1B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Ponosi odpowiedzialność za podejmowane decyzje związane z bezpieczeństwem i oceną wyrobów medycznych oraz respektuje zasady etyki zawodowej.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89ACA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</w:tbl>
    <w:p w14:paraId="48BCDA3F" w14:textId="77777777" w:rsidR="00196017" w:rsidRDefault="001960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100D8CD7" w14:textId="77777777" w:rsidR="00196017" w:rsidRDefault="005E5C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72E0C16F" w14:textId="77777777" w:rsidR="00196017" w:rsidRDefault="001960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196017" w14:paraId="1DDAD8E3" w14:textId="77777777">
        <w:trPr>
          <w:cantSplit/>
        </w:trPr>
        <w:tc>
          <w:tcPr>
            <w:tcW w:w="1417" w:type="dxa"/>
          </w:tcPr>
          <w:p w14:paraId="3369BB68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7A4756D3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196017" w14:paraId="623FDD0F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6FBF363B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1590775D" w14:textId="77777777" w:rsidR="00196017" w:rsidRDefault="005E5C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Klasyfikacja wyrobów medycznych. Wymagania zasadnicze i procedury oceny zgodności. Analiza ryzyka. Ocena kliniczna wyrobów medycznych. Nadzór nad wyrobami. Przepisy karne.</w:t>
            </w:r>
          </w:p>
        </w:tc>
      </w:tr>
    </w:tbl>
    <w:p w14:paraId="47108415" w14:textId="77777777" w:rsidR="00196017" w:rsidRDefault="0019601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5FA7E83A" w14:textId="77777777" w:rsidR="00196017" w:rsidRDefault="001960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784E7AA" w14:textId="77777777" w:rsidR="00196017" w:rsidRDefault="005E5C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29D2D6C5" w14:textId="77777777" w:rsidR="00796DDB" w:rsidRDefault="00796DD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196017" w14:paraId="54292A51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50B8427E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47DBBE87" w14:textId="312A1CB0" w:rsidR="00196017" w:rsidRDefault="005E5C1B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196017" w14:paraId="6C7445D9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A494722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3AB7CB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7FA9DBC8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2617D5F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611366C6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405A9BC9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6F175066" w14:textId="5D466FDD" w:rsidR="00196017" w:rsidRDefault="00FF5C0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196017" w14:paraId="2990D97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3A88C25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34153A17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62453F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0740E7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51AE8A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A1CF0E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1912DA5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6017" w14:paraId="55E0D65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4F2E7B2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65AF661D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ED4732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D108C7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4A9C4E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45AFFED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2190BA7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6017" w14:paraId="748F1BC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D8C9FAD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06D68D49" w14:textId="77777777" w:rsidR="00196017" w:rsidRDefault="0019601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F6F066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7172D0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E4E75D8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0BC90B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62C824B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6017" w14:paraId="544FD92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12AC69E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1125CF6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88520BC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459E32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7D2AC19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20FCF1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4949CCB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6017" w14:paraId="0901A1AC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64AC354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4D34214A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EE016D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B9A1DE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83915F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6CCD8B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B1613C8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96017" w14:paraId="2765219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EA3F7F0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136B6B5C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02729A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7F3510A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C78D754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E9A488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59C846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196017" w14:paraId="711E7AB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DC65094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6C0E3CD7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94106B4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AB184F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D05E5A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C05965" w14:textId="77777777" w:rsidR="00196017" w:rsidRDefault="001960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324219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3956C32E" w14:textId="77777777" w:rsidR="00196017" w:rsidRDefault="001960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08A8990" w14:textId="77777777" w:rsidR="00196017" w:rsidRDefault="005E5C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</w:p>
    <w:p w14:paraId="6DCC2896" w14:textId="77777777" w:rsidR="00196017" w:rsidRDefault="005E5C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4C3DE313" w14:textId="77777777" w:rsidR="00196017" w:rsidRDefault="0019601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196017" w14:paraId="47736A81" w14:textId="77777777">
        <w:trPr>
          <w:cantSplit/>
        </w:trPr>
        <w:tc>
          <w:tcPr>
            <w:tcW w:w="1328" w:type="dxa"/>
            <w:vAlign w:val="center"/>
          </w:tcPr>
          <w:p w14:paraId="7D3D2EFC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2F4066A5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54AE8D66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196017" w14:paraId="531F849C" w14:textId="77777777">
        <w:trPr>
          <w:cantSplit/>
        </w:trPr>
        <w:tc>
          <w:tcPr>
            <w:tcW w:w="1328" w:type="dxa"/>
            <w:vAlign w:val="center"/>
          </w:tcPr>
          <w:p w14:paraId="31C9B8A5" w14:textId="77777777" w:rsidR="00196017" w:rsidRDefault="005E5C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22BD6D5B" w14:textId="4CCB772E" w:rsidR="00196017" w:rsidRDefault="00796DDB" w:rsidP="006A498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</w:t>
            </w:r>
            <w:r w:rsidR="005E5C1B">
              <w:rPr>
                <w:rFonts w:ascii="Arial" w:eastAsia="Arial" w:hAnsi="Arial" w:cs="Arial"/>
                <w:color w:val="000000"/>
                <w:sz w:val="22"/>
                <w:szCs w:val="22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5819069C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Uzyskanie co najmniej 50% punktów ze sprawozdania koń-cowego z zajęć. </w:t>
            </w:r>
          </w:p>
        </w:tc>
      </w:tr>
    </w:tbl>
    <w:p w14:paraId="5B886FBA" w14:textId="7CC7ACD7" w:rsidR="00196017" w:rsidRDefault="005E5C1B" w:rsidP="00AB7CBC">
      <w:pPr>
        <w:ind w:left="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1C331A33" w14:textId="77777777" w:rsidR="00196017" w:rsidRDefault="005E5C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6F80D205" w14:textId="77777777" w:rsidR="00196017" w:rsidRDefault="0019601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196017" w14:paraId="4A432709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5EC33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196017" w14:paraId="0F4A983F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3D5B31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E00EE4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7FB1E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59BA3D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196017" w14:paraId="7208892E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BF5372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F11CD9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81E7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06949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404CA" w14:textId="77777777" w:rsidR="00196017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96017" w14:paraId="7D3D95EA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8394B5" w14:textId="77777777" w:rsidR="00196017" w:rsidRDefault="00196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EECCC47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D65A88C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FFFB3F1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FA6D70D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94F7E6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F6F4CA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419D91A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AA8D9E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007B1B3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2390EEC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1FE46FC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2F5DD75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96017" w14:paraId="6F17242F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EAD1CA2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230389D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EF896A1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1B79627" w14:textId="77777777" w:rsidR="00196017" w:rsidRPr="00FF5C0A" w:rsidRDefault="005E5C1B" w:rsidP="00FF5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F5C0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B080CB6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EDCAB4F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2A4FCF1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E88A482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1BEBEA" w14:textId="77777777" w:rsidR="00196017" w:rsidRPr="00FF5C0A" w:rsidRDefault="006A4B9B" w:rsidP="006A4B9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F5C0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19363DF0" w14:textId="77777777" w:rsidR="00196017" w:rsidRPr="00FF5C0A" w:rsidRDefault="00196017" w:rsidP="006A4B9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0F2D011" w14:textId="77777777" w:rsidR="00196017" w:rsidRPr="00FF5C0A" w:rsidRDefault="00196017" w:rsidP="006A4B9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E24F8A4" w14:textId="77777777" w:rsidR="00196017" w:rsidRPr="006A4B9B" w:rsidRDefault="00196017" w:rsidP="006A4B9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B636499" w14:textId="77777777" w:rsidR="00196017" w:rsidRDefault="001960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196017" w14:paraId="1DE5571F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65D420C6" w14:textId="77777777" w:rsidR="00196017" w:rsidRDefault="00196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5FA35F5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AF4AC4E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782FDEF" w14:textId="77777777" w:rsidR="00196017" w:rsidRPr="00FF5C0A" w:rsidRDefault="006A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F5C0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57548C3F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1951F3B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14:paraId="30DC0C2D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4CBE9DA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DD6F8F5" w14:textId="77777777" w:rsidR="00196017" w:rsidRPr="00FF5C0A" w:rsidRDefault="006A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FF5C0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B19A1A6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15B448F" w14:textId="77777777" w:rsidR="00196017" w:rsidRPr="00FF5C0A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2561E0F7" w14:textId="77777777" w:rsidR="00196017" w:rsidRDefault="00196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3700345B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96017" w14:paraId="3A028870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24C0A25" w14:textId="77777777" w:rsidR="00196017" w:rsidRDefault="00196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A2DE4AA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DAA2295" w14:textId="77777777" w:rsidR="00196017" w:rsidRDefault="006A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2FD69EC" w14:textId="77777777" w:rsidR="00196017" w:rsidRDefault="006A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ED55AA0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96017" w14:paraId="2DEA9277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0E390223" w14:textId="77777777" w:rsidR="00196017" w:rsidRDefault="00196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C13BD33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C4E281D" w14:textId="77777777" w:rsidR="00196017" w:rsidRDefault="006A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D65D187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623FE97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96017" w14:paraId="33C75A54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B01AE22" w14:textId="77777777" w:rsidR="00196017" w:rsidRDefault="00196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A820C18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A16C1F8" w14:textId="77777777" w:rsidR="00196017" w:rsidRDefault="006A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361C2B59" w14:textId="77777777" w:rsidR="00196017" w:rsidRDefault="006A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96" w:type="dxa"/>
            <w:vAlign w:val="center"/>
          </w:tcPr>
          <w:p w14:paraId="71B7D084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96017" w14:paraId="0E80C4F0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01E12475" w14:textId="77777777" w:rsidR="00196017" w:rsidRDefault="00196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5404B1C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7E8E4A43" w14:textId="77777777" w:rsidR="00196017" w:rsidRDefault="006A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126" w:type="dxa"/>
            <w:gridSpan w:val="5"/>
            <w:vAlign w:val="center"/>
          </w:tcPr>
          <w:p w14:paraId="33C3DC0F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796" w:type="dxa"/>
            <w:vAlign w:val="center"/>
          </w:tcPr>
          <w:p w14:paraId="7BDDFEB1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96017" w14:paraId="4FCA2776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D0FEFBE" w14:textId="77777777" w:rsidR="00196017" w:rsidRDefault="00196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76D53F1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83A3192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B8C92E5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AEC2165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96017" w14:paraId="3BE96F1A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958B8CE" w14:textId="77777777" w:rsidR="00196017" w:rsidRDefault="00196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BB66FA1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0E5678E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BC27400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DE8ED6F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96017" w14:paraId="08796AE3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0557FFA2" w14:textId="77777777" w:rsidR="00196017" w:rsidRDefault="00196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BF68C65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5C74CE6A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081F9C8A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vAlign w:val="center"/>
          </w:tcPr>
          <w:p w14:paraId="3FC5206A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96017" w14:paraId="46ABFAE7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5063AEA" w14:textId="77777777" w:rsidR="00196017" w:rsidRDefault="001960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B0F028B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19E158AE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shd w:val="clear" w:color="auto" w:fill="FFFFFF"/>
            <w:vAlign w:val="center"/>
          </w:tcPr>
          <w:p w14:paraId="7513B7F1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vAlign w:val="center"/>
          </w:tcPr>
          <w:p w14:paraId="10848340" w14:textId="77777777" w:rsidR="00196017" w:rsidRDefault="005E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EC542CA" w14:textId="77777777" w:rsidR="00196017" w:rsidRDefault="001960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00A0152E" w14:textId="77777777" w:rsidR="00196017" w:rsidRDefault="005E5C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1859385D" w14:textId="77777777" w:rsidR="00196017" w:rsidRDefault="0019601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31D41989" w14:textId="77777777" w:rsidR="00196017" w:rsidRDefault="005E5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Marciniak J.: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Biomateriały,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wyd. Politechniki Śląskiej, Gliwice 2013. </w:t>
      </w:r>
    </w:p>
    <w:p w14:paraId="30E46244" w14:textId="77777777" w:rsidR="00196017" w:rsidRDefault="005E5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Rozporządzenie Ministra Zdrowia w sprawie wymagań zasadniczych oraz procedur oceny zgod-ności wyrobów medycznych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Dz.U. 2016 poz. 211, z 17.02.2016 r. </w:t>
      </w:r>
    </w:p>
    <w:p w14:paraId="449AA375" w14:textId="77777777" w:rsidR="00196017" w:rsidRDefault="005E5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PN-EN ISO 13485:2016-04,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Wyroby medyczne. Systemy zarządzania jakością. Wymagania do celów przepisów prawnych. </w:t>
      </w:r>
    </w:p>
    <w:p w14:paraId="7B7D8C0A" w14:textId="77777777" w:rsidR="00196017" w:rsidRDefault="005E5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https://www.aotm.gov.pl/wytyczne-oceny-technologii-medycznych/wytyczne-oceny-wyrobow-medycznych/ - dostęp: 23.02.2026 r.</w:t>
      </w:r>
    </w:p>
    <w:p w14:paraId="1A725D90" w14:textId="77777777" w:rsidR="00196017" w:rsidRDefault="005E5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https://www.pcbc.gov.pl/pl/blog/mdr-i-ivdr-w-praktyce/klasyfikacja-wyrobow-medycznych-mdr-ivdr - dostęp: 23.02.2026 r. </w:t>
      </w:r>
    </w:p>
    <w:p w14:paraId="307C0F97" w14:textId="77777777" w:rsidR="00196017" w:rsidRDefault="005E5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Koperny M., Konieczna M., Głowik P., Siwiec J., Dziurda D., Sejbuk K., Wysoczański W.: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Wytyczne oceny technologii medycznych. Wyroby medyczne (medical devices). Przegląd aktualnego stanu wiedzy i rozwiązań</w:t>
      </w:r>
      <w:r>
        <w:rPr>
          <w:rFonts w:ascii="Arial" w:eastAsia="Arial" w:hAnsi="Arial" w:cs="Arial"/>
          <w:color w:val="000000"/>
          <w:sz w:val="20"/>
          <w:szCs w:val="20"/>
        </w:rPr>
        <w:t>, Agencja Oceny Technologii Medycznych i Taryfikacji,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Warszawa, 2019.</w:t>
      </w:r>
    </w:p>
    <w:sectPr w:rsidR="00196017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BCE54" w14:textId="77777777" w:rsidR="003A32BA" w:rsidRDefault="003A32BA">
      <w:r>
        <w:separator/>
      </w:r>
    </w:p>
  </w:endnote>
  <w:endnote w:type="continuationSeparator" w:id="0">
    <w:p w14:paraId="0D9200AF" w14:textId="77777777" w:rsidR="003A32BA" w:rsidRDefault="003A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991DD5B-B56F-48A2-9D34-866144B7E993}"/>
    <w:embedBold r:id="rId2" w:fontKey="{E0C025DA-617F-4DA2-B186-E5767B2A49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48568438-1C6F-450A-93B3-6294351360B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2CAEC46-C732-4F0A-846E-F9268B1EFC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F421EF9-F5FC-4A48-ADB4-1B40981E65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05B96" w14:textId="77777777" w:rsidR="00196017" w:rsidRDefault="005E5C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AB7CBC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50368978" w14:textId="77777777" w:rsidR="00196017" w:rsidRDefault="001960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F7731" w14:textId="77777777" w:rsidR="003A32BA" w:rsidRDefault="003A32BA">
      <w:r>
        <w:separator/>
      </w:r>
    </w:p>
  </w:footnote>
  <w:footnote w:type="continuationSeparator" w:id="0">
    <w:p w14:paraId="1CDDD630" w14:textId="77777777" w:rsidR="003A32BA" w:rsidRDefault="003A3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9D5F5" w14:textId="77777777" w:rsidR="00196017" w:rsidRDefault="001960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4EA20B78" w14:textId="77777777" w:rsidR="00196017" w:rsidRDefault="005E5C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2F89440F" wp14:editId="4004B071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0EF1B359" wp14:editId="697A1E11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C05"/>
    <w:multiLevelType w:val="multilevel"/>
    <w:tmpl w:val="2AF2DB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64303"/>
    <w:multiLevelType w:val="multilevel"/>
    <w:tmpl w:val="F91A1CF0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688991">
    <w:abstractNumId w:val="0"/>
  </w:num>
  <w:num w:numId="2" w16cid:durableId="608583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17"/>
    <w:rsid w:val="00011E0C"/>
    <w:rsid w:val="000565EB"/>
    <w:rsid w:val="00196017"/>
    <w:rsid w:val="002573B2"/>
    <w:rsid w:val="003A32BA"/>
    <w:rsid w:val="005E5C1B"/>
    <w:rsid w:val="00645C32"/>
    <w:rsid w:val="006A498D"/>
    <w:rsid w:val="006A4B9B"/>
    <w:rsid w:val="00796DDB"/>
    <w:rsid w:val="007E7060"/>
    <w:rsid w:val="008B4020"/>
    <w:rsid w:val="008E1418"/>
    <w:rsid w:val="00AB7CBC"/>
    <w:rsid w:val="00BF50AA"/>
    <w:rsid w:val="00DE7B9D"/>
    <w:rsid w:val="00E6007A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4C90D"/>
  <w15:docId w15:val="{FDA6B1E6-5240-48EB-B244-3877E757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B5125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125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/C/9HJ3JfO8rxQeZu5zs516EcA==">CgMxLjA4AHIhMUZFMjRHV1Jxc1JrTGg1cTBZZ3FBYnV1S3pQUGMzd2FF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12</cp:revision>
  <dcterms:created xsi:type="dcterms:W3CDTF">2026-02-23T17:03:00Z</dcterms:created>
  <dcterms:modified xsi:type="dcterms:W3CDTF">2026-05-05T12:28:00Z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5df1e2b8-cd17-4114-94e6-29194840b4db</vt:lpwstr>
  </property>
</Properties>
</file>