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57B8C" w14:textId="77777777" w:rsidR="00D73E17" w:rsidRDefault="002712D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691196A7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1872B145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CD7AF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FF3C1C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55CE965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C9401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604</w:t>
            </w:r>
          </w:p>
        </w:tc>
      </w:tr>
      <w:tr w:rsidR="00D73E17" w14:paraId="59D8A938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0754EC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B51A5B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64E6DD8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C9401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604</w:t>
            </w:r>
          </w:p>
        </w:tc>
      </w:tr>
      <w:tr w:rsidR="00D73E17" w14:paraId="4E906DAA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0BA8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1EB66" w14:textId="77777777" w:rsidR="00D73E17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radioterapii</w:t>
            </w:r>
          </w:p>
        </w:tc>
      </w:tr>
      <w:tr w:rsidR="00D73E17" w14:paraId="15BD165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E2C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C7EC32" w14:textId="61E4EBF1" w:rsidR="00D73E17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</w:rPr>
              <w:t>Introduction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to </w:t>
            </w:r>
            <w:proofErr w:type="spellStart"/>
            <w:r w:rsidR="00F31378">
              <w:rPr>
                <w:rFonts w:ascii="Arial" w:hAnsi="Arial" w:cs="Arial"/>
                <w:b/>
                <w:sz w:val="22"/>
              </w:rPr>
              <w:t>R</w:t>
            </w:r>
            <w:r>
              <w:rPr>
                <w:rFonts w:ascii="Arial" w:hAnsi="Arial" w:cs="Arial"/>
                <w:b/>
                <w:sz w:val="22"/>
              </w:rPr>
              <w:t>adiotherapy</w:t>
            </w:r>
            <w:proofErr w:type="spellEnd"/>
          </w:p>
        </w:tc>
      </w:tr>
      <w:tr w:rsidR="00D73E17" w14:paraId="69901DE7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E580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53D145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58D81EF4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76285007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03931123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7CBA73E6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111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04CA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2A36AEF5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397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15354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6264F83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C6F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8DDE2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3EF130C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7E3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B3BC8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1C41DDD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973A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067EF9" w14:textId="77777777" w:rsidR="00D73E17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C94014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Wszystkie zakresy</w:t>
            </w:r>
          </w:p>
        </w:tc>
      </w:tr>
      <w:tr w:rsidR="00D73E17" w14:paraId="2AC91BF9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5E94519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937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813B34" w14:textId="77777777" w:rsidR="00D73E17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D73E17" w14:paraId="24062F5E" w14:textId="77777777" w:rsidTr="007F533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42FBD9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65E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575D5" w14:textId="77777777" w:rsidR="00D73E17" w:rsidRPr="005D1016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D1016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D73E17" w14:paraId="0364CCD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EB7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7CDE30" w14:textId="77777777" w:rsidR="00D73E17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Andrzej Dąbrowski</w:t>
            </w:r>
          </w:p>
        </w:tc>
      </w:tr>
      <w:tr w:rsidR="00D73E17" w14:paraId="40DC749B" w14:textId="77777777" w:rsidTr="00C17D8D">
        <w:trPr>
          <w:trHeight w:val="1234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92DF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F66063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</w:tbl>
    <w:p w14:paraId="64723274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0C067C50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6FDBB950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73E17" w14:paraId="00B3217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315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FAE01" w14:textId="750BAA86" w:rsidR="00D73E17" w:rsidRPr="005D1016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D1016">
              <w:rPr>
                <w:rFonts w:ascii="Arial" w:hAnsi="Arial" w:cs="Arial"/>
                <w:b/>
                <w:sz w:val="22"/>
                <w:szCs w:val="22"/>
              </w:rPr>
              <w:t>Przedmiot k</w:t>
            </w:r>
            <w:r w:rsidR="007F5332">
              <w:rPr>
                <w:rFonts w:ascii="Arial" w:hAnsi="Arial" w:cs="Arial"/>
                <w:b/>
                <w:sz w:val="22"/>
                <w:szCs w:val="22"/>
              </w:rPr>
              <w:t>ierunkowy</w:t>
            </w:r>
          </w:p>
        </w:tc>
      </w:tr>
      <w:tr w:rsidR="00D73E17" w14:paraId="674F2DF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6FE62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9EBFD" w14:textId="3E9DDDD1" w:rsidR="00D73E17" w:rsidRPr="005D1016" w:rsidRDefault="005D10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D101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</w:t>
            </w:r>
            <w:r w:rsidR="00C94014" w:rsidRPr="005D101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bowiązkowy</w:t>
            </w:r>
          </w:p>
        </w:tc>
      </w:tr>
      <w:tr w:rsidR="00D73E17" w14:paraId="40D5E7C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41E0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0A13A" w14:textId="77777777" w:rsidR="00D73E17" w:rsidRPr="005D1016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D101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D73E17" w14:paraId="5A56999F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291EC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F54B8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2042A" w14:textId="77777777" w:rsidR="00D73E17" w:rsidRPr="005D1016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D101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73E17" w14:paraId="6EA63EC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5044D9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1BB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2AF282" w14:textId="77777777" w:rsidR="00D73E17" w:rsidRPr="005D1016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D101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73E17" w14:paraId="1A893DF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C15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0F6D0" w14:textId="350B0438" w:rsidR="00D73E17" w:rsidRPr="005D1016" w:rsidRDefault="005D101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D73E17" w14:paraId="015CFF3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9F8C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68D269" w14:textId="77777777" w:rsidR="00D73E17" w:rsidRPr="005D1016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D1016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D73E17" w14:paraId="37FD2B8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8424A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D3F225" w14:textId="77777777" w:rsidR="00D73E17" w:rsidRPr="005D1016" w:rsidRDefault="00C9401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5D1016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067C2C85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73E17" w14:paraId="422E3324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64C4A68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6736974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3456B57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7D7C904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2EB83C9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CF9B1FD" w14:textId="35518AD1" w:rsidR="00D73E17" w:rsidRDefault="007F533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D73E17" w14:paraId="38B843A0" w14:textId="77777777" w:rsidTr="005D1016">
        <w:trPr>
          <w:trHeight w:val="233"/>
        </w:trPr>
        <w:tc>
          <w:tcPr>
            <w:tcW w:w="1560" w:type="dxa"/>
            <w:vMerge w:val="restart"/>
            <w:vAlign w:val="center"/>
          </w:tcPr>
          <w:p w14:paraId="016CCC37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5E30F2E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32CA3034" w14:textId="77777777" w:rsidR="00D73E17" w:rsidRDefault="00C9401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11A80DB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7721E7C2" w14:textId="77777777" w:rsidR="00D73E17" w:rsidRDefault="00C9401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6AC500F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22C3484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73E17" w14:paraId="21E3CFF4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100732A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F302A1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5CB3E8B" w14:textId="02ADBABB" w:rsidR="00D73E17" w:rsidRPr="005D1016" w:rsidRDefault="005D10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5D1016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112B4F50" w14:textId="77777777" w:rsidR="00D73E17" w:rsidRPr="005D1016" w:rsidRDefault="00D73E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0" w:type="dxa"/>
            <w:vAlign w:val="center"/>
          </w:tcPr>
          <w:p w14:paraId="458E6A6E" w14:textId="5DE13800" w:rsidR="00D73E17" w:rsidRPr="005D1016" w:rsidRDefault="005D1016" w:rsidP="005D1016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5D1016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79" w:type="dxa"/>
            <w:vAlign w:val="center"/>
          </w:tcPr>
          <w:p w14:paraId="0395EAE9" w14:textId="77777777" w:rsidR="00D73E17" w:rsidRPr="005D1016" w:rsidRDefault="00D73E1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80" w:type="dxa"/>
            <w:vAlign w:val="center"/>
          </w:tcPr>
          <w:p w14:paraId="2961A42B" w14:textId="77777777" w:rsidR="00D73E17" w:rsidRDefault="00D73E17">
            <w:pPr>
              <w:jc w:val="center"/>
            </w:pPr>
          </w:p>
        </w:tc>
      </w:tr>
    </w:tbl>
    <w:p w14:paraId="3BAD7E4F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09D37F29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73E17" w14:paraId="62EA1900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EEE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12A7" w14:textId="77777777" w:rsidR="00D73E17" w:rsidRDefault="002712D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0639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A5ACC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BC674E" w14:paraId="41E4EE9C" w14:textId="77777777" w:rsidTr="00BC674E">
        <w:trPr>
          <w:cantSplit/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CE0D7C" w14:textId="17698E13" w:rsidR="00BC674E" w:rsidRDefault="00BC674E" w:rsidP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2AE3" w14:textId="1827C666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C583D" w14:textId="3DAA2413" w:rsidR="00BC674E" w:rsidRPr="003D1E4D" w:rsidRDefault="00BC674E" w:rsidP="00F31378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D26291">
              <w:rPr>
                <w:rFonts w:ascii="Arial" w:hAnsi="Arial" w:cs="Arial"/>
                <w:sz w:val="20"/>
                <w:szCs w:val="20"/>
              </w:rPr>
              <w:t xml:space="preserve">mie podać podstawowe przyczyny powstawania nowotworów i ich klasyfikację. Umie wskazać podstawowe metody leczenia w wybranych rodzajach nowotworów. Rozumie różnicę pomiędzy </w:t>
            </w:r>
            <w:proofErr w:type="spellStart"/>
            <w:r w:rsidRPr="00D26291">
              <w:rPr>
                <w:rFonts w:ascii="Arial" w:hAnsi="Arial" w:cs="Arial"/>
                <w:sz w:val="20"/>
                <w:szCs w:val="20"/>
              </w:rPr>
              <w:t>teleterapią</w:t>
            </w:r>
            <w:proofErr w:type="spellEnd"/>
            <w:r w:rsidRPr="00D26291">
              <w:rPr>
                <w:rFonts w:ascii="Arial" w:hAnsi="Arial" w:cs="Arial"/>
                <w:sz w:val="20"/>
                <w:szCs w:val="20"/>
              </w:rPr>
              <w:t xml:space="preserve"> i brachyterapią. Rozumie podstawowe wielkości charakteryzujące terapię frakcjonowaną. Zna podstawowe techniki napromieniania wiązkami zewnętrznymi. Zna zasady kontroli jakości na etapie przygotowania i realizacji leczenia z użyciem promieniowania Zna zasady kontroli jakości na etapie przygotowania i realizacji leczenia z użyciem promieniowania. Zna klasyfikację metod terapeutycznych. Posiada podstawową wiedzę na temat technik niekonwencjonalnych.</w:t>
            </w:r>
          </w:p>
          <w:p w14:paraId="65C1FBF6" w14:textId="14DE2E4B" w:rsidR="00BC674E" w:rsidRDefault="00BC674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00BB" w14:textId="07375FDE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B1_W08</w:t>
            </w:r>
          </w:p>
        </w:tc>
      </w:tr>
      <w:tr w:rsidR="00BC674E" w14:paraId="5D32DC43" w14:textId="77777777" w:rsidTr="00BC674E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CE8612A" w14:textId="114BF560" w:rsidR="00BC674E" w:rsidRDefault="0032416F" w:rsidP="00BC09F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Umiejętność</w:t>
            </w:r>
            <w:bookmarkStart w:id="0" w:name="_GoBack"/>
            <w:bookmarkEnd w:id="0"/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616D" w14:textId="34264F7C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7A4BEC" w14:textId="6097EF7E" w:rsidR="00BC674E" w:rsidRPr="00653119" w:rsidRDefault="00BC674E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653119">
              <w:rPr>
                <w:rFonts w:ascii="Arial" w:hAnsi="Arial" w:cs="Arial"/>
                <w:sz w:val="20"/>
                <w:szCs w:val="20"/>
              </w:rPr>
              <w:t>Umie podać podstawowe przyczyny powstawania nowotworów i ich klasyfikację.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4E7E" w14:textId="3B392332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BC674E" w14:paraId="2350F244" w14:textId="77777777" w:rsidTr="00BC09F1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38E1CB" w14:textId="072EB0F6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C7FE" w14:textId="60B1A005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172B4D" w14:textId="1A0D685F" w:rsidR="00BC674E" w:rsidRPr="00F31378" w:rsidRDefault="00BC674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Umie opisać podstawowe techniki napromieniania wiązkami zewnętrznymi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F328" w14:textId="413D3628" w:rsidR="00BC674E" w:rsidRPr="00073429" w:rsidRDefault="00BC674E">
            <w:pP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BC674E" w14:paraId="41DED851" w14:textId="77777777" w:rsidTr="00BC09F1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6ADF09" w14:textId="77777777" w:rsidR="00BC674E" w:rsidRDefault="00BC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4F48" w14:textId="363CA750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1D7676" w14:textId="0A2E188B" w:rsidR="00BC674E" w:rsidRDefault="00BC674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Umie opisać kontrolę jakości w radioterapii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68FFF" w14:textId="723E5D2E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BC674E" w14:paraId="10353AD8" w14:textId="77777777" w:rsidTr="00BC09F1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1D7B7C" w14:textId="77777777" w:rsidR="00BC674E" w:rsidRDefault="00BC67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18A5" w14:textId="3795AA1D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192832" w14:textId="41D1015D" w:rsidR="00BC674E" w:rsidRDefault="00BC674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Umie przedstawić metody terapeutyczne i techniki niekonwencjonalne w radioterapii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A6C2" w14:textId="73F3E8EE" w:rsidR="00BC674E" w:rsidRDefault="00BC674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D73E17" w14:paraId="24532236" w14:textId="77777777" w:rsidTr="00C17D8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51F2631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908B4" w14:textId="08F8A78B" w:rsidR="00F31378" w:rsidRDefault="00B061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9FD89A" w14:textId="412A6BB9" w:rsidR="00D73E17" w:rsidRPr="00F31378" w:rsidRDefault="00F31378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 w:rsidRPr="00D26291">
              <w:rPr>
                <w:rFonts w:ascii="Arial" w:hAnsi="Arial" w:cs="Arial"/>
                <w:sz w:val="20"/>
                <w:szCs w:val="20"/>
              </w:rPr>
              <w:t>Posiada podstawową wiedzę umożliwiająca służenie radą w przypadku choroby nowotworowej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5657B" w14:textId="562B96A7" w:rsidR="00F31378" w:rsidRDefault="00B061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   IB1_K03</w:t>
            </w:r>
          </w:p>
        </w:tc>
      </w:tr>
      <w:tr w:rsidR="00D73E17" w14:paraId="2AA8F6FF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4543548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BF75" w14:textId="6974C00C" w:rsidR="00F31378" w:rsidRDefault="00B061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9BD1A" w14:textId="16A2E40B" w:rsidR="00D73E17" w:rsidRPr="00F31378" w:rsidRDefault="00A367DD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Jest gotów </w:t>
            </w:r>
            <w:r w:rsidR="00F31378" w:rsidRPr="00D26291">
              <w:rPr>
                <w:rFonts w:ascii="Arial" w:hAnsi="Arial" w:cs="Arial"/>
                <w:sz w:val="20"/>
                <w:szCs w:val="20"/>
              </w:rPr>
              <w:t>wskazać korzyści i zagrożenia płynące ze stosowania promieniowania jonizującego</w:t>
            </w:r>
            <w:r w:rsidR="00F31378" w:rsidRPr="003D1E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60DE" w14:textId="1E5B6530" w:rsidR="00F31378" w:rsidRDefault="00B061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   IB1_K03</w:t>
            </w:r>
          </w:p>
        </w:tc>
      </w:tr>
      <w:tr w:rsidR="00D73E17" w14:paraId="64B73815" w14:textId="77777777" w:rsidTr="00C17D8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186004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48F3" w14:textId="6F8974AD" w:rsidR="00F31378" w:rsidRDefault="00B061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8387C5" w14:textId="272525A4" w:rsidR="00D73E17" w:rsidRDefault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Rozumie rolę personelu uczestniczącego w przygotowaniu i realizacji terapii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C3CDA" w14:textId="13077BFB" w:rsidR="00F31378" w:rsidRDefault="00B0613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</w:t>
            </w: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</w:rPr>
              <w:t>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   IB1_K03</w:t>
            </w:r>
          </w:p>
        </w:tc>
      </w:tr>
    </w:tbl>
    <w:p w14:paraId="63EF6301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71B61459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71378541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73E17" w14:paraId="0D899888" w14:textId="77777777">
        <w:trPr>
          <w:cantSplit/>
        </w:trPr>
        <w:tc>
          <w:tcPr>
            <w:tcW w:w="1417" w:type="dxa"/>
          </w:tcPr>
          <w:p w14:paraId="79FFF03E" w14:textId="0668FFD8" w:rsidR="00D73E17" w:rsidRDefault="00C17D8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6AB06E6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73E17" w14:paraId="244BAE5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2AD44B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07E26389" w14:textId="77777777" w:rsidR="00F31378" w:rsidRPr="00F31378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Choroba nowotworowa, klasyfikacja nowotworów. Leczenie nowotworów i dane epidemiologiczne.</w:t>
            </w:r>
          </w:p>
          <w:p w14:paraId="13113B17" w14:textId="77777777" w:rsidR="00F31378" w:rsidRPr="00F31378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Podstawowe wielkości dozymetryczne wykorzystywane w radioterapii.</w:t>
            </w:r>
          </w:p>
          <w:p w14:paraId="17149D4D" w14:textId="77777777" w:rsidR="00F31378" w:rsidRPr="00F31378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Wielkości i parametry opisujące wiązkę zewnętrzną.</w:t>
            </w:r>
          </w:p>
          <w:p w14:paraId="0CE35271" w14:textId="77777777" w:rsidR="00F31378" w:rsidRPr="00F31378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Budowa i zasada działania liniowego przyspieszacza elektronów.</w:t>
            </w:r>
          </w:p>
          <w:p w14:paraId="07DE66C3" w14:textId="77777777" w:rsidR="00F31378" w:rsidRPr="00F31378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Zasady przygotowania planu leczenia: dane obrazowe do planowania leczenia, cechy dobrego planu leczenia.  Narządy krytyczne i dawki tolerancji.</w:t>
            </w:r>
          </w:p>
          <w:p w14:paraId="7A18F2AB" w14:textId="77777777" w:rsidR="00F31378" w:rsidRPr="00F31378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Zasady kontroli leczenia: kontrola geometrycznej poprawności przygotowania i realizacji leczenia, kontroli podawanej dawki.</w:t>
            </w:r>
          </w:p>
          <w:p w14:paraId="2A22944A" w14:textId="77777777" w:rsidR="00F31378" w:rsidRPr="00F31378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Techniki leczenia w radioterapii.</w:t>
            </w:r>
          </w:p>
          <w:p w14:paraId="0B9FB2A1" w14:textId="77777777" w:rsidR="00F31378" w:rsidRPr="00F31378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Zastosowanie brachyterapii: podziała brachyterapii, źródła promieniotwórcze używane w brachyterapii, zasady przygotowania planów leczenia.</w:t>
            </w:r>
          </w:p>
          <w:p w14:paraId="7C31F9DE" w14:textId="54BF0335" w:rsidR="00D73E17" w:rsidRPr="00340776" w:rsidRDefault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F31378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Terapia protonami, neutronami, laseroterapia.</w:t>
            </w:r>
          </w:p>
        </w:tc>
      </w:tr>
      <w:tr w:rsidR="00D73E17" w14:paraId="0DE65787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66B05DD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59A53D60" w14:textId="77777777" w:rsidR="00D73E17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Konturowanie struktur anatomicznych na obrazach tomografii komputerowej.</w:t>
            </w:r>
          </w:p>
          <w:p w14:paraId="52CC97BF" w14:textId="2269E514" w:rsidR="00F31378" w:rsidRDefault="00F31378" w:rsidP="00F3137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Wykonywanie planów leczenia w komputerowym systemie do planowania leczenia.</w:t>
            </w:r>
          </w:p>
        </w:tc>
      </w:tr>
    </w:tbl>
    <w:p w14:paraId="58B8810D" w14:textId="2E74DB1B" w:rsidR="00D73E17" w:rsidRDefault="00D73E17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393BB39A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41DD3DB" w14:textId="77777777" w:rsidR="005D1016" w:rsidRDefault="005D1016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4265F9A8" w14:textId="5406635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28B24A58" w14:textId="77777777" w:rsidR="007F5332" w:rsidRDefault="007F533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73E17" w14:paraId="4D7368B5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5D276C4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4C720695" w14:textId="6E666B9F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73E17" w14:paraId="2B385734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F84B4C7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182C0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175D09E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675230E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572AB332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1C2959D6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96823F5" w14:textId="0ABE73FD" w:rsidR="00D73E17" w:rsidRDefault="007F533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D73E17" w14:paraId="442B0F3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B7640A1" w14:textId="45D84267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729A390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8B9C63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FB54C4" w14:textId="1CEB4894" w:rsidR="00D73E17" w:rsidRDefault="00F3137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BEF8BA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CDD5E6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93839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476FB561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2F2A983" w14:textId="73AA86DF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25DD0D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21C88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16F021" w14:textId="32C5F597" w:rsidR="00D73E17" w:rsidRDefault="00F3137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E07235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E2A1AF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618672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73E17" w14:paraId="37606D1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38E2EA5" w14:textId="6ED38D47" w:rsidR="00D73E17" w:rsidRDefault="0033465E" w:rsidP="00F3137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20A032B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C5F72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A7BC9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FA6E0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5CE55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D6A40E" w14:textId="5B297B64" w:rsidR="00D73E17" w:rsidRDefault="00F3137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73E17" w14:paraId="79CAE73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9455064" w14:textId="06C8161B" w:rsidR="00D73E17" w:rsidRDefault="0033465E" w:rsidP="00F3137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4329C1A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F7F04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C992E2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14BFB1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0AD01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DE5760" w14:textId="616F9A25" w:rsidR="00D73E17" w:rsidRDefault="00F3137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73E17" w14:paraId="4F3C6D7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8155E87" w14:textId="6D97651D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1361" w:type="dxa"/>
            <w:vAlign w:val="center"/>
          </w:tcPr>
          <w:p w14:paraId="66D865B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6C3F7E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7091BA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3768FE3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7AD68C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85A5F5" w14:textId="111FCBE7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73E17" w14:paraId="3A0A844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C403051" w14:textId="67895EB1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258A7536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BBF4DA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1363AE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E3B36C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1670C53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950C10A" w14:textId="0BDE290C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73E17" w14:paraId="1C6B895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080B9D5" w14:textId="67DBBFEC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256602C3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84B94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FC4826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CA95D0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E2067B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1F862E" w14:textId="64D979D0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73E17" w14:paraId="4C8EB37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47FFD3B" w14:textId="2109D43C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1361" w:type="dxa"/>
            <w:vAlign w:val="center"/>
          </w:tcPr>
          <w:p w14:paraId="1D22B699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7C3D037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17B682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C15B9D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E46D54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42FA72" w14:textId="06231335" w:rsidR="00D73E17" w:rsidRDefault="0033465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442151F0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46AB263" w14:textId="77777777" w:rsidR="0046426E" w:rsidRDefault="0046426E" w:rsidP="0046426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2C4A3DEF" w14:textId="77777777" w:rsidR="0046426E" w:rsidRDefault="0046426E" w:rsidP="0046426E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46426E" w14:paraId="02308C9D" w14:textId="77777777" w:rsidTr="00506343">
        <w:trPr>
          <w:cantSplit/>
        </w:trPr>
        <w:tc>
          <w:tcPr>
            <w:tcW w:w="1328" w:type="dxa"/>
            <w:vAlign w:val="center"/>
          </w:tcPr>
          <w:p w14:paraId="3736B59E" w14:textId="7864D400" w:rsidR="0046426E" w:rsidRDefault="005D1016" w:rsidP="0050634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48E2464A" w14:textId="77777777" w:rsidR="0046426E" w:rsidRDefault="0046426E" w:rsidP="0050634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2BAF6132" w14:textId="77777777" w:rsidR="0046426E" w:rsidRDefault="0046426E" w:rsidP="0050634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46426E" w14:paraId="4BA59A7C" w14:textId="77777777" w:rsidTr="00506343">
        <w:trPr>
          <w:cantSplit/>
        </w:trPr>
        <w:tc>
          <w:tcPr>
            <w:tcW w:w="1328" w:type="dxa"/>
            <w:vAlign w:val="center"/>
          </w:tcPr>
          <w:p w14:paraId="1B8F2786" w14:textId="77777777" w:rsidR="0046426E" w:rsidRDefault="0046426E" w:rsidP="0050634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forma zal"/>
            <w:tag w:val="forma zal"/>
            <w:id w:val="352924730"/>
            <w:placeholder>
              <w:docPart w:val="536F4E2E360943209720C7BC0826B464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5DEBF3E8" w14:textId="719C41AC" w:rsidR="0046426E" w:rsidRDefault="00A367DD" w:rsidP="00506343">
                <w:pPr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</w:tcPr>
          <w:p w14:paraId="3FF8ECEA" w14:textId="77777777" w:rsidR="0046426E" w:rsidRDefault="0046426E" w:rsidP="00506343">
            <w:pPr>
              <w:ind w:left="101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zaliczenia końcowego</w:t>
            </w:r>
          </w:p>
        </w:tc>
      </w:tr>
      <w:tr w:rsidR="0046426E" w14:paraId="62A804F9" w14:textId="77777777" w:rsidTr="00506343">
        <w:trPr>
          <w:cantSplit/>
        </w:trPr>
        <w:tc>
          <w:tcPr>
            <w:tcW w:w="1328" w:type="dxa"/>
            <w:vAlign w:val="center"/>
          </w:tcPr>
          <w:p w14:paraId="2B2459D8" w14:textId="77777777" w:rsidR="0046426E" w:rsidRDefault="0046426E" w:rsidP="00340776">
            <w:pPr>
              <w:ind w:left="-8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forma zal"/>
            <w:tag w:val="forma zal"/>
            <w:id w:val="-567812840"/>
            <w:placeholder>
              <w:docPart w:val="36E736F8B66D4EC2B53BEED6972789B3"/>
            </w:placeholder>
            <w:comboBox>
              <w:listItem w:value="Wybierz element."/>
              <w:listItem w:displayText="egzamin" w:value="egzamin"/>
              <w:listItem w:displayText="zaliczenie z oceną" w:value="zaliczenie z oceną"/>
              <w:listItem w:displayText="zaliczenie" w:value="zaliczenie"/>
            </w:comboBox>
          </w:sdtPr>
          <w:sdtEndPr/>
          <w:sdtContent>
            <w:tc>
              <w:tcPr>
                <w:tcW w:w="2291" w:type="dxa"/>
                <w:vAlign w:val="center"/>
              </w:tcPr>
              <w:p w14:paraId="2C97824B" w14:textId="47B1EFAB" w:rsidR="0046426E" w:rsidRDefault="00A367DD" w:rsidP="00506343">
                <w:pPr>
                  <w:ind w:left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zaliczenie z oceną</w:t>
                </w:r>
              </w:p>
            </w:tc>
          </w:sdtContent>
        </w:sdt>
        <w:tc>
          <w:tcPr>
            <w:tcW w:w="5595" w:type="dxa"/>
          </w:tcPr>
          <w:p w14:paraId="4B6E5462" w14:textId="77777777" w:rsidR="0046426E" w:rsidRDefault="0046426E" w:rsidP="00506343">
            <w:pPr>
              <w:ind w:left="101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Uzyskanie co najmniej 50% punktów z kolokwiów w trakcie zajęć</w:t>
            </w:r>
          </w:p>
        </w:tc>
      </w:tr>
    </w:tbl>
    <w:p w14:paraId="62D3A856" w14:textId="7112A6AE" w:rsidR="0046426E" w:rsidRDefault="0046426E" w:rsidP="0046426E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6CEDC9F3" w14:textId="77777777" w:rsidR="0046426E" w:rsidRDefault="0046426E" w:rsidP="0046426E">
      <w:pPr>
        <w:rPr>
          <w:rFonts w:ascii="Arial" w:eastAsia="Arial" w:hAnsi="Arial" w:cs="Arial"/>
          <w:b/>
          <w:bCs/>
          <w:color w:val="000000"/>
        </w:rPr>
      </w:pPr>
    </w:p>
    <w:p w14:paraId="29B503E1" w14:textId="77777777" w:rsidR="005D1016" w:rsidRDefault="005D1016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9695FE4" w14:textId="7391569F" w:rsidR="0046426E" w:rsidRDefault="0046426E" w:rsidP="0046426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5A90AE54" w14:textId="77777777" w:rsidR="0046426E" w:rsidRDefault="0046426E" w:rsidP="0046426E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46426E" w14:paraId="7AFDA096" w14:textId="77777777" w:rsidTr="00506343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CBA22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46426E" w14:paraId="5FAAC8BD" w14:textId="77777777" w:rsidTr="00506343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068C9B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4D08B9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48922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1DB4B9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46426E" w14:paraId="3565E8D6" w14:textId="77777777" w:rsidTr="00506343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E3E8F5" w14:textId="77777777" w:rsidR="0046426E" w:rsidRDefault="0046426E" w:rsidP="00506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6CC0DF" w14:textId="77777777" w:rsidR="0046426E" w:rsidRDefault="0046426E" w:rsidP="00506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D185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5E975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F703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6426E" w14:paraId="6750C254" w14:textId="77777777" w:rsidTr="00A367DD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1A21CCE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337D41D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FD14F19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BD467DE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A19E2B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93DAE64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E57F2D8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F0C0B02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C0F0A97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8162BE7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59F303C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70A362E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DCD4806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6426E" w14:paraId="50929C4D" w14:textId="77777777" w:rsidTr="00A367DD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03BFA8B" w14:textId="77777777" w:rsidR="0046426E" w:rsidRDefault="0046426E" w:rsidP="00506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075ACC" w14:textId="77777777" w:rsidR="0046426E" w:rsidRDefault="0046426E" w:rsidP="00506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D3315B6" w14:textId="77777777" w:rsidR="0046426E" w:rsidRPr="007F5332" w:rsidRDefault="0046426E" w:rsidP="00A36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F533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7BD4932C" w14:textId="77777777" w:rsidR="0046426E" w:rsidRPr="007F5332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251EF7B2" w14:textId="77777777" w:rsidR="0046426E" w:rsidRPr="007F5332" w:rsidRDefault="0046426E" w:rsidP="00A36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F533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3011331E" w14:textId="77777777" w:rsidR="0046426E" w:rsidRPr="007F5332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1EE2DC5E" w14:textId="77777777" w:rsidR="0046426E" w:rsidRPr="007F5332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2CCD28" w14:textId="01901133" w:rsidR="0046426E" w:rsidRPr="007F5332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F533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1C72430" w14:textId="77777777" w:rsidR="0046426E" w:rsidRPr="007F5332" w:rsidRDefault="0046426E" w:rsidP="005D10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FC4292B" w14:textId="0EF08130" w:rsidR="0046426E" w:rsidRPr="007F5332" w:rsidRDefault="005D1016" w:rsidP="005D101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F533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036C35C9" w14:textId="77777777" w:rsidR="0046426E" w:rsidRPr="005D1016" w:rsidRDefault="0046426E" w:rsidP="005D10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958075B" w14:textId="77777777" w:rsidR="0046426E" w:rsidRPr="005D1016" w:rsidRDefault="0046426E" w:rsidP="005D101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11F15C2" w14:textId="77777777" w:rsidR="0046426E" w:rsidRDefault="0046426E" w:rsidP="005063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46426E" w14:paraId="326A5826" w14:textId="77777777" w:rsidTr="00A367DD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2383144F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6AEE879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2F1958A1" w14:textId="72C56D73" w:rsidR="0046426E" w:rsidRPr="007F5332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F533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A69D6E6" w14:textId="77777777" w:rsidR="0046426E" w:rsidRPr="007F5332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664185" w14:textId="423B29F5" w:rsidR="0046426E" w:rsidRPr="007F5332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F533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2EC70D7" w14:textId="77777777" w:rsidR="0046426E" w:rsidRPr="007F5332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3B1ED07" w14:textId="77777777" w:rsidR="0046426E" w:rsidRPr="007F5332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BDF0860" w14:textId="6F08DE0A" w:rsidR="0046426E" w:rsidRPr="007F5332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F533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65114D5" w14:textId="77777777" w:rsidR="0046426E" w:rsidRPr="007F5332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98ED91" w14:textId="3B98C6A1" w:rsidR="0046426E" w:rsidRPr="007F5332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F533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8DECABC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76148043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0B896EBF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6426E" w14:paraId="7EC1D555" w14:textId="77777777" w:rsidTr="00506343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4C47D93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1124D16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6243947" w14:textId="753C8A74" w:rsidR="0046426E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6B65567" w14:textId="2C8BC001" w:rsidR="0046426E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46426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BF70684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6426E" w14:paraId="245F38FB" w14:textId="77777777" w:rsidTr="00506343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D2226EC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23C0E1D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4F65B67" w14:textId="260628F0" w:rsidR="0046426E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A1D7BB2" w14:textId="41D76D1E" w:rsidR="0046426E" w:rsidRDefault="0046426E" w:rsidP="005D1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5D101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81F507A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46426E" w14:paraId="0D8D8C4F" w14:textId="77777777" w:rsidTr="00506343">
        <w:trPr>
          <w:cantSplit/>
          <w:trHeight w:val="690"/>
        </w:trPr>
        <w:tc>
          <w:tcPr>
            <w:tcW w:w="510" w:type="dxa"/>
            <w:vAlign w:val="center"/>
          </w:tcPr>
          <w:p w14:paraId="7419B4CB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939D81E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B24C0DA" w14:textId="36300B5F" w:rsidR="0046426E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2C074FC0" w14:textId="0081E7B4" w:rsidR="0046426E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46426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2F8B4973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6426E" w14:paraId="73E2242C" w14:textId="77777777" w:rsidTr="00506343">
        <w:trPr>
          <w:cantSplit/>
          <w:trHeight w:val="454"/>
        </w:trPr>
        <w:tc>
          <w:tcPr>
            <w:tcW w:w="510" w:type="dxa"/>
            <w:vAlign w:val="center"/>
          </w:tcPr>
          <w:p w14:paraId="0A4C69C6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08297D0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1D06D9F6" w14:textId="6C7A862F" w:rsidR="0046426E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2AE46C37" w14:textId="12951C76" w:rsidR="0046426E" w:rsidRDefault="005D1016" w:rsidP="005D10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18183627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46426E" w14:paraId="4B2E3574" w14:textId="77777777" w:rsidTr="00506343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5929A0E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42CDE7C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85FF4E4" w14:textId="16FBEDA1" w:rsidR="0046426E" w:rsidRDefault="00E31C48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442B15C" w14:textId="39C91DB2" w:rsidR="0046426E" w:rsidRDefault="00E31C48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D9AEACA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6426E" w14:paraId="7CD24083" w14:textId="77777777" w:rsidTr="00506343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6C57676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05E661C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0800075" w14:textId="70082EAD" w:rsidR="0046426E" w:rsidRDefault="00E31C48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99E82DD" w14:textId="2A8CD192" w:rsidR="0046426E" w:rsidRDefault="00E31C48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10F2383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46426E" w14:paraId="70F820C3" w14:textId="77777777" w:rsidTr="00506343">
        <w:trPr>
          <w:cantSplit/>
          <w:trHeight w:val="454"/>
        </w:trPr>
        <w:tc>
          <w:tcPr>
            <w:tcW w:w="510" w:type="dxa"/>
            <w:vAlign w:val="center"/>
          </w:tcPr>
          <w:p w14:paraId="2901DF52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7E11ED6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268CD9D" w14:textId="17F1A676" w:rsidR="0046426E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29A4B9A8" w14:textId="7B1979E2" w:rsidR="0046426E" w:rsidRDefault="005D1016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46426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2F732FA9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6426E" w14:paraId="28373637" w14:textId="77777777" w:rsidTr="005D1016">
        <w:trPr>
          <w:cantSplit/>
          <w:trHeight w:val="454"/>
        </w:trPr>
        <w:tc>
          <w:tcPr>
            <w:tcW w:w="510" w:type="dxa"/>
            <w:vAlign w:val="center"/>
          </w:tcPr>
          <w:p w14:paraId="7A0DC5C8" w14:textId="77777777" w:rsidR="0046426E" w:rsidRDefault="0046426E" w:rsidP="0050634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D698E0D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557B876D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7F07406D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543FA203" w14:textId="77777777" w:rsidR="0046426E" w:rsidRDefault="0046426E" w:rsidP="005063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927AFC0" w14:textId="77777777" w:rsidR="0046426E" w:rsidRDefault="0046426E" w:rsidP="0046426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328E3570" w14:textId="77777777" w:rsidR="0046426E" w:rsidRDefault="0046426E" w:rsidP="0046426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14A4D79E" w14:textId="77777777" w:rsidR="0046426E" w:rsidRDefault="0046426E" w:rsidP="0046426E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12F07848" w14:textId="77777777" w:rsidR="0046426E" w:rsidRPr="00F31378" w:rsidRDefault="0046426E" w:rsidP="00C17D8D">
      <w:pPr>
        <w:numPr>
          <w:ilvl w:val="0"/>
          <w:numId w:val="2"/>
        </w:numPr>
        <w:autoSpaceDE w:val="0"/>
        <w:autoSpaceDN w:val="0"/>
        <w:adjustRightInd w:val="0"/>
        <w:ind w:left="567"/>
        <w:rPr>
          <w:rFonts w:ascii="Arial" w:hAnsi="Arial" w:cs="Arial"/>
          <w:bCs/>
          <w:sz w:val="20"/>
          <w:szCs w:val="20"/>
          <w:lang w:val="pl-PL"/>
        </w:rPr>
      </w:pPr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Pawlicki G, Pałko T, </w:t>
      </w:r>
      <w:proofErr w:type="spellStart"/>
      <w:r w:rsidRPr="00F31378">
        <w:rPr>
          <w:rFonts w:ascii="Arial" w:hAnsi="Arial" w:cs="Arial"/>
          <w:bCs/>
          <w:sz w:val="20"/>
          <w:szCs w:val="20"/>
          <w:lang w:val="pl-PL"/>
        </w:rPr>
        <w:t>Golnik</w:t>
      </w:r>
      <w:proofErr w:type="spellEnd"/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 N, Gwiazdowska B, </w:t>
      </w:r>
      <w:proofErr w:type="spellStart"/>
      <w:r w:rsidRPr="00F31378">
        <w:rPr>
          <w:rFonts w:ascii="Arial" w:hAnsi="Arial" w:cs="Arial"/>
          <w:bCs/>
          <w:sz w:val="20"/>
          <w:szCs w:val="20"/>
          <w:lang w:val="pl-PL"/>
        </w:rPr>
        <w:t>Królicki</w:t>
      </w:r>
      <w:proofErr w:type="spellEnd"/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 L, red. Biocybernetyka i </w:t>
      </w:r>
      <w:proofErr w:type="spellStart"/>
      <w:r w:rsidRPr="00F31378">
        <w:rPr>
          <w:rFonts w:ascii="Arial" w:hAnsi="Arial" w:cs="Arial"/>
          <w:bCs/>
          <w:sz w:val="20"/>
          <w:szCs w:val="20"/>
          <w:lang w:val="pl-PL"/>
        </w:rPr>
        <w:t>inzynieria</w:t>
      </w:r>
      <w:proofErr w:type="spellEnd"/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 biomedyczna 2000. </w:t>
      </w:r>
    </w:p>
    <w:p w14:paraId="2E431842" w14:textId="77777777" w:rsidR="0046426E" w:rsidRPr="00F31378" w:rsidRDefault="0046426E" w:rsidP="00C17D8D">
      <w:pPr>
        <w:numPr>
          <w:ilvl w:val="0"/>
          <w:numId w:val="2"/>
        </w:numPr>
        <w:autoSpaceDE w:val="0"/>
        <w:autoSpaceDN w:val="0"/>
        <w:adjustRightInd w:val="0"/>
        <w:ind w:left="567"/>
        <w:rPr>
          <w:rFonts w:ascii="Arial" w:hAnsi="Arial" w:cs="Arial"/>
          <w:bCs/>
          <w:sz w:val="20"/>
          <w:szCs w:val="20"/>
          <w:lang w:val="pl-PL"/>
        </w:rPr>
      </w:pPr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Fizyka medyczna. Akademicka Oficyna Wydawnicza </w:t>
      </w:r>
      <w:proofErr w:type="spellStart"/>
      <w:r w:rsidRPr="00F31378">
        <w:rPr>
          <w:rFonts w:ascii="Arial" w:hAnsi="Arial" w:cs="Arial"/>
          <w:bCs/>
          <w:sz w:val="20"/>
          <w:szCs w:val="20"/>
          <w:lang w:val="pl-PL"/>
        </w:rPr>
        <w:t>Exit</w:t>
      </w:r>
      <w:proofErr w:type="spellEnd"/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, Warszawa 2002. </w:t>
      </w:r>
    </w:p>
    <w:p w14:paraId="5F0654FF" w14:textId="77777777" w:rsidR="0046426E" w:rsidRPr="00F31378" w:rsidRDefault="0046426E" w:rsidP="00C17D8D">
      <w:pPr>
        <w:numPr>
          <w:ilvl w:val="0"/>
          <w:numId w:val="2"/>
        </w:numPr>
        <w:autoSpaceDE w:val="0"/>
        <w:autoSpaceDN w:val="0"/>
        <w:adjustRightInd w:val="0"/>
        <w:ind w:left="567"/>
        <w:rPr>
          <w:rFonts w:ascii="Arial" w:hAnsi="Arial" w:cs="Arial"/>
          <w:bCs/>
          <w:sz w:val="20"/>
          <w:szCs w:val="20"/>
          <w:lang w:val="pl-PL"/>
        </w:rPr>
      </w:pPr>
      <w:proofErr w:type="spellStart"/>
      <w:r w:rsidRPr="00F31378">
        <w:rPr>
          <w:rFonts w:ascii="Arial" w:hAnsi="Arial" w:cs="Arial"/>
          <w:bCs/>
          <w:sz w:val="20"/>
          <w:szCs w:val="20"/>
          <w:lang w:val="pl-PL"/>
        </w:rPr>
        <w:t>P.Kukołowicz</w:t>
      </w:r>
      <w:proofErr w:type="spellEnd"/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proofErr w:type="spellStart"/>
      <w:r w:rsidRPr="00F31378">
        <w:rPr>
          <w:rFonts w:ascii="Arial" w:hAnsi="Arial" w:cs="Arial"/>
          <w:bCs/>
          <w:sz w:val="20"/>
          <w:szCs w:val="20"/>
          <w:lang w:val="pl-PL"/>
        </w:rPr>
        <w:t>Charakterystyla</w:t>
      </w:r>
      <w:proofErr w:type="spellEnd"/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 wiązek terapeutycznych, Świętokrzyskie Centrum Onkologii, Kielce 2000. </w:t>
      </w:r>
    </w:p>
    <w:p w14:paraId="10F79D3F" w14:textId="77777777" w:rsidR="0046426E" w:rsidRPr="00F31378" w:rsidRDefault="0046426E" w:rsidP="00C17D8D">
      <w:pPr>
        <w:numPr>
          <w:ilvl w:val="0"/>
          <w:numId w:val="2"/>
        </w:numPr>
        <w:autoSpaceDE w:val="0"/>
        <w:autoSpaceDN w:val="0"/>
        <w:adjustRightInd w:val="0"/>
        <w:ind w:left="567"/>
        <w:rPr>
          <w:rFonts w:ascii="Arial" w:hAnsi="Arial" w:cs="Arial"/>
          <w:bCs/>
          <w:sz w:val="20"/>
          <w:szCs w:val="20"/>
          <w:lang w:val="pl-PL"/>
        </w:rPr>
      </w:pPr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R. </w:t>
      </w:r>
      <w:proofErr w:type="spellStart"/>
      <w:r w:rsidRPr="00F31378">
        <w:rPr>
          <w:rFonts w:ascii="Arial" w:hAnsi="Arial" w:cs="Arial"/>
          <w:bCs/>
          <w:sz w:val="20"/>
          <w:szCs w:val="20"/>
          <w:lang w:val="pl-PL"/>
        </w:rPr>
        <w:t>Makarewicz,red</w:t>
      </w:r>
      <w:proofErr w:type="spellEnd"/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., Brachyterapia HDR, Via </w:t>
      </w:r>
      <w:proofErr w:type="spellStart"/>
      <w:r w:rsidRPr="00F31378">
        <w:rPr>
          <w:rFonts w:ascii="Arial" w:hAnsi="Arial" w:cs="Arial"/>
          <w:bCs/>
          <w:sz w:val="20"/>
          <w:szCs w:val="20"/>
          <w:lang w:val="pl-PL"/>
        </w:rPr>
        <w:t>Medica</w:t>
      </w:r>
      <w:proofErr w:type="spellEnd"/>
      <w:r w:rsidRPr="00F31378">
        <w:rPr>
          <w:rFonts w:ascii="Arial" w:hAnsi="Arial" w:cs="Arial"/>
          <w:bCs/>
          <w:sz w:val="20"/>
          <w:szCs w:val="20"/>
          <w:lang w:val="pl-PL"/>
        </w:rPr>
        <w:t xml:space="preserve">. </w:t>
      </w:r>
    </w:p>
    <w:p w14:paraId="06582EDD" w14:textId="77777777" w:rsidR="0046426E" w:rsidRPr="007F5332" w:rsidRDefault="0046426E" w:rsidP="00C17D8D">
      <w:pPr>
        <w:numPr>
          <w:ilvl w:val="0"/>
          <w:numId w:val="2"/>
        </w:numPr>
        <w:autoSpaceDE w:val="0"/>
        <w:autoSpaceDN w:val="0"/>
        <w:adjustRightInd w:val="0"/>
        <w:ind w:left="567"/>
        <w:rPr>
          <w:rFonts w:ascii="Arial" w:hAnsi="Arial" w:cs="Arial"/>
          <w:bCs/>
          <w:sz w:val="20"/>
          <w:szCs w:val="20"/>
          <w:lang w:val="en-GB"/>
        </w:rPr>
      </w:pPr>
      <w:proofErr w:type="spellStart"/>
      <w:r w:rsidRPr="00F31378">
        <w:rPr>
          <w:rFonts w:ascii="Arial" w:hAnsi="Arial" w:cs="Arial"/>
          <w:bCs/>
          <w:sz w:val="20"/>
          <w:szCs w:val="20"/>
          <w:lang w:val="en-US"/>
        </w:rPr>
        <w:t>Podgorsak</w:t>
      </w:r>
      <w:proofErr w:type="spellEnd"/>
      <w:r w:rsidRPr="00F31378">
        <w:rPr>
          <w:rFonts w:ascii="Arial" w:hAnsi="Arial" w:cs="Arial"/>
          <w:bCs/>
          <w:sz w:val="20"/>
          <w:szCs w:val="20"/>
          <w:lang w:val="en-US"/>
        </w:rPr>
        <w:t xml:space="preserve"> EB, ed. </w:t>
      </w:r>
      <w:proofErr w:type="spellStart"/>
      <w:r w:rsidRPr="00F31378">
        <w:rPr>
          <w:rFonts w:ascii="Arial" w:hAnsi="Arial" w:cs="Arial"/>
          <w:bCs/>
          <w:sz w:val="20"/>
          <w:szCs w:val="20"/>
          <w:lang w:val="en-US"/>
        </w:rPr>
        <w:t>Rewiev</w:t>
      </w:r>
      <w:proofErr w:type="spellEnd"/>
      <w:r w:rsidRPr="00F31378">
        <w:rPr>
          <w:rFonts w:ascii="Arial" w:hAnsi="Arial" w:cs="Arial"/>
          <w:bCs/>
          <w:sz w:val="20"/>
          <w:szCs w:val="20"/>
          <w:lang w:val="en-US"/>
        </w:rPr>
        <w:t xml:space="preserve"> of radiation oncology physics: A handbook for teachers and students. </w:t>
      </w:r>
      <w:r w:rsidRPr="007F5332">
        <w:rPr>
          <w:rFonts w:ascii="Arial" w:hAnsi="Arial" w:cs="Arial"/>
          <w:bCs/>
          <w:sz w:val="20"/>
          <w:szCs w:val="20"/>
          <w:lang w:val="en-GB"/>
        </w:rPr>
        <w:t>Vienna, IAEA, 2003.</w:t>
      </w:r>
    </w:p>
    <w:p w14:paraId="000A97E0" w14:textId="77777777" w:rsidR="0046426E" w:rsidRPr="007F5332" w:rsidRDefault="0046426E" w:rsidP="00C17D8D">
      <w:p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  <w:lang w:val="en-GB"/>
        </w:rPr>
      </w:pPr>
    </w:p>
    <w:p w14:paraId="2286EA16" w14:textId="5B681A62" w:rsidR="00D73E17" w:rsidRPr="007F5332" w:rsidRDefault="00D73E17" w:rsidP="0046426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  <w:lang w:val="en-GB"/>
        </w:rPr>
      </w:pPr>
    </w:p>
    <w:p w14:paraId="2CCF1F24" w14:textId="77777777" w:rsidR="00D73E17" w:rsidRPr="007F5332" w:rsidRDefault="00D73E1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  <w:lang w:val="en-GB"/>
        </w:rPr>
      </w:pPr>
    </w:p>
    <w:sectPr w:rsidR="00D73E17" w:rsidRPr="007F5332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FF0FD" w14:textId="77777777" w:rsidR="00BC3E53" w:rsidRDefault="00BC3E53">
      <w:r>
        <w:separator/>
      </w:r>
    </w:p>
  </w:endnote>
  <w:endnote w:type="continuationSeparator" w:id="0">
    <w:p w14:paraId="40C53CBE" w14:textId="77777777" w:rsidR="00BC3E53" w:rsidRDefault="00BC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D701C358-A2C6-4E9F-804B-777E8934F351}"/>
    <w:embedBold r:id="rId2" w:fontKey="{694BBE13-17A4-4269-9431-360B4A2CD72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9D409561-5CA2-41B3-B317-3E81EBD9E9E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E639467C-9C37-4256-950F-4398C1498D7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228CE8EF-D973-4BA5-9673-C6A5C91AF3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05B70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32416F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50E08518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7A1AD" w14:textId="77777777" w:rsidR="00BC3E53" w:rsidRDefault="00BC3E53">
      <w:r>
        <w:separator/>
      </w:r>
    </w:p>
  </w:footnote>
  <w:footnote w:type="continuationSeparator" w:id="0">
    <w:p w14:paraId="76D9F25D" w14:textId="77777777" w:rsidR="00BC3E53" w:rsidRDefault="00BC3E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E51B5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77C162FE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5619B294" wp14:editId="32E4AB03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981645D" wp14:editId="43F40832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961C7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17"/>
    <w:rsid w:val="000135A1"/>
    <w:rsid w:val="00073429"/>
    <w:rsid w:val="000A66D3"/>
    <w:rsid w:val="00135142"/>
    <w:rsid w:val="00173164"/>
    <w:rsid w:val="001B6069"/>
    <w:rsid w:val="002712D2"/>
    <w:rsid w:val="002E7C5E"/>
    <w:rsid w:val="0032416F"/>
    <w:rsid w:val="0033465E"/>
    <w:rsid w:val="00340776"/>
    <w:rsid w:val="003449FD"/>
    <w:rsid w:val="0046426E"/>
    <w:rsid w:val="00474406"/>
    <w:rsid w:val="005D1016"/>
    <w:rsid w:val="005D368A"/>
    <w:rsid w:val="00653119"/>
    <w:rsid w:val="0067053F"/>
    <w:rsid w:val="007F5332"/>
    <w:rsid w:val="00894271"/>
    <w:rsid w:val="008B4020"/>
    <w:rsid w:val="008F13B7"/>
    <w:rsid w:val="00A172BA"/>
    <w:rsid w:val="00A31B7C"/>
    <w:rsid w:val="00A367DD"/>
    <w:rsid w:val="00B06139"/>
    <w:rsid w:val="00B93B07"/>
    <w:rsid w:val="00BC3E53"/>
    <w:rsid w:val="00BC674E"/>
    <w:rsid w:val="00BF7D25"/>
    <w:rsid w:val="00C17D8D"/>
    <w:rsid w:val="00C94014"/>
    <w:rsid w:val="00CB3E91"/>
    <w:rsid w:val="00D73E17"/>
    <w:rsid w:val="00E31C48"/>
    <w:rsid w:val="00F31378"/>
    <w:rsid w:val="00FC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14A2C4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378"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36F4E2E360943209720C7BC0826B4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335CDB-E179-4AE9-83EA-08D62FB42D1D}"/>
      </w:docPartPr>
      <w:docPartBody>
        <w:p w:rsidR="008E565C" w:rsidRDefault="002577B4" w:rsidP="002577B4">
          <w:pPr>
            <w:pStyle w:val="536F4E2E360943209720C7BC0826B464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36E736F8B66D4EC2B53BEED6972789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20689F-383A-4B2D-A658-9DCF05097496}"/>
      </w:docPartPr>
      <w:docPartBody>
        <w:p w:rsidR="008E565C" w:rsidRDefault="002577B4" w:rsidP="002577B4">
          <w:pPr>
            <w:pStyle w:val="36E736F8B66D4EC2B53BEED6972789B3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4F"/>
    <w:rsid w:val="00005DAB"/>
    <w:rsid w:val="00200644"/>
    <w:rsid w:val="002577B4"/>
    <w:rsid w:val="002D538C"/>
    <w:rsid w:val="00324F6D"/>
    <w:rsid w:val="003671AF"/>
    <w:rsid w:val="00627284"/>
    <w:rsid w:val="008356CC"/>
    <w:rsid w:val="008B4020"/>
    <w:rsid w:val="008E565C"/>
    <w:rsid w:val="00A172BA"/>
    <w:rsid w:val="00A26BC9"/>
    <w:rsid w:val="00A60F68"/>
    <w:rsid w:val="00AA1DED"/>
    <w:rsid w:val="00AE1A95"/>
    <w:rsid w:val="00B7552B"/>
    <w:rsid w:val="00BF7D25"/>
    <w:rsid w:val="00D22B4F"/>
    <w:rsid w:val="00FE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577B4"/>
  </w:style>
  <w:style w:type="paragraph" w:customStyle="1" w:styleId="536F4E2E360943209720C7BC0826B464">
    <w:name w:val="536F4E2E360943209720C7BC0826B464"/>
    <w:rsid w:val="002577B4"/>
  </w:style>
  <w:style w:type="paragraph" w:customStyle="1" w:styleId="36E736F8B66D4EC2B53BEED6972789B3">
    <w:name w:val="36E736F8B66D4EC2B53BEED6972789B3"/>
    <w:rsid w:val="002577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786</Words>
  <Characters>4721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20</cp:revision>
  <dcterms:created xsi:type="dcterms:W3CDTF">2026-03-11T10:59:00Z</dcterms:created>
  <dcterms:modified xsi:type="dcterms:W3CDTF">2026-05-14T20:08:00Z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f6b9bdfe-877d-4515-9f66-caba995aa79a</vt:lpwstr>
  </property>
</Properties>
</file>