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C7843" w14:textId="77777777" w:rsidR="00284696" w:rsidRDefault="00E62F45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245E8E2A" w14:textId="77777777" w:rsidR="00284696" w:rsidRDefault="00284696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284696" w14:paraId="78F81ACF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80A358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40748C1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67EC929" w14:textId="38213165" w:rsidR="00284696" w:rsidRDefault="00E62F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FB607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603</w:t>
            </w:r>
          </w:p>
        </w:tc>
      </w:tr>
      <w:tr w:rsidR="00284696" w14:paraId="0CE5D6EE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296D36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D4F8DC2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FFDF67C" w14:textId="6CCC0910" w:rsidR="00284696" w:rsidRDefault="00E62F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FB607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603</w:t>
            </w:r>
          </w:p>
        </w:tc>
      </w:tr>
      <w:tr w:rsidR="00284696" w14:paraId="5BC68F3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320CE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E6F75" w14:textId="4D619AD4" w:rsidR="00284696" w:rsidRDefault="00FB607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</w:rPr>
              <w:t>Techniczne aspekty kardiologii interwencyjnej i elektroterapii chorób serca</w:t>
            </w:r>
          </w:p>
        </w:tc>
      </w:tr>
      <w:tr w:rsidR="00284696" w:rsidRPr="00E876A5" w14:paraId="67880F1C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0A477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625C9E" w14:textId="30BA6E8B" w:rsidR="00284696" w:rsidRPr="0020097A" w:rsidRDefault="00FB607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F64587">
              <w:rPr>
                <w:rFonts w:ascii="Arial" w:hAnsi="Arial" w:cs="Arial"/>
                <w:b/>
                <w:sz w:val="22"/>
                <w:lang w:val="en-US"/>
              </w:rPr>
              <w:t>Technical aspects of interventional cardiology and ca</w:t>
            </w:r>
            <w:r>
              <w:rPr>
                <w:rFonts w:ascii="Arial" w:hAnsi="Arial" w:cs="Arial"/>
                <w:b/>
                <w:sz w:val="22"/>
                <w:lang w:val="en-US"/>
              </w:rPr>
              <w:t>rdiac electrotherapy</w:t>
            </w:r>
          </w:p>
        </w:tc>
      </w:tr>
      <w:tr w:rsidR="00284696" w14:paraId="34082F39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88CB8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FB7018" w14:textId="77777777" w:rsidR="00284696" w:rsidRDefault="00E62F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390863C4" w14:textId="77777777" w:rsidR="00284696" w:rsidRDefault="00284696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11E829AD" w14:textId="77777777" w:rsidR="00284696" w:rsidRDefault="00E62F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129392AA" w14:textId="77777777" w:rsidR="00284696" w:rsidRDefault="00284696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284696" w14:paraId="05B07251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E3BCE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2295" w14:textId="77777777" w:rsidR="00284696" w:rsidRDefault="00E62F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284696" w14:paraId="551B18D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E4C24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5BDC30" w14:textId="77777777" w:rsidR="00284696" w:rsidRDefault="00E62F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284696" w14:paraId="683B4CB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4F69B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C54D81" w14:textId="77777777" w:rsidR="00284696" w:rsidRDefault="00E62F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284696" w14:paraId="0B3ED02D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AF640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C5D30F" w14:textId="77777777" w:rsidR="00284696" w:rsidRDefault="00E62F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284696" w14:paraId="44D13808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0D24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95D9CC" w14:textId="4F7849DE" w:rsidR="00284696" w:rsidRDefault="009B5B0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Wszystkie zakresy</w:t>
            </w:r>
          </w:p>
        </w:tc>
      </w:tr>
      <w:tr w:rsidR="00284696" w14:paraId="4B67FD2C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95F6B57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5B9AD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D11038" w14:textId="1B2AB5D3" w:rsidR="00284696" w:rsidRDefault="009B5B0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Uniwersytet Jana Kochanowskiego</w:t>
            </w:r>
          </w:p>
        </w:tc>
      </w:tr>
      <w:tr w:rsidR="00284696" w14:paraId="72C3930C" w14:textId="77777777" w:rsidTr="00565D22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68701A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17D99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5C1CA5" w14:textId="4E350E8B" w:rsidR="00284696" w:rsidRDefault="009B5B0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Instytut Nauk Medycznych</w:t>
            </w:r>
          </w:p>
        </w:tc>
      </w:tr>
      <w:tr w:rsidR="00284696" w14:paraId="42B81153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D1A89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1FD841" w14:textId="2D4962F6" w:rsidR="00284696" w:rsidRDefault="009B5B0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0097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prof. dr hab. n. med. 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Marcin Sadowski</w:t>
            </w:r>
          </w:p>
        </w:tc>
      </w:tr>
      <w:tr w:rsidR="00284696" w14:paraId="6EE7FDEF" w14:textId="77777777" w:rsidTr="00BD5C46">
        <w:trPr>
          <w:trHeight w:val="942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8395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2DAA38" w14:textId="77777777" w:rsidR="00284696" w:rsidRDefault="00E62F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5505A0A0" w14:textId="77777777" w:rsidR="00284696" w:rsidRDefault="00284696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53EFFC0E" w14:textId="77777777" w:rsidR="00284696" w:rsidRDefault="00E62F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38A58E70" w14:textId="77777777" w:rsidR="00284696" w:rsidRDefault="00284696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284696" w14:paraId="209DB83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62100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3CCD52" w14:textId="07CA8845" w:rsidR="00284696" w:rsidRPr="009B5B08" w:rsidRDefault="009B5B08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9B5B0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Przedmiot kierunkowy</w:t>
            </w:r>
          </w:p>
        </w:tc>
      </w:tr>
      <w:tr w:rsidR="00284696" w14:paraId="6C4BC74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6EA4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917BEB" w14:textId="695FC348" w:rsidR="00284696" w:rsidRPr="009B5B08" w:rsidRDefault="009B5B08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9B5B0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Obowiązkowy</w:t>
            </w:r>
          </w:p>
        </w:tc>
      </w:tr>
      <w:tr w:rsidR="00284696" w14:paraId="4C599FB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7DD22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5B36FF" w14:textId="2C925F67" w:rsidR="00284696" w:rsidRPr="009B5B08" w:rsidRDefault="009B5B08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9B5B0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polski</w:t>
            </w:r>
          </w:p>
        </w:tc>
      </w:tr>
      <w:tr w:rsidR="00284696" w14:paraId="6D391A9B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510979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52034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13C09" w14:textId="6ED17B05" w:rsidR="00284696" w:rsidRPr="009B5B08" w:rsidRDefault="009B5B08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9B5B0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Semestr VI</w:t>
            </w:r>
          </w:p>
        </w:tc>
      </w:tr>
      <w:tr w:rsidR="00284696" w14:paraId="3ADC02DF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BE9762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53CF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5F16F" w14:textId="5968122D" w:rsidR="00284696" w:rsidRPr="009B5B08" w:rsidRDefault="009B5B08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9B5B0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Semestr VI</w:t>
            </w:r>
          </w:p>
        </w:tc>
      </w:tr>
      <w:tr w:rsidR="00284696" w14:paraId="5435E86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6ECCC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970208" w14:textId="7E3B25CC" w:rsidR="00284696" w:rsidRPr="009B5B08" w:rsidRDefault="009B5B08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9B5B0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Brak</w:t>
            </w:r>
          </w:p>
        </w:tc>
      </w:tr>
      <w:tr w:rsidR="00284696" w14:paraId="0AC5006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104FE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C954C0" w14:textId="517E9C0D" w:rsidR="00284696" w:rsidRPr="009B5B08" w:rsidRDefault="009B5B08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NIE</w:t>
            </w:r>
          </w:p>
        </w:tc>
      </w:tr>
      <w:tr w:rsidR="00284696" w14:paraId="6B2EA63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C2650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4690D2" w14:textId="4663A8D0" w:rsidR="00284696" w:rsidRPr="009B5B08" w:rsidRDefault="009B5B08">
            <w:pPr>
              <w:ind w:left="0"/>
              <w:rPr>
                <w:rFonts w:ascii="Arial" w:eastAsia="Arial" w:hAnsi="Arial" w:cs="Arial"/>
                <w:b/>
                <w:bCs/>
              </w:rPr>
            </w:pPr>
            <w:r w:rsidRPr="009B5B0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</w:tbl>
    <w:p w14:paraId="471E9EA9" w14:textId="77777777" w:rsidR="00BD5C46" w:rsidRDefault="00BD5C46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284696" w14:paraId="0B13F520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37E3F5D9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3F5B4958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2C1981B2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69916380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09A31D8A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51B0EA29" w14:textId="78290614" w:rsidR="00284696" w:rsidRDefault="00565D2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E62F4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284696" w14:paraId="0B5AB800" w14:textId="77777777" w:rsidTr="0020097A">
        <w:trPr>
          <w:trHeight w:val="233"/>
        </w:trPr>
        <w:tc>
          <w:tcPr>
            <w:tcW w:w="1560" w:type="dxa"/>
            <w:vMerge w:val="restart"/>
            <w:vAlign w:val="center"/>
          </w:tcPr>
          <w:p w14:paraId="17AF7204" w14:textId="77777777" w:rsidR="00284696" w:rsidRDefault="00E62F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40B5CF6E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19E38FD9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4A1225FD" w14:textId="7CC36DF2" w:rsidR="00284696" w:rsidRDefault="009B5B0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3548308E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2D7B82AA" w14:textId="5A0FFB2B" w:rsidR="00284696" w:rsidRDefault="009B5B0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76508DBE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284696" w14:paraId="6F31C0B3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325182C9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7C1327FE" w14:textId="77777777" w:rsidR="00284696" w:rsidRDefault="00E62F45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05F2265A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35B5ED8A" w14:textId="4A400A5B" w:rsidR="00284696" w:rsidRPr="00E876A5" w:rsidRDefault="00E876A5" w:rsidP="00E876A5">
            <w:pPr>
              <w:rPr>
                <w:rFonts w:ascii="Arial" w:hAnsi="Arial" w:cs="Arial"/>
                <w:b/>
                <w:bCs/>
              </w:rPr>
            </w:pPr>
            <w:r w:rsidRPr="00E876A5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1180" w:type="dxa"/>
            <w:vAlign w:val="center"/>
          </w:tcPr>
          <w:p w14:paraId="1F668C5E" w14:textId="77777777" w:rsidR="00284696" w:rsidRPr="00E876A5" w:rsidRDefault="00284696" w:rsidP="00E876A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9" w:type="dxa"/>
            <w:vAlign w:val="center"/>
          </w:tcPr>
          <w:p w14:paraId="3C23C5B2" w14:textId="15DA21D3" w:rsidR="00284696" w:rsidRPr="00E876A5" w:rsidRDefault="00E876A5" w:rsidP="00E876A5">
            <w:pPr>
              <w:rPr>
                <w:rFonts w:ascii="Arial" w:hAnsi="Arial" w:cs="Arial"/>
                <w:b/>
                <w:bCs/>
              </w:rPr>
            </w:pPr>
            <w:r w:rsidRPr="00E876A5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1180" w:type="dxa"/>
            <w:vAlign w:val="center"/>
          </w:tcPr>
          <w:p w14:paraId="43640572" w14:textId="77777777" w:rsidR="00284696" w:rsidRDefault="00284696">
            <w:pPr>
              <w:jc w:val="center"/>
            </w:pPr>
          </w:p>
        </w:tc>
      </w:tr>
    </w:tbl>
    <w:p w14:paraId="5A2304C8" w14:textId="77777777" w:rsidR="008727AE" w:rsidRDefault="008727A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62BA8E82" w14:textId="7D3AF702" w:rsidR="00284696" w:rsidRDefault="00E62F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29F9F841" w14:textId="77777777" w:rsidR="00284696" w:rsidRDefault="00284696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134" w:type="dxa"/>
        <w:tblInd w:w="75" w:type="dxa"/>
        <w:tblLayout w:type="fixed"/>
        <w:tblLook w:val="0400" w:firstRow="0" w:lastRow="0" w:firstColumn="0" w:lastColumn="0" w:noHBand="0" w:noVBand="1"/>
      </w:tblPr>
      <w:tblGrid>
        <w:gridCol w:w="1480"/>
        <w:gridCol w:w="850"/>
        <w:gridCol w:w="5103"/>
        <w:gridCol w:w="1701"/>
      </w:tblGrid>
      <w:tr w:rsidR="003F05EA" w14:paraId="0D7D792C" w14:textId="77777777" w:rsidTr="003F05EA">
        <w:trPr>
          <w:cantSplit/>
          <w:trHeight w:val="85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EB40F" w14:textId="03E76876" w:rsidR="003F05EA" w:rsidRDefault="003F05EA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176FA" w14:textId="50C0AA36" w:rsidR="003F05EA" w:rsidRDefault="003F05EA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2E3EB2" w14:textId="77777777" w:rsidR="003F05EA" w:rsidRDefault="003F05E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7FF65" w14:textId="77777777" w:rsidR="003F05EA" w:rsidRDefault="003F05E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3F05EA" w14:paraId="45BAB5D1" w14:textId="77777777" w:rsidTr="0020097A">
        <w:trPr>
          <w:cantSplit/>
          <w:trHeight w:val="28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B23DD" w14:textId="5A78547A" w:rsidR="003F05EA" w:rsidRDefault="003F05EA" w:rsidP="0020097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26EA3" w14:textId="085E6025" w:rsidR="003F05EA" w:rsidRDefault="003F05E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BB3172" w14:textId="783B0A4D" w:rsidR="003F05EA" w:rsidRDefault="00565D2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3F05EA">
              <w:rPr>
                <w:rFonts w:ascii="Arial" w:hAnsi="Arial" w:cs="Arial"/>
                <w:sz w:val="20"/>
                <w:szCs w:val="20"/>
              </w:rPr>
              <w:t>a wiedzę na temat materiałów używanych do produkcji narzędzi i urządzeń stosowanych w kardiologii interwencyjnej i elektroterapii serca. Zna podstawowe techniki kaniulacji naczyń, implantacji urządzeń, ograniczenia metody, możliwe działania niepożądane i powikłania leczenia oraz podstawowe metody kontroli wszczepianych urządzeń. Rozumie zasady aseptyki w produkcji i stosowaniu urządzeń.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E8918" w14:textId="2F4D47D2" w:rsidR="003F05EA" w:rsidRPr="0020097A" w:rsidRDefault="003F05EA" w:rsidP="003F05EA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7A">
              <w:rPr>
                <w:rFonts w:ascii="Arial" w:hAnsi="Arial" w:cs="Arial"/>
                <w:sz w:val="20"/>
                <w:szCs w:val="20"/>
              </w:rPr>
              <w:t>IB1_W02</w:t>
            </w:r>
          </w:p>
          <w:p w14:paraId="309E1CBC" w14:textId="365E6475" w:rsidR="003F05EA" w:rsidRPr="0020097A" w:rsidRDefault="003F05EA" w:rsidP="003F05EA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7A">
              <w:rPr>
                <w:rFonts w:ascii="Arial" w:hAnsi="Arial" w:cs="Arial"/>
                <w:sz w:val="20"/>
                <w:szCs w:val="20"/>
              </w:rPr>
              <w:t>IB1_W03</w:t>
            </w:r>
          </w:p>
          <w:p w14:paraId="3CC128EC" w14:textId="7235EFEF" w:rsidR="003F05EA" w:rsidRPr="0020097A" w:rsidRDefault="003F05EA" w:rsidP="003F05EA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7A">
              <w:rPr>
                <w:rFonts w:ascii="Arial" w:hAnsi="Arial" w:cs="Arial"/>
                <w:sz w:val="20"/>
                <w:szCs w:val="20"/>
              </w:rPr>
              <w:t>IB1_W05</w:t>
            </w:r>
          </w:p>
          <w:p w14:paraId="594BAA4B" w14:textId="32E4CEF2" w:rsidR="003F05EA" w:rsidRPr="0020097A" w:rsidRDefault="003F05EA" w:rsidP="003F05EA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7A">
              <w:rPr>
                <w:rFonts w:ascii="Arial" w:hAnsi="Arial" w:cs="Arial"/>
                <w:sz w:val="20"/>
                <w:szCs w:val="20"/>
              </w:rPr>
              <w:t>IB1_W</w:t>
            </w:r>
            <w:r w:rsidR="00591E85" w:rsidRPr="0020097A">
              <w:rPr>
                <w:rFonts w:ascii="Arial" w:hAnsi="Arial" w:cs="Arial"/>
                <w:sz w:val="20"/>
                <w:szCs w:val="20"/>
              </w:rPr>
              <w:t>06</w:t>
            </w:r>
          </w:p>
          <w:p w14:paraId="46D0E0CD" w14:textId="1B70A5EE" w:rsidR="003F05EA" w:rsidRPr="0020097A" w:rsidRDefault="003F05EA" w:rsidP="003F05EA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7A">
              <w:rPr>
                <w:rFonts w:ascii="Arial" w:hAnsi="Arial" w:cs="Arial"/>
                <w:sz w:val="20"/>
                <w:szCs w:val="20"/>
              </w:rPr>
              <w:t>IB1_W</w:t>
            </w:r>
            <w:r w:rsidR="00591E85" w:rsidRPr="0020097A">
              <w:rPr>
                <w:rFonts w:ascii="Arial" w:hAnsi="Arial" w:cs="Arial"/>
                <w:sz w:val="20"/>
                <w:szCs w:val="20"/>
              </w:rPr>
              <w:t>07</w:t>
            </w:r>
          </w:p>
          <w:p w14:paraId="564D0558" w14:textId="4A8FA79E" w:rsidR="003F05EA" w:rsidRPr="0020097A" w:rsidRDefault="003F05EA" w:rsidP="003F05EA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7A">
              <w:rPr>
                <w:rFonts w:ascii="Arial" w:hAnsi="Arial" w:cs="Arial"/>
                <w:sz w:val="20"/>
                <w:szCs w:val="20"/>
              </w:rPr>
              <w:t>IB1_W</w:t>
            </w:r>
            <w:r w:rsidR="00591E85" w:rsidRPr="0020097A">
              <w:rPr>
                <w:rFonts w:ascii="Arial" w:hAnsi="Arial" w:cs="Arial"/>
                <w:sz w:val="20"/>
                <w:szCs w:val="20"/>
              </w:rPr>
              <w:t>08</w:t>
            </w:r>
          </w:p>
          <w:p w14:paraId="626487CD" w14:textId="33891DFC" w:rsidR="003F05EA" w:rsidRPr="0020097A" w:rsidRDefault="003F05EA" w:rsidP="00591E85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7A">
              <w:rPr>
                <w:rFonts w:ascii="Arial" w:hAnsi="Arial" w:cs="Arial"/>
                <w:sz w:val="20"/>
                <w:szCs w:val="20"/>
              </w:rPr>
              <w:t>IB1_W</w:t>
            </w:r>
            <w:r w:rsidR="00591E85" w:rsidRPr="0020097A">
              <w:rPr>
                <w:rFonts w:ascii="Arial" w:hAnsi="Arial" w:cs="Arial"/>
                <w:sz w:val="20"/>
                <w:szCs w:val="20"/>
              </w:rPr>
              <w:t>09</w:t>
            </w:r>
          </w:p>
        </w:tc>
      </w:tr>
      <w:tr w:rsidR="003F05EA" w14:paraId="208814C2" w14:textId="77777777" w:rsidTr="0020097A">
        <w:trPr>
          <w:cantSplit/>
          <w:trHeight w:val="28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F9F2C" w14:textId="6AAF9B92" w:rsidR="003F05EA" w:rsidRDefault="003F05EA" w:rsidP="0020097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91DB3B" w14:textId="05BBA683" w:rsidR="003F05EA" w:rsidRDefault="003F05E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43CE6" w14:textId="43F03D5E" w:rsidR="003F05EA" w:rsidRDefault="00565D2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3F05EA">
              <w:rPr>
                <w:rFonts w:ascii="Arial" w:hAnsi="Arial" w:cs="Arial"/>
                <w:sz w:val="20"/>
                <w:szCs w:val="20"/>
              </w:rPr>
              <w:t>ozróżnia i potrafi nazwać oraz opisać zasady stosowania poszczególnych urządzeń i narzędzi. Prawidłowo posługuje się terminologią polską i angielską. Potrafi wymienić i zademonstrować metody diagnostyczne i terapeutyczne w kardiologii interwencyjnej i elektroterapii serca, opisać etapy zabiegu i stosowane narzędzia i urządzenia. Potrafi przeprowadzić podstawową kontrolę układu stymulującego serce oraz zidentyfikować najczęstsze problemy i powikłania.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81262" w14:textId="54E309DE" w:rsidR="003F05EA" w:rsidRPr="0020097A" w:rsidRDefault="003F05EA" w:rsidP="003F05EA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7A">
              <w:rPr>
                <w:rFonts w:ascii="Arial" w:hAnsi="Arial" w:cs="Arial"/>
                <w:sz w:val="20"/>
                <w:szCs w:val="20"/>
              </w:rPr>
              <w:t>IB1_U0</w:t>
            </w:r>
            <w:r w:rsidR="00591E85" w:rsidRPr="0020097A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F46324F" w14:textId="574B4A28" w:rsidR="003F05EA" w:rsidRPr="0020097A" w:rsidRDefault="003F05EA" w:rsidP="003F05EA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7A">
              <w:rPr>
                <w:rFonts w:ascii="Arial" w:hAnsi="Arial" w:cs="Arial"/>
                <w:sz w:val="20"/>
                <w:szCs w:val="20"/>
              </w:rPr>
              <w:t>IB1_U04</w:t>
            </w:r>
          </w:p>
          <w:p w14:paraId="4304F271" w14:textId="7E68B9C4" w:rsidR="003F05EA" w:rsidRPr="0020097A" w:rsidRDefault="003F05EA" w:rsidP="003F05EA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7A">
              <w:rPr>
                <w:rFonts w:ascii="Arial" w:hAnsi="Arial" w:cs="Arial"/>
                <w:sz w:val="20"/>
                <w:szCs w:val="20"/>
              </w:rPr>
              <w:t>IB1_U05</w:t>
            </w:r>
          </w:p>
          <w:p w14:paraId="2FD5A8B3" w14:textId="4F74D5FC" w:rsidR="003F05EA" w:rsidRPr="0020097A" w:rsidRDefault="003F05EA" w:rsidP="003F05EA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7A">
              <w:rPr>
                <w:rFonts w:ascii="Arial" w:hAnsi="Arial" w:cs="Arial"/>
                <w:sz w:val="20"/>
                <w:szCs w:val="20"/>
              </w:rPr>
              <w:t>IB1_U0</w:t>
            </w:r>
            <w:r w:rsidR="00591E85" w:rsidRPr="0020097A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60F134EB" w14:textId="164E315C" w:rsidR="003F05EA" w:rsidRPr="0020097A" w:rsidRDefault="003F05EA" w:rsidP="00591E85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7A">
              <w:rPr>
                <w:rFonts w:ascii="Arial" w:hAnsi="Arial" w:cs="Arial"/>
                <w:sz w:val="20"/>
                <w:szCs w:val="20"/>
              </w:rPr>
              <w:t>IB1_U</w:t>
            </w:r>
            <w:r w:rsidR="00591E85" w:rsidRPr="0020097A">
              <w:rPr>
                <w:rFonts w:ascii="Arial" w:hAnsi="Arial" w:cs="Arial"/>
                <w:sz w:val="20"/>
                <w:szCs w:val="20"/>
              </w:rPr>
              <w:t>08</w:t>
            </w:r>
          </w:p>
        </w:tc>
      </w:tr>
      <w:tr w:rsidR="003F05EA" w14:paraId="442DA79C" w14:textId="77777777" w:rsidTr="0020097A">
        <w:trPr>
          <w:cantSplit/>
          <w:trHeight w:val="28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09FE8" w14:textId="74470DE1" w:rsidR="003F05EA" w:rsidRDefault="003F05EA" w:rsidP="0020097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3163E" w14:textId="25BA1B93" w:rsidR="003F05EA" w:rsidRDefault="003F05E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691B05" w14:textId="0892663C" w:rsidR="003F05EA" w:rsidRDefault="00565D2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3F05EA">
              <w:rPr>
                <w:rFonts w:ascii="Arial" w:hAnsi="Arial" w:cs="Arial"/>
                <w:sz w:val="20"/>
                <w:szCs w:val="20"/>
              </w:rPr>
              <w:t>ieruje się zasadami etyki. Rozumie zależność między działaniem inżynierskim i celem tego działania, czyli dobrem chorego człowieka. Rozumie nadrzędność tego celu w stosunku do możliwych do osiągnięcia efektów. Z szacunkiem odnosi się do kolegów, współpracowników, personelu medycznego oraz pacjentów, z którymi pracuje.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E22D" w14:textId="5C3B77A9" w:rsidR="003F05EA" w:rsidRPr="0020097A" w:rsidRDefault="003F05EA" w:rsidP="003F05EA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7A">
              <w:rPr>
                <w:rFonts w:ascii="Arial" w:hAnsi="Arial" w:cs="Arial"/>
                <w:sz w:val="20"/>
                <w:szCs w:val="20"/>
              </w:rPr>
              <w:t>IB1_K02</w:t>
            </w:r>
          </w:p>
          <w:p w14:paraId="0631B1B4" w14:textId="706A6383" w:rsidR="003F05EA" w:rsidRPr="0020097A" w:rsidRDefault="003F05EA" w:rsidP="003F05EA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7A">
              <w:rPr>
                <w:rFonts w:ascii="Arial" w:hAnsi="Arial" w:cs="Arial"/>
                <w:sz w:val="20"/>
                <w:szCs w:val="20"/>
              </w:rPr>
              <w:t>IB1_K03</w:t>
            </w:r>
          </w:p>
          <w:p w14:paraId="3B7AFDFD" w14:textId="3C787F9E" w:rsidR="003F05EA" w:rsidRPr="0020097A" w:rsidRDefault="003F05EA" w:rsidP="003F05EA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7A">
              <w:rPr>
                <w:rFonts w:ascii="Arial" w:hAnsi="Arial" w:cs="Arial"/>
                <w:sz w:val="20"/>
                <w:szCs w:val="20"/>
              </w:rPr>
              <w:t>IB1_K04</w:t>
            </w:r>
          </w:p>
          <w:p w14:paraId="1B3E6822" w14:textId="57767096" w:rsidR="003F05EA" w:rsidRPr="0020097A" w:rsidRDefault="003F05EA" w:rsidP="00591E85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7A">
              <w:rPr>
                <w:rFonts w:ascii="Arial" w:hAnsi="Arial" w:cs="Arial"/>
                <w:sz w:val="20"/>
                <w:szCs w:val="20"/>
              </w:rPr>
              <w:t>IB1_K05</w:t>
            </w:r>
          </w:p>
        </w:tc>
      </w:tr>
    </w:tbl>
    <w:p w14:paraId="14428309" w14:textId="70C2E33C" w:rsidR="00284696" w:rsidRDefault="00284696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56A9AACA" w14:textId="77777777" w:rsidR="00284696" w:rsidRDefault="00E62F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4609DBE7" w14:textId="77777777" w:rsidR="00284696" w:rsidRDefault="00284696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284696" w14:paraId="5023EB52" w14:textId="77777777">
        <w:trPr>
          <w:cantSplit/>
        </w:trPr>
        <w:tc>
          <w:tcPr>
            <w:tcW w:w="1417" w:type="dxa"/>
          </w:tcPr>
          <w:p w14:paraId="03460291" w14:textId="69E2B948" w:rsidR="00284696" w:rsidRDefault="00E62F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2FDD1964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284696" w14:paraId="14150848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0D07790A" w14:textId="5B5A1D63" w:rsidR="00284696" w:rsidRDefault="003F05E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713F6482" w14:textId="77777777" w:rsidR="00591E85" w:rsidRDefault="00591E85" w:rsidP="00591E85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Techniczne aspekty koronarografii (sposoby akwizycji obrazu, ochrona radiologiczna, zasady aseptyki, rodzaje kaniul dotętniczych i dożylnych, technika kaniulacji naczyń, rodzaje cewników diagnostycznych, techniki pomiarowe istotności zwężeń tętnic wieńcowych, postępowanie z miejscem wkłucia, możliwe powikłania zabiegu).</w:t>
            </w:r>
          </w:p>
          <w:p w14:paraId="27FFB162" w14:textId="77777777" w:rsidR="00591E85" w:rsidRDefault="00591E85" w:rsidP="00591E85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Techniczne aspekty angioplastyki wieńcowej (rodzaje cewników balonowych i stentów dowieńcowych, mechaniczne właściwości stentów w zależności od rodzaju materiału i konstrukcji stentu, obrazowanie wewnątrzwieńcowe w celu optymalizacji zabiegu, dobór sprzętu w zależności od wyniku koronarografii, możliwe powikłania zabiegu).</w:t>
            </w:r>
          </w:p>
          <w:p w14:paraId="72BB3CB6" w14:textId="1744D4A5" w:rsidR="00284696" w:rsidRDefault="00591E85" w:rsidP="00591E8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Techniczne aspekty implantacji urządzeń do elektroterapii serca (rodzaje stymulatorów i urządzeń do terapii wysokoenergetycznej, rodzaje elektrod, techniki implantacji, ochrona radiologiczna, techniki pomiarów podstawowych parametrów ogniwa i elektrod, możliwe powikłania zabiegu).</w:t>
            </w:r>
          </w:p>
        </w:tc>
      </w:tr>
      <w:tr w:rsidR="00284696" w14:paraId="1BA1B4C1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7C323896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7797" w:type="dxa"/>
            <w:vAlign w:val="center"/>
          </w:tcPr>
          <w:p w14:paraId="2DB1DE16" w14:textId="2B67C4EC" w:rsidR="00284696" w:rsidRDefault="00591E8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i programowanie układu stymulującego serce wraz z identyfikacją potencjalnych problemów i propozycją postępowania naprawczego.</w:t>
            </w:r>
          </w:p>
        </w:tc>
      </w:tr>
    </w:tbl>
    <w:p w14:paraId="60EED079" w14:textId="77777777" w:rsidR="00284696" w:rsidRDefault="0028469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5599EDE0" w14:textId="77777777" w:rsidR="008727AE" w:rsidRDefault="008727A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137FD33" w14:textId="77777777" w:rsidR="008727AE" w:rsidRDefault="008727A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3EEB5EC9" w14:textId="77777777" w:rsidR="00BD5C46" w:rsidRDefault="00BD5C4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66A02154" w14:textId="77777777" w:rsidR="00BD5C46" w:rsidRDefault="00BD5C4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82B8B54" w14:textId="77777777" w:rsidR="00BD5C46" w:rsidRDefault="00BD5C4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44C09490" w14:textId="0C7B4CA5" w:rsidR="00284696" w:rsidRDefault="00E62F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178C8EED" w14:textId="77777777" w:rsidR="00565D22" w:rsidRDefault="00565D2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284696" w14:paraId="662BFE4E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2B1033A7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279A5141" w14:textId="1C879378" w:rsidR="00284696" w:rsidRDefault="00E62F45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284696" w14:paraId="1E0DD5F5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40C7F26B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1ABC4EB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45AE413D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4909A125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1177D612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3D5C2AE9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13E6F33B" w14:textId="2D7C09F9" w:rsidR="00284696" w:rsidRDefault="00565D2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74488">
              <w:rPr>
                <w:rFonts w:ascii="Arial" w:hAnsi="Arial" w:cs="Arial"/>
                <w:b/>
                <w:sz w:val="18"/>
                <w:szCs w:val="18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284696" w14:paraId="5274B8E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3D5E256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0F58B7EA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9944819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89EDAD9" w14:textId="7501090B" w:rsidR="00284696" w:rsidRDefault="00A123E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13E82A8" w14:textId="71131CCA" w:rsidR="00284696" w:rsidRDefault="00A123E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6276058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A7C671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84696" w14:paraId="06D2665C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2E6B702" w14:textId="762E9CFA" w:rsidR="00284696" w:rsidRDefault="00591E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4807A4F0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84F6387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8AA11CD" w14:textId="43C4D458" w:rsidR="00284696" w:rsidRDefault="00A123E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F79C48F" w14:textId="05447603" w:rsidR="00284696" w:rsidRDefault="00A123E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D7668AF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29AC709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84696" w14:paraId="32E0A46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0AD92D7" w14:textId="20049BE3" w:rsidR="00284696" w:rsidRDefault="00591E8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2DE73483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9D65E28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E6F2D5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9FEA819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983B54D" w14:textId="77777777" w:rsidR="00284696" w:rsidRDefault="0028469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CCF2C3A" w14:textId="2E6FF1AF" w:rsidR="00284696" w:rsidRDefault="00A123E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18409FB7" w14:textId="77777777" w:rsidR="00284696" w:rsidRDefault="0028469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51E59B7D" w14:textId="77777777" w:rsidR="00284696" w:rsidRDefault="00E62F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708AF51C" w14:textId="77777777" w:rsidR="00284696" w:rsidRDefault="00284696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284696" w14:paraId="2FFCB301" w14:textId="77777777">
        <w:trPr>
          <w:cantSplit/>
        </w:trPr>
        <w:tc>
          <w:tcPr>
            <w:tcW w:w="1328" w:type="dxa"/>
            <w:vAlign w:val="center"/>
          </w:tcPr>
          <w:p w14:paraId="1DEA16D4" w14:textId="1797A0F1" w:rsidR="00284696" w:rsidRDefault="00E62F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387A8CF8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507EEAA6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284696" w14:paraId="63D628E3" w14:textId="77777777">
        <w:trPr>
          <w:cantSplit/>
        </w:trPr>
        <w:tc>
          <w:tcPr>
            <w:tcW w:w="1328" w:type="dxa"/>
            <w:vAlign w:val="center"/>
          </w:tcPr>
          <w:p w14:paraId="0C6BF8E5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25382044" w14:textId="7AD3978A" w:rsidR="00284696" w:rsidRDefault="00E876A5" w:rsidP="000269B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A123EA">
              <w:rPr>
                <w:rFonts w:ascii="Arial" w:eastAsia="Arial" w:hAnsi="Arial" w:cs="Arial"/>
                <w:color w:val="000000"/>
                <w:sz w:val="20"/>
                <w:szCs w:val="20"/>
              </w:rPr>
              <w:t>aliczenie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 oceną</w:t>
            </w:r>
          </w:p>
        </w:tc>
        <w:tc>
          <w:tcPr>
            <w:tcW w:w="5595" w:type="dxa"/>
            <w:vAlign w:val="center"/>
          </w:tcPr>
          <w:p w14:paraId="753A9795" w14:textId="1BA33537" w:rsidR="00284696" w:rsidRDefault="00A123E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Obecność na co najmniej 80% wykładów oraz uzyskanie co najmniej 60% z testu zaliczającego</w:t>
            </w:r>
          </w:p>
        </w:tc>
      </w:tr>
      <w:tr w:rsidR="00284696" w14:paraId="4F7DB1C1" w14:textId="77777777">
        <w:trPr>
          <w:cantSplit/>
        </w:trPr>
        <w:tc>
          <w:tcPr>
            <w:tcW w:w="1328" w:type="dxa"/>
            <w:vAlign w:val="center"/>
          </w:tcPr>
          <w:p w14:paraId="28FCCCD5" w14:textId="77777777" w:rsidR="00284696" w:rsidRDefault="00E62F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2291" w:type="dxa"/>
            <w:vAlign w:val="center"/>
          </w:tcPr>
          <w:p w14:paraId="054ACF77" w14:textId="5E33C9C7" w:rsidR="00284696" w:rsidRDefault="00E876A5" w:rsidP="000269B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zaliczeniez oceną</w:t>
            </w:r>
          </w:p>
        </w:tc>
        <w:tc>
          <w:tcPr>
            <w:tcW w:w="5595" w:type="dxa"/>
            <w:vAlign w:val="center"/>
          </w:tcPr>
          <w:p w14:paraId="68C238B1" w14:textId="1B28B641" w:rsidR="008727AE" w:rsidRDefault="008727AE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wyboru:</w:t>
            </w:r>
          </w:p>
          <w:p w14:paraId="00CF1BDA" w14:textId="6556D3B9" w:rsidR="00284696" w:rsidRDefault="008727AE" w:rsidP="008727AE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8727AE">
              <w:rPr>
                <w:rFonts w:ascii="Arial" w:hAnsi="Arial" w:cs="Arial"/>
                <w:sz w:val="20"/>
                <w:szCs w:val="20"/>
              </w:rPr>
              <w:t>wykonanie zadania na symulatorze lub z użyciem urządzeń stosowanych w kardiologii interwencyjnej i elektroterapii</w:t>
            </w:r>
          </w:p>
          <w:p w14:paraId="4CF1EB76" w14:textId="185DF954" w:rsidR="008727AE" w:rsidRPr="008727AE" w:rsidRDefault="008727AE" w:rsidP="008727AE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</w:t>
            </w:r>
          </w:p>
          <w:p w14:paraId="2205B1AB" w14:textId="021DB0E8" w:rsidR="008727AE" w:rsidRDefault="008727A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przeprowadzenie kontroli układu stymulującego serce z identyfikacją potencjalnych problemów i propozycją ich rozwiązania.</w:t>
            </w:r>
          </w:p>
        </w:tc>
      </w:tr>
    </w:tbl>
    <w:p w14:paraId="64E75472" w14:textId="77777777" w:rsidR="00284696" w:rsidRDefault="00284696">
      <w:pPr>
        <w:rPr>
          <w:rFonts w:ascii="Arial" w:eastAsia="Arial" w:hAnsi="Arial" w:cs="Arial"/>
          <w:b/>
          <w:bCs/>
          <w:color w:val="000000"/>
        </w:rPr>
      </w:pPr>
    </w:p>
    <w:p w14:paraId="2753400B" w14:textId="77777777" w:rsidR="0020097A" w:rsidRDefault="0020097A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199F90A1" w14:textId="2FB3FF3B" w:rsidR="00284696" w:rsidRDefault="00E62F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197C2398" w14:textId="77777777" w:rsidR="00284696" w:rsidRDefault="00284696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512"/>
        <w:gridCol w:w="338"/>
        <w:gridCol w:w="425"/>
        <w:gridCol w:w="513"/>
        <w:gridCol w:w="338"/>
        <w:gridCol w:w="425"/>
        <w:gridCol w:w="425"/>
        <w:gridCol w:w="425"/>
        <w:gridCol w:w="425"/>
        <w:gridCol w:w="426"/>
        <w:gridCol w:w="796"/>
      </w:tblGrid>
      <w:tr w:rsidR="00284696" w14:paraId="7FC3135A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E2D0C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284696" w14:paraId="44FCB325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CA5668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61D794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83616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5FC45C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284696" w14:paraId="30B4871F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717559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AFA82D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3C62E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681B2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A38DE" w14:textId="77777777" w:rsidR="00284696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4696" w14:paraId="783D1DB7" w14:textId="77777777" w:rsidTr="00C333E0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8B08E73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855919E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51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5C02AF3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83C69DF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0B64F54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513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D0E0FA6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F7B2DBE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396B515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7AD9F0D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ABB86F1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734C7DC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EE40397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C6A61F7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84696" w14:paraId="4442DA09" w14:textId="77777777" w:rsidTr="0020097A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BA9DF47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EE792EB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34FBF8F8" w14:textId="1C0469C9" w:rsidR="00284696" w:rsidRPr="00565D22" w:rsidRDefault="00872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65D2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8" w:type="dxa"/>
            <w:vAlign w:val="center"/>
          </w:tcPr>
          <w:p w14:paraId="418B1364" w14:textId="5B104875" w:rsidR="00284696" w:rsidRPr="00565D22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0F73C03E" w14:textId="77777777" w:rsidR="00284696" w:rsidRPr="00565D22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eading=h.egebhq6aip66" w:colFirst="0" w:colLast="0"/>
            <w:bookmarkEnd w:id="0"/>
          </w:p>
        </w:tc>
        <w:tc>
          <w:tcPr>
            <w:tcW w:w="513" w:type="dxa"/>
            <w:tcBorders>
              <w:top w:val="single" w:sz="4" w:space="0" w:color="000000"/>
            </w:tcBorders>
            <w:vAlign w:val="center"/>
          </w:tcPr>
          <w:p w14:paraId="66A2C6FD" w14:textId="12761532" w:rsidR="00284696" w:rsidRPr="00565D22" w:rsidRDefault="00872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65D2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vAlign w:val="center"/>
          </w:tcPr>
          <w:p w14:paraId="0DB8C828" w14:textId="77777777" w:rsidR="00284696" w:rsidRPr="00565D22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4E35DC2" w14:textId="125DAE7C" w:rsidR="00284696" w:rsidRPr="00565D22" w:rsidRDefault="0020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65D2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219089EF" w14:textId="2EFB84BE" w:rsidR="00284696" w:rsidRPr="00565D22" w:rsidRDefault="00284696" w:rsidP="0020097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10860FA" w14:textId="77777777" w:rsidR="00284696" w:rsidRPr="00565D22" w:rsidRDefault="00284696" w:rsidP="0020097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97D37C6" w14:textId="0220419F" w:rsidR="00284696" w:rsidRPr="00565D22" w:rsidRDefault="0020097A" w:rsidP="0020097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65D2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6" w:type="dxa"/>
            <w:vAlign w:val="center"/>
          </w:tcPr>
          <w:p w14:paraId="53D1A8C8" w14:textId="77777777" w:rsidR="00284696" w:rsidRPr="00565D22" w:rsidRDefault="00284696" w:rsidP="0020097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D44D241" w14:textId="77777777" w:rsidR="00284696" w:rsidRDefault="002846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284696" w14:paraId="02F9F53F" w14:textId="77777777" w:rsidTr="0020097A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53B35D9D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31B41C7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512" w:type="dxa"/>
            <w:vAlign w:val="center"/>
          </w:tcPr>
          <w:p w14:paraId="67B73ECA" w14:textId="2B6FB75B" w:rsidR="00284696" w:rsidRPr="00565D22" w:rsidRDefault="0020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65D2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14:paraId="7BF0C0DE" w14:textId="1AB88BD8" w:rsidR="00284696" w:rsidRPr="00565D22" w:rsidRDefault="00284696" w:rsidP="00872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E23FDA8" w14:textId="77777777" w:rsidR="00284696" w:rsidRPr="00565D22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vAlign w:val="center"/>
          </w:tcPr>
          <w:p w14:paraId="25C6FD5C" w14:textId="77D9FA38" w:rsidR="00284696" w:rsidRPr="00565D22" w:rsidRDefault="0020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65D2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14:paraId="5DF27867" w14:textId="77777777" w:rsidR="00284696" w:rsidRPr="00565D22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A01FA49" w14:textId="5E1F650C" w:rsidR="00284696" w:rsidRPr="00565D22" w:rsidRDefault="0020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65D2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8EB8773" w14:textId="77777777" w:rsidR="00284696" w:rsidRPr="00565D22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EB84B2C" w14:textId="77777777" w:rsidR="00284696" w:rsidRPr="00565D22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F28D5AF" w14:textId="2A822703" w:rsidR="00284696" w:rsidRPr="00565D22" w:rsidRDefault="0020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565D2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14:paraId="5C9AA0C5" w14:textId="77777777" w:rsidR="00284696" w:rsidRPr="00565D22" w:rsidRDefault="00284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33168BB2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84696" w14:paraId="62A8C594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4A423399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8C259E3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2FF3A20" w14:textId="20AC2310" w:rsidR="00284696" w:rsidRDefault="00C33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4659D3E" w14:textId="5A1F3820" w:rsidR="00284696" w:rsidRDefault="0020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E62F4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94E0F2C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84696" w14:paraId="110ED072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7FB09A40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51A8123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4D8E72B" w14:textId="318B4458" w:rsidR="00284696" w:rsidRDefault="0020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0293317" w14:textId="2A7B1AE1" w:rsidR="00284696" w:rsidRDefault="00E62F45" w:rsidP="0020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20097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799C45B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84696" w14:paraId="136A9AD1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005F62C9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65D636D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27BC4576" w14:textId="3B40436F" w:rsidR="00284696" w:rsidRDefault="00C33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7CC18134" w14:textId="4FC3017B" w:rsidR="00284696" w:rsidRDefault="0020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E62F4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268690B8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84696" w14:paraId="7821BE17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7BC211B3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2DEEB2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002B0772" w14:textId="62411F3F" w:rsidR="00284696" w:rsidRDefault="0020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0DC95FA8" w14:textId="5B533AB3" w:rsidR="00284696" w:rsidRDefault="0020097A" w:rsidP="0020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01676F34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84696" w14:paraId="25835EE1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1865E17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AD478F0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4306E33" w14:textId="63E9DF50" w:rsidR="00284696" w:rsidRDefault="00C55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1005A4A" w14:textId="76B5E6FE" w:rsidR="00284696" w:rsidRDefault="00C55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594B8D4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84696" w14:paraId="10126236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3BDBAA9E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52D30CF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1B664FE" w14:textId="15298AE9" w:rsidR="00284696" w:rsidRDefault="00C55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D4D3E6A" w14:textId="16348D24" w:rsidR="00284696" w:rsidRDefault="00C55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7602FB2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84696" w14:paraId="148FE3DB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2C4E5AFB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5050CD9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3DCACD7A" w14:textId="3B042A0F" w:rsidR="00284696" w:rsidRDefault="00C33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vAlign w:val="center"/>
          </w:tcPr>
          <w:p w14:paraId="2839A9B2" w14:textId="71646CB0" w:rsidR="00284696" w:rsidRDefault="002009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E62F4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472FEC7A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84696" w14:paraId="2569D015" w14:textId="77777777" w:rsidTr="0020097A">
        <w:trPr>
          <w:cantSplit/>
          <w:trHeight w:val="454"/>
        </w:trPr>
        <w:tc>
          <w:tcPr>
            <w:tcW w:w="510" w:type="dxa"/>
            <w:vAlign w:val="center"/>
          </w:tcPr>
          <w:p w14:paraId="6F2512BC" w14:textId="77777777" w:rsidR="00284696" w:rsidRDefault="002846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CAFC1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24FF69E3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758DFD28" w14:textId="08BEAF53" w:rsidR="00284696" w:rsidRDefault="00872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6335E39C" w14:textId="77777777" w:rsidR="00284696" w:rsidRDefault="00E6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67608B7F" w14:textId="77777777" w:rsidR="00284696" w:rsidRDefault="0028469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7DD4671E" w14:textId="77777777" w:rsidR="00284696" w:rsidRDefault="00E62F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5884DDE3" w14:textId="77777777" w:rsidR="00284696" w:rsidRDefault="00284696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6D566C48" w14:textId="77777777" w:rsidR="008727AE" w:rsidRDefault="008727AE" w:rsidP="008727AE">
      <w:pPr>
        <w:pStyle w:val="ListParagraph"/>
        <w:numPr>
          <w:ilvl w:val="0"/>
          <w:numId w:val="5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Ragosta M. Kardiologia interwencyjna. Edra Urban &amp; Partner, 2012.</w:t>
      </w:r>
    </w:p>
    <w:p w14:paraId="66E48298" w14:textId="7B3C6713" w:rsidR="00284696" w:rsidRDefault="008727AE" w:rsidP="008727AE">
      <w:pPr>
        <w:pStyle w:val="ListParagraph"/>
        <w:numPr>
          <w:ilvl w:val="0"/>
          <w:numId w:val="5"/>
        </w:numPr>
        <w:rPr>
          <w:rFonts w:ascii="Arial" w:hAnsi="Arial" w:cs="Arial"/>
          <w:sz w:val="20"/>
        </w:rPr>
      </w:pPr>
      <w:r w:rsidRPr="000D77B9">
        <w:rPr>
          <w:rFonts w:ascii="Arial" w:hAnsi="Arial" w:cs="Arial"/>
          <w:sz w:val="20"/>
          <w:lang w:val="en-US"/>
        </w:rPr>
        <w:t>Barrold SS, Stroobandt RX, Sinnaeve A</w:t>
      </w:r>
      <w:r>
        <w:rPr>
          <w:rFonts w:ascii="Arial" w:hAnsi="Arial" w:cs="Arial"/>
          <w:sz w:val="20"/>
          <w:lang w:val="en-US"/>
        </w:rPr>
        <w:t xml:space="preserve">F. </w:t>
      </w:r>
      <w:r w:rsidRPr="000D77B9">
        <w:rPr>
          <w:rFonts w:ascii="Arial" w:hAnsi="Arial" w:cs="Arial"/>
          <w:sz w:val="20"/>
        </w:rPr>
        <w:t>Stymulatory serca – przewodnik ilustrowany. Elsevier U</w:t>
      </w:r>
      <w:r>
        <w:rPr>
          <w:rFonts w:ascii="Arial" w:hAnsi="Arial" w:cs="Arial"/>
          <w:sz w:val="20"/>
        </w:rPr>
        <w:t>rban &amp; Partner, 2006 lub późniejsze.</w:t>
      </w:r>
    </w:p>
    <w:p w14:paraId="362AD180" w14:textId="4125934F" w:rsidR="008727AE" w:rsidRPr="008727AE" w:rsidRDefault="008727AE" w:rsidP="008727AE">
      <w:pPr>
        <w:pStyle w:val="ListParagraph"/>
        <w:numPr>
          <w:ilvl w:val="0"/>
          <w:numId w:val="5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Materiały przekazane przez prowadzącego zajęcia.</w:t>
      </w:r>
    </w:p>
    <w:sectPr w:rsidR="008727AE" w:rsidRPr="008727AE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BDA36" w14:textId="77777777" w:rsidR="00E46470" w:rsidRDefault="00E46470">
      <w:r>
        <w:separator/>
      </w:r>
    </w:p>
  </w:endnote>
  <w:endnote w:type="continuationSeparator" w:id="0">
    <w:p w14:paraId="74AA21AC" w14:textId="77777777" w:rsidR="00E46470" w:rsidRDefault="00E46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842D6CD-5731-42AF-B7CB-68A3622F3D51}"/>
    <w:embedBold r:id="rId2" w:fontKey="{FB0C8340-AA3D-409B-A58A-F27B895D9DC7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70570892-0C86-49E6-93B2-5FE759D170C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BBFC86AA-E561-4697-8DE0-0B0D6F9760C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9AAC3FE-13F7-4AAE-A2BB-AF8BE59811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91909" w14:textId="77777777" w:rsidR="00284696" w:rsidRDefault="00E62F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0269B2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5AA231A1" w14:textId="77777777" w:rsidR="00284696" w:rsidRDefault="002846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EEBF1" w14:textId="77777777" w:rsidR="00E46470" w:rsidRDefault="00E46470">
      <w:r>
        <w:separator/>
      </w:r>
    </w:p>
  </w:footnote>
  <w:footnote w:type="continuationSeparator" w:id="0">
    <w:p w14:paraId="10BD440B" w14:textId="77777777" w:rsidR="00E46470" w:rsidRDefault="00E46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BBFA8" w14:textId="77777777" w:rsidR="00284696" w:rsidRDefault="002846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45548751" w14:textId="77777777" w:rsidR="00284696" w:rsidRDefault="00E62F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6A7DA4A4" wp14:editId="712216C5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43D072AF" wp14:editId="2ECC8BCD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B153D"/>
    <w:multiLevelType w:val="hybridMultilevel"/>
    <w:tmpl w:val="47CE1C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71D18"/>
    <w:multiLevelType w:val="hybridMultilevel"/>
    <w:tmpl w:val="8AE4DD94"/>
    <w:lvl w:ilvl="0" w:tplc="B12C75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D3BA4"/>
    <w:multiLevelType w:val="multilevel"/>
    <w:tmpl w:val="7048F2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43E52"/>
    <w:multiLevelType w:val="multilevel"/>
    <w:tmpl w:val="2B5CE9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8636030">
    <w:abstractNumId w:val="3"/>
  </w:num>
  <w:num w:numId="2" w16cid:durableId="794836764">
    <w:abstractNumId w:val="4"/>
  </w:num>
  <w:num w:numId="3" w16cid:durableId="2029603678">
    <w:abstractNumId w:val="0"/>
  </w:num>
  <w:num w:numId="4" w16cid:durableId="871457870">
    <w:abstractNumId w:val="2"/>
  </w:num>
  <w:num w:numId="5" w16cid:durableId="1260019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696"/>
    <w:rsid w:val="000269B2"/>
    <w:rsid w:val="000622EB"/>
    <w:rsid w:val="001A7B3E"/>
    <w:rsid w:val="0020097A"/>
    <w:rsid w:val="00284696"/>
    <w:rsid w:val="002A6619"/>
    <w:rsid w:val="003F05EA"/>
    <w:rsid w:val="00565D22"/>
    <w:rsid w:val="00591E85"/>
    <w:rsid w:val="00605400"/>
    <w:rsid w:val="006A0B32"/>
    <w:rsid w:val="0081059D"/>
    <w:rsid w:val="008727AE"/>
    <w:rsid w:val="008B4020"/>
    <w:rsid w:val="00937BEB"/>
    <w:rsid w:val="009B5B08"/>
    <w:rsid w:val="00A123EA"/>
    <w:rsid w:val="00BD5C46"/>
    <w:rsid w:val="00C333E0"/>
    <w:rsid w:val="00C55F5E"/>
    <w:rsid w:val="00E10389"/>
    <w:rsid w:val="00E46470"/>
    <w:rsid w:val="00E62F45"/>
    <w:rsid w:val="00E876A5"/>
    <w:rsid w:val="00EC69DD"/>
    <w:rsid w:val="00FB6070"/>
    <w:rsid w:val="00FC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FB21B"/>
  <w15:docId w15:val="{5D8667C1-E020-4017-8A66-CB4D2BCE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12</cp:revision>
  <dcterms:created xsi:type="dcterms:W3CDTF">2026-03-06T12:30:00Z</dcterms:created>
  <dcterms:modified xsi:type="dcterms:W3CDTF">2026-05-05T12:24:00Z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dede687e-0e45-4d29-b28f-4d96e1945220</vt:lpwstr>
  </property>
</Properties>
</file>