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B68E" w14:textId="77777777" w:rsidR="005F0181" w:rsidRDefault="005356C6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4C312FF" w14:textId="77777777" w:rsidR="005F0181" w:rsidRDefault="005F0181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5F0181" w14:paraId="13CD0FE0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BC76F6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2C894B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69BD87D" w14:textId="72D676E2" w:rsidR="005F0181" w:rsidRDefault="008E7BBC" w:rsidP="005A73C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E7BB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Z-IB-540</w:t>
            </w:r>
          </w:p>
        </w:tc>
      </w:tr>
      <w:tr w:rsidR="005F0181" w14:paraId="7B0E51E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E6BD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FCAE4B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AB774F2" w14:textId="52EF3EDB" w:rsidR="005F0181" w:rsidRDefault="00561A9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 -540</w:t>
            </w:r>
          </w:p>
        </w:tc>
      </w:tr>
      <w:tr w:rsidR="005F0181" w14:paraId="674FB7F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3ED9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A02F1" w14:textId="3CADA941" w:rsidR="005F0181" w:rsidRDefault="008E7BBC" w:rsidP="008E7BB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E7BB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Biomechanika II (analiza chodu, dynamika mięśniowo-szkieletowa)</w:t>
            </w:r>
          </w:p>
        </w:tc>
      </w:tr>
      <w:tr w:rsidR="005F0181" w14:paraId="24F9647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0F9E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E0EC4" w14:textId="23F37335" w:rsidR="005F0181" w:rsidRDefault="00D66E0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Biomechanics</w:t>
            </w:r>
          </w:p>
        </w:tc>
      </w:tr>
      <w:tr w:rsidR="005F0181" w14:paraId="1C6562B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45C2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0E81C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8882F69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B8FCCCD" w14:textId="77777777" w:rsidR="005F0181" w:rsidRDefault="005356C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6B09F79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5F0181" w14:paraId="0EB91B1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DE57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9356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5F0181" w14:paraId="7184BFC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AD1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EBF7C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5F0181" w14:paraId="55B3DBF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2270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ED590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5F0181" w14:paraId="41A5520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66B9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3B8CC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5F0181" w14:paraId="0CD14D8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FAA2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4111C" w14:textId="5C75882B" w:rsidR="005F0181" w:rsidRPr="003F0A42" w:rsidRDefault="005A73CA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F0A4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</w:t>
            </w:r>
            <w:r w:rsidR="006E48A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imechanika i Robotyka Rehabilitacyjna</w:t>
            </w:r>
          </w:p>
        </w:tc>
      </w:tr>
      <w:tr w:rsidR="005F0181" w14:paraId="471A9267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4989653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DD45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48838" w14:textId="2BCAB580" w:rsidR="005F0181" w:rsidRPr="00561A93" w:rsidRDefault="00561A93" w:rsidP="00561A93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61A93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5F0181" w14:paraId="5574CAA7" w14:textId="77777777" w:rsidTr="00635D50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6F4CE3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87A5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17CFD" w14:textId="3EE811E2" w:rsidR="005F0181" w:rsidRPr="00561A93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sz w:val="22"/>
                <w:szCs w:val="22"/>
              </w:rPr>
              <w:t>Collegium Medicum – Wydział Nauk o Zdrowiu</w:t>
            </w:r>
          </w:p>
        </w:tc>
      </w:tr>
      <w:tr w:rsidR="005F0181" w14:paraId="1EBDFCA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5336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84A10" w14:textId="285664E8" w:rsidR="005F0181" w:rsidRPr="00561A93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Arkadiusz Żurawski</w:t>
            </w:r>
          </w:p>
        </w:tc>
      </w:tr>
      <w:tr w:rsidR="005F0181" w14:paraId="2D9097C6" w14:textId="77777777" w:rsidTr="00786214">
        <w:trPr>
          <w:trHeight w:val="882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D539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DEE01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1F1B40A0" w14:textId="77777777" w:rsidR="005F0181" w:rsidRDefault="005F0181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38B0EB7" w14:textId="77777777" w:rsidR="005F0181" w:rsidRDefault="005356C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C08575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5F0181" w14:paraId="3C4D18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A076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4A93B" w14:textId="32F728B9" w:rsidR="005F0181" w:rsidRPr="00561A93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Przedmioty kierunkowe</w:t>
            </w:r>
          </w:p>
        </w:tc>
      </w:tr>
      <w:tr w:rsidR="005F0181" w14:paraId="43B8C12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8938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7208F" w14:textId="48571B7F" w:rsidR="005F0181" w:rsidRPr="00561A93" w:rsidRDefault="000C5ECC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C5ECC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Wybieralny</w:t>
            </w:r>
          </w:p>
        </w:tc>
      </w:tr>
      <w:tr w:rsidR="005F0181" w14:paraId="7DB3D11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C4CA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B4B48" w14:textId="01152439" w:rsidR="005F0181" w:rsidRPr="00561A93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5F0181" w14:paraId="26057274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692137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2E4C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8E211" w14:textId="115AB8A6" w:rsidR="005F0181" w:rsidRPr="00561A93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semestr </w:t>
            </w:r>
            <w:r w:rsidR="005A73CA" w:rsidRPr="00561A9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F0181" w14:paraId="141B282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4A28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25CE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326FA" w14:textId="713C40B8" w:rsidR="005F0181" w:rsidRPr="00561A93" w:rsidRDefault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semestr </w:t>
            </w:r>
            <w:r w:rsidR="005A73CA" w:rsidRPr="00561A9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F0181" w14:paraId="3ECFA6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1AA4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7ECAF" w14:textId="532AD523" w:rsidR="005F0181" w:rsidRPr="00561A93" w:rsidRDefault="008E7BBC" w:rsidP="005A73C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anatomii, podstawy fizjologii, biofizyka oraz biomechanika (kinematyka) i biomechanika układu ruchu.</w:t>
            </w:r>
          </w:p>
        </w:tc>
      </w:tr>
      <w:tr w:rsidR="005F0181" w14:paraId="547AAA5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2D89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4A495" w14:textId="77080FA2" w:rsidR="005F0181" w:rsidRPr="00561A93" w:rsidRDefault="008E7BB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</w:tr>
      <w:tr w:rsidR="005F0181" w14:paraId="549E159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A182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EA509" w14:textId="161DC45B" w:rsidR="005F0181" w:rsidRPr="00561A93" w:rsidRDefault="008E7BB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61A9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</w:tr>
    </w:tbl>
    <w:p w14:paraId="4FAE7C6F" w14:textId="77777777" w:rsidR="005F0181" w:rsidRDefault="005F0181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5F0181" w14:paraId="1A499C3F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3E8902D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BF01718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4B2BA3B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79F19FC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DB4CD5D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C372314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5F0181" w14:paraId="0A67AF78" w14:textId="77777777" w:rsidTr="00561A93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4FBD89C" w14:textId="77777777" w:rsidR="005F0181" w:rsidRDefault="005356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CB1833C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1044EDD" w14:textId="299C4408" w:rsidR="005F0181" w:rsidRDefault="005516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7D526BB8" w14:textId="73F7B0DD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DFB6036" w14:textId="0C4AD3EB" w:rsidR="005F0181" w:rsidRDefault="005A73C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FA6E6E4" w14:textId="728BDEFD" w:rsidR="005F0181" w:rsidRDefault="008E7BB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10F4623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5F0181" w14:paraId="6CB9927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6C354E0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E9BFDC0" w14:textId="77777777" w:rsidR="005F0181" w:rsidRDefault="005356C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1628990" w14:textId="37F226E6" w:rsidR="005F0181" w:rsidRPr="00561A93" w:rsidRDefault="00561A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561A93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C4438D8" w14:textId="77777777" w:rsidR="005F0181" w:rsidRPr="00561A93" w:rsidRDefault="005F018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0" w:type="dxa"/>
            <w:vAlign w:val="center"/>
          </w:tcPr>
          <w:p w14:paraId="7045A702" w14:textId="5FCB28AF" w:rsidR="005F0181" w:rsidRPr="006E48A3" w:rsidRDefault="00561A93" w:rsidP="006E48A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3B24F130" w14:textId="0FE4A755" w:rsidR="005F0181" w:rsidRPr="006E48A3" w:rsidRDefault="00561A93" w:rsidP="006E48A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134582DA" w14:textId="77777777" w:rsidR="005F0181" w:rsidRPr="00561A93" w:rsidRDefault="005F0181">
            <w:pPr>
              <w:jc w:val="center"/>
              <w:rPr>
                <w:b/>
              </w:rPr>
            </w:pPr>
          </w:p>
        </w:tc>
      </w:tr>
    </w:tbl>
    <w:p w14:paraId="4F7EABF1" w14:textId="77777777" w:rsidR="00561A93" w:rsidRDefault="00561A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6343AE4" w14:textId="016309E1" w:rsidR="005F0181" w:rsidRDefault="005356C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CC41312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5F0181" w14:paraId="5F97F9CD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7600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BD62" w14:textId="77777777" w:rsidR="005F0181" w:rsidRDefault="005356C6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3B35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3B98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5F0181" w14:paraId="437F178D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572787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621F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537AD" w14:textId="25358A1C" w:rsidR="005F0181" w:rsidRPr="00561A93" w:rsidRDefault="00561A93">
            <w:pPr>
              <w:ind w:left="0"/>
              <w:rPr>
                <w:rFonts w:ascii="Arial" w:eastAsia="Arial" w:hAnsi="Arial" w:cs="Arial"/>
                <w:vanish/>
                <w:color w:val="000000"/>
                <w:sz w:val="20"/>
                <w:szCs w:val="20"/>
                <w:lang w:val="pl-PL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Zna podstawowe pojęcia i modele stosowane w analizie ruchu człowieka, w szczególności w biomechanice chodu i innych form lokomocji.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6E63" w14:textId="77777777" w:rsidR="00786214" w:rsidRDefault="0078621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1AB5976E" w14:textId="292E7673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5F0181" w14:paraId="2BAD7B32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DB745B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D1AD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AC347" w14:textId="4EBB1685" w:rsidR="005F0181" w:rsidRDefault="008E7BBC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Zna zasady działania oraz możliwości zastosowania aparatury pomiarowej wykorzystywanej w analizie biomechanicznej (systemy motion capture, pedobarografia, EMG, fotogrametria).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F9BC" w14:textId="77777777" w:rsidR="00786214" w:rsidRDefault="0078621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66321DC8" w14:textId="0C3087F4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5F0181" w14:paraId="1F37C14A" w14:textId="77777777" w:rsidTr="00786214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5BE91C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96A4" w14:textId="0D5001C8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1BF49" w14:textId="4FF016C6" w:rsidR="005F0181" w:rsidRDefault="008E7BBC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Zna biomechaniczne mechanizmy generowania i przenoszenia sił w układzie mięśniowo-szkieletowym podczas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0826" w14:textId="77777777" w:rsidR="00786214" w:rsidRDefault="0078621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085425B8" w14:textId="65735EE3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5F0181" w14:paraId="376DA67A" w14:textId="77777777" w:rsidTr="00786214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EE543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09B7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78B2C" w14:textId="3FA985DF" w:rsidR="005F0181" w:rsidRDefault="008E7BBC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przeprowadzić podstawową analizę ruchu człowieka z wykorzystaniem aparatury pomiarowej stosowanej w biomechanice.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CBD3" w14:textId="77777777" w:rsidR="00786214" w:rsidRDefault="0078621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C62DAB8" w14:textId="455A3864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61DD8F49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9863CD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5BE7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7A21B" w14:textId="3D594EC9" w:rsidR="005F0181" w:rsidRDefault="008E7BBC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interpretować dane biomechaniczne dotyczące ruchu człowieka, w tym parametry chodu, aktywność mięśniową oraz rozkład nacisków stóp.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FF9A" w14:textId="77777777" w:rsidR="00786214" w:rsidRDefault="0078621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4262C2F2" w14:textId="402AB546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63FDA640" w14:textId="77777777" w:rsidTr="00786214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EC767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72C4" w14:textId="2905E692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39376" w14:textId="0056E443" w:rsidR="005F0181" w:rsidRDefault="008E7BBC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opracować projekt analizy biomechanicznej wybranego ruchu lub wzorca lokomocji oraz przedstawić wyniki w formie raportu i prezentacji.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9143" w14:textId="77777777" w:rsidR="00786214" w:rsidRDefault="0078621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  <w:p w14:paraId="31ECC992" w14:textId="1F518CE9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IB1_U13</w:t>
            </w:r>
          </w:p>
        </w:tc>
      </w:tr>
      <w:tr w:rsidR="005F0181" w14:paraId="1B80724E" w14:textId="77777777" w:rsidTr="00786214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DFD8A4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DAED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99DA6" w14:textId="276733EE" w:rsidR="005F0181" w:rsidRDefault="008E7BBC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krytycznej oceny wyników analiz biomechanicznych oraz ich interpretacji w kontekście zastosowań klinicznych i inżynierskich.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C432" w14:textId="0F0AA72E" w:rsidR="005F0181" w:rsidRDefault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5F0181" w14:paraId="22D8A906" w14:textId="77777777" w:rsidTr="00786214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DE0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562A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44A12" w14:textId="44D46C80" w:rsidR="005F0181" w:rsidRDefault="008E7BBC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E7BBC"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znaczenie współpracy interdyscyplinarnej w analizie i projektowaniu systemów wspomagających diagnostykę i terapię zaburzeń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72F4" w14:textId="25546BAC" w:rsidR="005F0181" w:rsidRDefault="00504C90" w:rsidP="00504C9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C90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4FD3AEE0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6E8A078" w14:textId="77777777" w:rsidR="005F0181" w:rsidRDefault="005356C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560CDF3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5F0181" w14:paraId="0534A3EA" w14:textId="77777777">
        <w:trPr>
          <w:cantSplit/>
        </w:trPr>
        <w:tc>
          <w:tcPr>
            <w:tcW w:w="1417" w:type="dxa"/>
          </w:tcPr>
          <w:p w14:paraId="0DC99927" w14:textId="6C61368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FC69E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zajęć</w:t>
            </w:r>
          </w:p>
        </w:tc>
        <w:tc>
          <w:tcPr>
            <w:tcW w:w="7797" w:type="dxa"/>
            <w:vAlign w:val="center"/>
          </w:tcPr>
          <w:p w14:paraId="0A0537A6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5F0181" w14:paraId="30A89EB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F80FBDC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224AF513" w14:textId="6BC61F66" w:rsidR="005F0181" w:rsidRDefault="00431EA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31EAB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analizy ruchu człowieka – podstawowe pojęcia kinematyki i kinetyki ruchu. Biomechanika lokomocji człowieka – struktura i fazy chodu. Parametry czasowo-przestrzenne chodu oraz ich znaczenie funkcjonalne. Biomechanika biegu i innych form lokomocji. Dynamika mięśniowo-szkieletowa podczas ruchu – generowanie i przenoszenie sił w układzie ruchu. Stabilność posturalna i strategie kontroli równowagi. Łańcuchy kinematyczne w ruchu człowieka. Koncepcje funkcjonalne w biomechanice ruchu (taśmy mięśniowo-powięziowe, model tensegracyjny). Biomechaniczne mechanizmy kompensacji ruchowych. Wprowadzenie do nowoczesnych metod pomiarowych stosowanych w analizie ruchu.</w:t>
            </w:r>
          </w:p>
        </w:tc>
      </w:tr>
      <w:tr w:rsidR="005F0181" w14:paraId="2E460A66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A941821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3E6E7332" w14:textId="129FDA10" w:rsidR="005F0181" w:rsidRDefault="00431EA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31EAB">
              <w:rPr>
                <w:rFonts w:ascii="Arial" w:eastAsia="Arial" w:hAnsi="Arial" w:cs="Arial"/>
                <w:color w:val="000000"/>
                <w:sz w:val="20"/>
                <w:szCs w:val="20"/>
              </w:rPr>
              <w:t>Zapoznanie z aparaturą wykorzystywaną w analizie ruchu człowieka. Rejestracja i analiza parametrów chodu z wykorzystaniem systemu motion capture. Analiza rozkładu nacisków stóp podczas chodu z użyciem pedobarografii. Ocena stabilności postawy i ustawienia tułowia z wykorzystaniem fotogrametrii powierzchniowej. Analiza aktywności mięśniowej podczas ruchu z wykorzystaniem elektromiografii powierzchniowej (sEMG). Integracja i interpretacja danych biomechanicznych pochodzących z różnych systemów pomiarowych.</w:t>
            </w:r>
          </w:p>
        </w:tc>
      </w:tr>
      <w:tr w:rsidR="005F0181" w14:paraId="149D76DD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009BE99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projekt</w:t>
            </w:r>
          </w:p>
        </w:tc>
        <w:tc>
          <w:tcPr>
            <w:tcW w:w="7797" w:type="dxa"/>
            <w:vAlign w:val="center"/>
          </w:tcPr>
          <w:p w14:paraId="20E1E1BB" w14:textId="210E9C95" w:rsidR="005F0181" w:rsidRDefault="00431EA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31EAB">
              <w:rPr>
                <w:rFonts w:ascii="Arial" w:eastAsia="Arial" w:hAnsi="Arial" w:cs="Arial"/>
                <w:color w:val="000000"/>
                <w:sz w:val="20"/>
                <w:szCs w:val="20"/>
              </w:rPr>
              <w:t>Opracowanie projektu biomechanicznej analizy wybranego ruchu funkcjonalnego (np. chodu, biegu, przysiadu lub wstawania z pozycji siedzącej). Rejestracja danych biomechanicznych z wykorzystaniem dostępnej aparatury pomiarowej (np. motion capture, pedobarografia, sEMG, fotogrametria). Analiza parametrów ruchu oraz interpretacja wyników w kontekście funkcjonowania układu mięśniowo-szkieletowego. Opracowanie raportu biomechanicznego zawierającego opis metodyki badań, analizę danych oraz wnioski dotyczące dynamiki ruchu.</w:t>
            </w:r>
          </w:p>
        </w:tc>
      </w:tr>
    </w:tbl>
    <w:p w14:paraId="5B21AB8A" w14:textId="4B702D58" w:rsidR="005F0181" w:rsidRDefault="005F0181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70E42FED" w14:textId="77777777" w:rsidR="005F0181" w:rsidRDefault="005356C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6F978E7A" w14:textId="77777777" w:rsidR="000C5ECC" w:rsidRDefault="000C5EC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F0181" w14:paraId="5C4009A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D0F7A26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5CE091A" w14:textId="74BFD470" w:rsidR="005F0181" w:rsidRDefault="005356C6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F0181" w14:paraId="246CAFC8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FC02CE2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869752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867E7A1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52DBFDE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72659DA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551CE7F" w14:textId="77777777" w:rsidR="005F0181" w:rsidRDefault="005356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E6BB0DC" w14:textId="56B287B5" w:rsidR="005F0181" w:rsidRDefault="006E48A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431EAB" w14:paraId="0506FB7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A0468C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7BF6039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DB2BD2" w14:textId="11BD8B5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A2CEB35" w14:textId="5FFEE8E1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483AE1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078F6C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15F93A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1EAB" w14:paraId="28613D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EAC6F2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4DF1845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B2C756" w14:textId="2F974646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E9617E4" w14:textId="5138D71B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1F6429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526D09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2DBAB9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1EAB" w14:paraId="1FAE502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58E843A" w14:textId="254D3DE8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3773691B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9407F3" w14:textId="596FB1B6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701D8A3" w14:textId="0CA0F8B5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E09325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79D98A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9B80F1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1EAB" w14:paraId="17841F2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D44CCC3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3705FAE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38662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170DDC" w14:textId="635875B0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7B6380" w14:textId="4157490F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0A4F047" w14:textId="4C9AA82E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2A2B845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1EAB" w14:paraId="024D222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AC378B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3DBAC8E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77B459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4EC8B1" w14:textId="53A7DDC4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763301" w14:textId="2D017B7E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A8F54DB" w14:textId="6432BD7B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B6FE78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1EAB" w14:paraId="54318AA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424F75B" w14:textId="2431F2FB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932442F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6EC606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AF8CE6" w14:textId="69F39991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BD40A7" w14:textId="099C108C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8660C20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EC1014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1EAB" w14:paraId="3403747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BA236FE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9245276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7C6ECE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B3AAEF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13AFC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30BD2C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D622D7" w14:textId="6DE984A7" w:rsidR="00431EAB" w:rsidRDefault="00561A93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431EAB" w14:paraId="00D5D98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398A5EC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221FF4B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4B8855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BA058A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33EC0" w14:textId="09C5572B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3B0765" w14:textId="77777777" w:rsidR="00431EAB" w:rsidRDefault="00431EAB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9777A5" w14:textId="4C4A47C6" w:rsidR="00431EAB" w:rsidRDefault="00561A93" w:rsidP="00431E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E9CEBF5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55F1AB6" w14:textId="77777777" w:rsidR="00827650" w:rsidRDefault="00827650" w:rsidP="008276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C907EA0" w14:textId="77777777" w:rsidR="00827650" w:rsidRDefault="00827650" w:rsidP="00827650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172"/>
        <w:gridCol w:w="5595"/>
      </w:tblGrid>
      <w:tr w:rsidR="00827650" w14:paraId="301BFD85" w14:textId="77777777" w:rsidTr="00645C7E">
        <w:trPr>
          <w:cantSplit/>
        </w:trPr>
        <w:tc>
          <w:tcPr>
            <w:tcW w:w="1447" w:type="dxa"/>
            <w:vAlign w:val="center"/>
          </w:tcPr>
          <w:p w14:paraId="3E56970B" w14:textId="79DD0B06" w:rsidR="00827650" w:rsidRDefault="00827650" w:rsidP="00645C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172" w:type="dxa"/>
            <w:vAlign w:val="center"/>
          </w:tcPr>
          <w:p w14:paraId="1AED4F73" w14:textId="77777777" w:rsidR="00827650" w:rsidRDefault="00827650" w:rsidP="00645C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D0DA913" w14:textId="77777777" w:rsidR="00827650" w:rsidRDefault="00827650" w:rsidP="00645C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827650" w14:paraId="4BAAAFAB" w14:textId="77777777" w:rsidTr="00645C7E">
        <w:trPr>
          <w:cantSplit/>
        </w:trPr>
        <w:tc>
          <w:tcPr>
            <w:tcW w:w="1447" w:type="dxa"/>
            <w:vAlign w:val="center"/>
          </w:tcPr>
          <w:p w14:paraId="3CD992F6" w14:textId="77777777" w:rsidR="00827650" w:rsidRDefault="00827650" w:rsidP="00645C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172" w:type="dxa"/>
            <w:vAlign w:val="center"/>
          </w:tcPr>
          <w:p w14:paraId="01E7B153" w14:textId="6F3F9CEF" w:rsidR="00827650" w:rsidRPr="00AD3A6E" w:rsidRDefault="006E48A3" w:rsidP="006E48A3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827650" w:rsidRPr="00AD3A6E">
              <w:rPr>
                <w:rFonts w:ascii="Arial" w:eastAsia="Arial" w:hAnsi="Arial" w:cs="Arial"/>
                <w:sz w:val="20"/>
                <w:szCs w:val="20"/>
              </w:rPr>
              <w:t>gzamin</w:t>
            </w:r>
          </w:p>
        </w:tc>
        <w:tc>
          <w:tcPr>
            <w:tcW w:w="5595" w:type="dxa"/>
            <w:vAlign w:val="center"/>
          </w:tcPr>
          <w:p w14:paraId="308A7B58" w14:textId="77777777" w:rsidR="00827650" w:rsidRPr="00561A93" w:rsidRDefault="00827650" w:rsidP="00645C7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1A93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pozytywnej oceny z egzaminu pisemnego obejmującego treści wykładów z zakresu biomechaniki ruchu człowieka, w szczególności analizy chodu, dynamiki mięśniowo-szkieletowej oraz metod pomiarowych stosowanych w analizie ruchu.</w:t>
            </w:r>
          </w:p>
        </w:tc>
      </w:tr>
      <w:tr w:rsidR="00827650" w14:paraId="4C53C3AB" w14:textId="77777777" w:rsidTr="00645C7E">
        <w:trPr>
          <w:cantSplit/>
        </w:trPr>
        <w:tc>
          <w:tcPr>
            <w:tcW w:w="1447" w:type="dxa"/>
            <w:vAlign w:val="center"/>
          </w:tcPr>
          <w:p w14:paraId="6E2215A6" w14:textId="77777777" w:rsidR="00827650" w:rsidRDefault="00827650" w:rsidP="00645C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172" w:type="dxa"/>
            <w:vAlign w:val="center"/>
          </w:tcPr>
          <w:p w14:paraId="2CA57C0A" w14:textId="2B7AC4FA" w:rsidR="00827650" w:rsidRPr="00AD3A6E" w:rsidRDefault="00D5740B" w:rsidP="006E48A3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5740B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6394537D" w14:textId="77777777" w:rsidR="00827650" w:rsidRPr="00561A93" w:rsidRDefault="00827650" w:rsidP="00645C7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1A93">
              <w:rPr>
                <w:rFonts w:ascii="Arial" w:eastAsia="Arial" w:hAnsi="Arial" w:cs="Arial"/>
                <w:color w:val="000000"/>
                <w:sz w:val="20"/>
                <w:szCs w:val="20"/>
              </w:rPr>
              <w:t>Obecność na zajęciach laboratoryjnych oraz przygotowanie sprawozdań z przeprowadzonych badań biomechanicznych (np. analiza chodu z wykorzystaniem systemu motion capture, pedobarografii, sEMG lub fotogrametrii) i ich omówienie z prowadzącym.</w:t>
            </w:r>
          </w:p>
        </w:tc>
      </w:tr>
      <w:tr w:rsidR="00827650" w14:paraId="382EFBDD" w14:textId="77777777" w:rsidTr="00645C7E">
        <w:trPr>
          <w:cantSplit/>
        </w:trPr>
        <w:tc>
          <w:tcPr>
            <w:tcW w:w="1447" w:type="dxa"/>
            <w:vAlign w:val="center"/>
          </w:tcPr>
          <w:p w14:paraId="4486481E" w14:textId="77777777" w:rsidR="00827650" w:rsidRDefault="00827650" w:rsidP="00645C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172" w:type="dxa"/>
            <w:vAlign w:val="center"/>
          </w:tcPr>
          <w:p w14:paraId="6E898E4C" w14:textId="3A6241DD" w:rsidR="00827650" w:rsidRPr="00AD3A6E" w:rsidRDefault="00D5740B" w:rsidP="006E48A3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5740B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9A2088D" w14:textId="05169090" w:rsidR="00827650" w:rsidRPr="00561A93" w:rsidRDefault="00827650" w:rsidP="00645C7E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61A93">
              <w:rPr>
                <w:rFonts w:ascii="Arial" w:hAnsi="Arial" w:cs="Arial"/>
                <w:sz w:val="20"/>
                <w:szCs w:val="20"/>
              </w:rPr>
              <w:t>Opracowanie projektu analizy biomechanicznej wybranego ruchu funkcjonalnego człowieka (np. chodu, biegu lub przysiadu), przygotowanie raportu z analizy danych pomiarowych oraz prezentacja wyników projektu.</w:t>
            </w:r>
          </w:p>
        </w:tc>
      </w:tr>
    </w:tbl>
    <w:p w14:paraId="7D8123AD" w14:textId="30CFC066" w:rsidR="00827650" w:rsidRDefault="00827650" w:rsidP="00827650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5E428E3F" w14:textId="77777777" w:rsidR="00827650" w:rsidRDefault="00827650" w:rsidP="00827650">
      <w:pPr>
        <w:rPr>
          <w:rFonts w:ascii="Arial" w:eastAsia="Arial" w:hAnsi="Arial" w:cs="Arial"/>
          <w:b/>
          <w:bCs/>
          <w:color w:val="000000"/>
        </w:rPr>
      </w:pPr>
    </w:p>
    <w:p w14:paraId="15F235A0" w14:textId="77777777" w:rsidR="00561A93" w:rsidRDefault="00561A93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A57DE07" w14:textId="2D14E717" w:rsidR="00827650" w:rsidRDefault="00827650" w:rsidP="008276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57ED95E6" w14:textId="77777777" w:rsidR="00827650" w:rsidRDefault="00827650" w:rsidP="00827650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42"/>
        <w:gridCol w:w="443"/>
        <w:gridCol w:w="442"/>
        <w:gridCol w:w="443"/>
        <w:gridCol w:w="443"/>
        <w:gridCol w:w="338"/>
        <w:gridCol w:w="425"/>
        <w:gridCol w:w="425"/>
        <w:gridCol w:w="425"/>
        <w:gridCol w:w="426"/>
        <w:gridCol w:w="796"/>
      </w:tblGrid>
      <w:tr w:rsidR="00827650" w14:paraId="1C08A7F0" w14:textId="77777777" w:rsidTr="00645C7E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C6CD9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827650" w14:paraId="7E85B8AD" w14:textId="77777777" w:rsidTr="00645C7E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1F5345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CA3092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14D9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4AB16E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827650" w14:paraId="7FE0AA4E" w14:textId="77777777" w:rsidTr="00645C7E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0ABE61" w14:textId="77777777" w:rsidR="00827650" w:rsidRDefault="00827650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36810F" w14:textId="77777777" w:rsidR="00827650" w:rsidRDefault="00827650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CCA1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0E76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93C4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27650" w14:paraId="4351405E" w14:textId="77777777" w:rsidTr="00D108A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F265F3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3DFF9B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4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83BF78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55101E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4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585194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3E45D9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50A80AE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EF76DF3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41DBD7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A9BBBC4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7F474A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4DEA9BD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D2298EB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827650" w14:paraId="34673425" w14:textId="77777777" w:rsidTr="00D108AD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1F3D8D" w14:textId="77777777" w:rsidR="00827650" w:rsidRDefault="00827650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C89172D" w14:textId="77777777" w:rsidR="00827650" w:rsidRDefault="00827650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vAlign w:val="center"/>
          </w:tcPr>
          <w:p w14:paraId="024AE1BC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" w:type="dxa"/>
            <w:vAlign w:val="center"/>
          </w:tcPr>
          <w:p w14:paraId="0DC2883F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</w:tcBorders>
            <w:vAlign w:val="center"/>
          </w:tcPr>
          <w:p w14:paraId="7AF18D09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1FBC934C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206B9C5C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5B5A2F6A" w14:textId="71CC7B9F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2DD9E5FA" w14:textId="77777777" w:rsidR="00827650" w:rsidRPr="006E48A3" w:rsidRDefault="00827650" w:rsidP="00561A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5873F3" w14:textId="4CAF7E78" w:rsidR="00827650" w:rsidRPr="006E48A3" w:rsidRDefault="00561A93" w:rsidP="00561A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2B64F9BC" w14:textId="0393973E" w:rsidR="00827650" w:rsidRPr="006E48A3" w:rsidRDefault="00561A93" w:rsidP="00561A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5BCD6D93" w14:textId="77777777" w:rsidR="00827650" w:rsidRPr="00561A93" w:rsidRDefault="00827650" w:rsidP="00561A9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F176CB" w14:textId="77777777" w:rsidR="00827650" w:rsidRDefault="00827650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827650" w14:paraId="1473EDBA" w14:textId="77777777" w:rsidTr="00D108AD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6484694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DC8A57C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42" w:type="dxa"/>
            <w:vAlign w:val="center"/>
          </w:tcPr>
          <w:p w14:paraId="25815A7E" w14:textId="07FFED8E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vAlign w:val="center"/>
          </w:tcPr>
          <w:p w14:paraId="6E796272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1C2A4FA" w14:textId="00491D6F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vAlign w:val="center"/>
          </w:tcPr>
          <w:p w14:paraId="633FE482" w14:textId="2356D1C6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vAlign w:val="center"/>
          </w:tcPr>
          <w:p w14:paraId="252E3954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795A06C8" w14:textId="5149716A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DC31A80" w14:textId="77777777" w:rsidR="00827650" w:rsidRPr="006E48A3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DC4D16" w14:textId="21E46027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E85FB63" w14:textId="501DCA3D" w:rsidR="00827650" w:rsidRPr="006E48A3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48A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250A0039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0BB75CE8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827650" w14:paraId="200A24A0" w14:textId="77777777" w:rsidTr="00645C7E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E73A9F3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64B9DA6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4DEBE95B" w14:textId="22E0EDCD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6E64323B" w14:textId="67D2742C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82765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4E7EA09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827650" w14:paraId="39AFD601" w14:textId="77777777" w:rsidTr="00645C7E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402BE14C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E6EEBE9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305D388A" w14:textId="63384198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034ED962" w14:textId="20AE7E38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2F63083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827650" w14:paraId="211F6987" w14:textId="77777777" w:rsidTr="00645C7E">
        <w:trPr>
          <w:cantSplit/>
          <w:trHeight w:val="690"/>
        </w:trPr>
        <w:tc>
          <w:tcPr>
            <w:tcW w:w="510" w:type="dxa"/>
            <w:vAlign w:val="center"/>
          </w:tcPr>
          <w:p w14:paraId="29B1A89F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9E99CE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213" w:type="dxa"/>
            <w:gridSpan w:val="5"/>
            <w:vAlign w:val="center"/>
          </w:tcPr>
          <w:p w14:paraId="227F3699" w14:textId="31C0B453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39" w:type="dxa"/>
            <w:gridSpan w:val="5"/>
            <w:vAlign w:val="center"/>
          </w:tcPr>
          <w:p w14:paraId="055E5F5B" w14:textId="79010691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796" w:type="dxa"/>
            <w:vAlign w:val="center"/>
          </w:tcPr>
          <w:p w14:paraId="107CDC63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827650" w14:paraId="1522F7BA" w14:textId="77777777" w:rsidTr="00645C7E">
        <w:trPr>
          <w:cantSplit/>
          <w:trHeight w:val="454"/>
        </w:trPr>
        <w:tc>
          <w:tcPr>
            <w:tcW w:w="510" w:type="dxa"/>
            <w:vAlign w:val="center"/>
          </w:tcPr>
          <w:p w14:paraId="4D203649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CF6AFB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213" w:type="dxa"/>
            <w:gridSpan w:val="5"/>
            <w:vAlign w:val="center"/>
          </w:tcPr>
          <w:p w14:paraId="1B47FE92" w14:textId="34EDA289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039" w:type="dxa"/>
            <w:gridSpan w:val="5"/>
            <w:vAlign w:val="center"/>
          </w:tcPr>
          <w:p w14:paraId="33FDE348" w14:textId="314B9018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2E051C7F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827650" w14:paraId="676997DC" w14:textId="77777777" w:rsidTr="00645C7E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98647E6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F813EA3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0C4CC544" w14:textId="65A98CAC" w:rsidR="00827650" w:rsidRDefault="00FC69E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78387134" w14:textId="501DB2BB" w:rsidR="00827650" w:rsidRDefault="00FC69E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85BDE3D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827650" w14:paraId="6B455318" w14:textId="77777777" w:rsidTr="00645C7E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8F3BA9F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94B4E97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7912AEC0" w14:textId="4C5F524B" w:rsidR="00827650" w:rsidRDefault="00FC69E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5CC6E8EB" w14:textId="34E1A88D" w:rsidR="00827650" w:rsidRDefault="00FC69E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5E2723C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827650" w14:paraId="751D9C85" w14:textId="77777777" w:rsidTr="00645C7E">
        <w:trPr>
          <w:cantSplit/>
          <w:trHeight w:val="454"/>
        </w:trPr>
        <w:tc>
          <w:tcPr>
            <w:tcW w:w="510" w:type="dxa"/>
            <w:vAlign w:val="center"/>
          </w:tcPr>
          <w:p w14:paraId="5D919DC1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5DCD74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213" w:type="dxa"/>
            <w:gridSpan w:val="5"/>
            <w:vAlign w:val="center"/>
          </w:tcPr>
          <w:p w14:paraId="479FBAE6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039" w:type="dxa"/>
            <w:gridSpan w:val="5"/>
            <w:vAlign w:val="center"/>
          </w:tcPr>
          <w:p w14:paraId="55D1E8A3" w14:textId="32F32D3B" w:rsidR="00827650" w:rsidRDefault="00561A93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70D6A24F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827650" w14:paraId="4072EF11" w14:textId="77777777" w:rsidTr="00561A93">
        <w:trPr>
          <w:cantSplit/>
          <w:trHeight w:val="454"/>
        </w:trPr>
        <w:tc>
          <w:tcPr>
            <w:tcW w:w="510" w:type="dxa"/>
            <w:vAlign w:val="center"/>
          </w:tcPr>
          <w:p w14:paraId="0C0A82D8" w14:textId="77777777" w:rsidR="00827650" w:rsidRDefault="00827650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4A5AEF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18F3AB8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ECC9204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190A6FE2" w14:textId="77777777" w:rsidR="00827650" w:rsidRDefault="00827650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44A4156" w14:textId="77777777" w:rsidR="00827650" w:rsidRDefault="00827650" w:rsidP="008276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FB931C4" w14:textId="77777777" w:rsidR="00827650" w:rsidRDefault="00827650" w:rsidP="008276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7EB72EE0" w14:textId="77777777" w:rsidR="00827650" w:rsidRDefault="00827650" w:rsidP="0082765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48E3F2F" w14:textId="77777777" w:rsidR="00827650" w:rsidRPr="002A51A5" w:rsidRDefault="00827650" w:rsidP="0078621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firstLine="0"/>
        <w:rPr>
          <w:rFonts w:ascii="Arial" w:hAnsi="Arial" w:cs="Arial"/>
          <w:sz w:val="20"/>
          <w:szCs w:val="20"/>
          <w:lang w:val="pl-PL"/>
        </w:rPr>
      </w:pPr>
      <w:r w:rsidRPr="002A51A5">
        <w:rPr>
          <w:rFonts w:ascii="Arial" w:hAnsi="Arial" w:cs="Arial"/>
          <w:sz w:val="20"/>
          <w:szCs w:val="20"/>
          <w:lang w:val="pl-PL"/>
        </w:rPr>
        <w:t xml:space="preserve">Błaszczyk J.W. </w:t>
      </w:r>
      <w:r w:rsidRPr="002A51A5">
        <w:rPr>
          <w:rFonts w:ascii="Arial" w:hAnsi="Arial" w:cs="Arial"/>
          <w:i/>
          <w:iCs/>
          <w:sz w:val="20"/>
          <w:szCs w:val="20"/>
          <w:lang w:val="pl-PL"/>
        </w:rPr>
        <w:t>Biomechanika kliniczna</w:t>
      </w:r>
      <w:r w:rsidRPr="002A51A5">
        <w:rPr>
          <w:rFonts w:ascii="Arial" w:hAnsi="Arial" w:cs="Arial"/>
          <w:sz w:val="20"/>
          <w:szCs w:val="20"/>
          <w:lang w:val="pl-PL"/>
        </w:rPr>
        <w:t>. Wydawnictwo Lekarskie PZWL, Warszawa.</w:t>
      </w:r>
    </w:p>
    <w:p w14:paraId="701AD8FF" w14:textId="77777777" w:rsidR="00827650" w:rsidRPr="002A51A5" w:rsidRDefault="00827650" w:rsidP="0078621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firstLine="0"/>
        <w:rPr>
          <w:rFonts w:ascii="Arial" w:hAnsi="Arial" w:cs="Arial"/>
          <w:sz w:val="20"/>
          <w:szCs w:val="20"/>
          <w:lang w:val="en-US"/>
        </w:rPr>
      </w:pPr>
      <w:r w:rsidRPr="002A51A5">
        <w:rPr>
          <w:rFonts w:ascii="Arial" w:hAnsi="Arial" w:cs="Arial"/>
          <w:sz w:val="20"/>
          <w:szCs w:val="20"/>
          <w:lang w:val="en-US"/>
        </w:rPr>
        <w:t xml:space="preserve">Whittle M.W. </w:t>
      </w:r>
      <w:r w:rsidRPr="002A51A5">
        <w:rPr>
          <w:rFonts w:ascii="Arial" w:hAnsi="Arial" w:cs="Arial"/>
          <w:i/>
          <w:iCs/>
          <w:sz w:val="20"/>
          <w:szCs w:val="20"/>
          <w:lang w:val="en-US"/>
        </w:rPr>
        <w:t>Gait Analysis: An Introduction</w:t>
      </w:r>
      <w:r w:rsidRPr="002A51A5">
        <w:rPr>
          <w:rFonts w:ascii="Arial" w:hAnsi="Arial" w:cs="Arial"/>
          <w:sz w:val="20"/>
          <w:szCs w:val="20"/>
          <w:lang w:val="en-US"/>
        </w:rPr>
        <w:t>. Butterworth-Heinemann, Oxford.</w:t>
      </w:r>
    </w:p>
    <w:p w14:paraId="51039031" w14:textId="77777777" w:rsidR="00827650" w:rsidRPr="002A51A5" w:rsidRDefault="00827650" w:rsidP="0078621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firstLine="0"/>
        <w:rPr>
          <w:rFonts w:ascii="Arial" w:hAnsi="Arial" w:cs="Arial"/>
          <w:sz w:val="20"/>
          <w:szCs w:val="20"/>
          <w:lang w:val="en-US"/>
        </w:rPr>
      </w:pPr>
      <w:r w:rsidRPr="002A51A5">
        <w:rPr>
          <w:rFonts w:ascii="Arial" w:hAnsi="Arial" w:cs="Arial"/>
          <w:sz w:val="20"/>
          <w:szCs w:val="20"/>
          <w:lang w:val="en-US"/>
        </w:rPr>
        <w:t xml:space="preserve">Perry J., Burnfield J.M. </w:t>
      </w:r>
      <w:r w:rsidRPr="002A51A5">
        <w:rPr>
          <w:rFonts w:ascii="Arial" w:hAnsi="Arial" w:cs="Arial"/>
          <w:i/>
          <w:iCs/>
          <w:sz w:val="20"/>
          <w:szCs w:val="20"/>
          <w:lang w:val="en-US"/>
        </w:rPr>
        <w:t>Gait Analysis: Normal and Pathological Function</w:t>
      </w:r>
      <w:r w:rsidRPr="002A51A5">
        <w:rPr>
          <w:rFonts w:ascii="Arial" w:hAnsi="Arial" w:cs="Arial"/>
          <w:sz w:val="20"/>
          <w:szCs w:val="20"/>
          <w:lang w:val="en-US"/>
        </w:rPr>
        <w:t>. Slack Incorporated.</w:t>
      </w:r>
    </w:p>
    <w:p w14:paraId="10BF94D3" w14:textId="77777777" w:rsidR="00827650" w:rsidRPr="002A51A5" w:rsidRDefault="00827650" w:rsidP="0082765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  <w:sz w:val="20"/>
          <w:szCs w:val="20"/>
          <w:lang w:val="en-US"/>
        </w:rPr>
      </w:pPr>
    </w:p>
    <w:sectPr w:rsidR="00827650" w:rsidRPr="002A51A5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613F4" w14:textId="77777777" w:rsidR="0010549A" w:rsidRDefault="0010549A">
      <w:r>
        <w:separator/>
      </w:r>
    </w:p>
  </w:endnote>
  <w:endnote w:type="continuationSeparator" w:id="0">
    <w:p w14:paraId="08EDBD11" w14:textId="77777777" w:rsidR="0010549A" w:rsidRDefault="0010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F904F3E-855F-42F2-97A7-ECA9EDFFC373}"/>
    <w:embedBold r:id="rId2" w:fontKey="{B520BF97-1263-4E6B-999D-99DA9E6CB9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EDC5527D-6C62-4712-9B01-0718012440E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CB88278-1086-49CA-90CC-1CE70AF4F8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523DE28-04DF-40D3-9B60-CA49B2AF4C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AF8E" w14:textId="77777777" w:rsidR="005F0181" w:rsidRDefault="005356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86214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4728BBE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E7195" w14:textId="77777777" w:rsidR="0010549A" w:rsidRDefault="0010549A">
      <w:r>
        <w:separator/>
      </w:r>
    </w:p>
  </w:footnote>
  <w:footnote w:type="continuationSeparator" w:id="0">
    <w:p w14:paraId="5ECE99C6" w14:textId="77777777" w:rsidR="0010549A" w:rsidRDefault="00105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14D3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C58CBA0" w14:textId="77777777" w:rsidR="005F0181" w:rsidRDefault="005356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53CA305" wp14:editId="1246D44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249887F" wp14:editId="1A06438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607"/>
    <w:multiLevelType w:val="hybridMultilevel"/>
    <w:tmpl w:val="0C6E4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1702"/>
    <w:multiLevelType w:val="multilevel"/>
    <w:tmpl w:val="A5263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097B"/>
    <w:multiLevelType w:val="multilevel"/>
    <w:tmpl w:val="E33E6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4670"/>
    <w:multiLevelType w:val="hybridMultilevel"/>
    <w:tmpl w:val="9470165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3443A"/>
    <w:multiLevelType w:val="hybridMultilevel"/>
    <w:tmpl w:val="5F2454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747594">
    <w:abstractNumId w:val="1"/>
  </w:num>
  <w:num w:numId="2" w16cid:durableId="1160003368">
    <w:abstractNumId w:val="2"/>
  </w:num>
  <w:num w:numId="3" w16cid:durableId="109935274">
    <w:abstractNumId w:val="0"/>
  </w:num>
  <w:num w:numId="4" w16cid:durableId="84036110">
    <w:abstractNumId w:val="3"/>
  </w:num>
  <w:num w:numId="5" w16cid:durableId="995261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81"/>
    <w:rsid w:val="000170D7"/>
    <w:rsid w:val="000565EB"/>
    <w:rsid w:val="00057D19"/>
    <w:rsid w:val="000C5ECC"/>
    <w:rsid w:val="0010549A"/>
    <w:rsid w:val="00193DBE"/>
    <w:rsid w:val="001B3CB4"/>
    <w:rsid w:val="00205C3C"/>
    <w:rsid w:val="002270C5"/>
    <w:rsid w:val="002A51A5"/>
    <w:rsid w:val="003D5497"/>
    <w:rsid w:val="003F0A42"/>
    <w:rsid w:val="00431EAB"/>
    <w:rsid w:val="004B1D11"/>
    <w:rsid w:val="00504C90"/>
    <w:rsid w:val="005356C6"/>
    <w:rsid w:val="00551691"/>
    <w:rsid w:val="00561A93"/>
    <w:rsid w:val="005A73CA"/>
    <w:rsid w:val="005D1EC8"/>
    <w:rsid w:val="005F0181"/>
    <w:rsid w:val="006205A7"/>
    <w:rsid w:val="00635D50"/>
    <w:rsid w:val="006A6A98"/>
    <w:rsid w:val="006D66DA"/>
    <w:rsid w:val="006E48A3"/>
    <w:rsid w:val="00786214"/>
    <w:rsid w:val="00827650"/>
    <w:rsid w:val="008861CA"/>
    <w:rsid w:val="008861F7"/>
    <w:rsid w:val="0089081E"/>
    <w:rsid w:val="008E7BBC"/>
    <w:rsid w:val="008F0320"/>
    <w:rsid w:val="009762F7"/>
    <w:rsid w:val="00AD3A6E"/>
    <w:rsid w:val="00B71F0B"/>
    <w:rsid w:val="00CB48E5"/>
    <w:rsid w:val="00D108AD"/>
    <w:rsid w:val="00D5740B"/>
    <w:rsid w:val="00D66E0F"/>
    <w:rsid w:val="00E32733"/>
    <w:rsid w:val="00FC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A190"/>
  <w15:docId w15:val="{A26BC13E-8709-4BB5-B21D-3022158F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57D19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18</cp:revision>
  <dcterms:created xsi:type="dcterms:W3CDTF">2026-03-06T14:07:00Z</dcterms:created>
  <dcterms:modified xsi:type="dcterms:W3CDTF">2026-05-06T09:06:00Z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ec3d526e-7cbe-4698-ab52-45b78880d470</vt:lpwstr>
  </property>
</Properties>
</file>