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805A9D6" w14:textId="77777777" w:rsidR="004F7FAB" w:rsidRDefault="00601B68">
      <w:pPr>
        <w:spacing w:before="360"/>
        <w:ind w:left="0"/>
        <w:rPr>
          <w:rFonts w:ascii="Arial" w:eastAsia="Arial" w:hAnsi="Arial" w:cs="Arial"/>
          <w:b/>
          <w:bCs/>
          <w:color w:val="000000"/>
          <w:sz w:val="28"/>
          <w:szCs w:val="28"/>
        </w:rPr>
      </w:pPr>
      <w:r>
        <w:rPr>
          <w:rFonts w:ascii="Arial" w:eastAsia="Arial" w:hAnsi="Arial" w:cs="Arial"/>
          <w:b/>
          <w:bCs/>
          <w:color w:val="000000"/>
          <w:sz w:val="28"/>
          <w:szCs w:val="28"/>
          <w:highlight w:val="lightGray"/>
        </w:rPr>
        <w:t>KARTA PRZEDMIOTU</w:t>
      </w:r>
    </w:p>
    <w:p w14:paraId="2C513EE6" w14:textId="77777777" w:rsidR="004F7FAB" w:rsidRDefault="004F7FAB">
      <w:pPr>
        <w:tabs>
          <w:tab w:val="left" w:pos="5280"/>
        </w:tabs>
        <w:ind w:left="55"/>
        <w:rPr>
          <w:rFonts w:ascii="Arial" w:eastAsia="Arial" w:hAnsi="Arial" w:cs="Arial"/>
          <w:color w:val="000000"/>
          <w:sz w:val="22"/>
          <w:szCs w:val="22"/>
        </w:rPr>
      </w:pPr>
    </w:p>
    <w:tbl>
      <w:tblPr>
        <w:tblStyle w:val="a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3686"/>
        <w:gridCol w:w="2799"/>
        <w:gridCol w:w="2799"/>
      </w:tblGrid>
      <w:tr w:rsidR="004F7FAB" w14:paraId="3EFC8042" w14:textId="77777777">
        <w:trPr>
          <w:trHeight w:val="293"/>
        </w:trPr>
        <w:tc>
          <w:tcPr>
            <w:tcW w:w="3686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3E6D452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Kod przedmiotu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96C34AB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172D46A9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Z-IB-521</w:t>
            </w:r>
          </w:p>
        </w:tc>
      </w:tr>
      <w:tr w:rsidR="004F7FAB" w14:paraId="025831B8" w14:textId="77777777">
        <w:trPr>
          <w:trHeight w:val="292"/>
        </w:trPr>
        <w:tc>
          <w:tcPr>
            <w:tcW w:w="3686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7D14D06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3384D258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>studia niestacjonarne:</w:t>
            </w:r>
          </w:p>
        </w:tc>
        <w:tc>
          <w:tcPr>
            <w:tcW w:w="2799" w:type="dxa"/>
            <w:tcBorders>
              <w:top w:val="single" w:sz="4" w:space="0" w:color="000000"/>
              <w:left w:val="nil"/>
              <w:right w:val="single" w:sz="4" w:space="0" w:color="000000"/>
            </w:tcBorders>
            <w:vAlign w:val="center"/>
          </w:tcPr>
          <w:p w14:paraId="09865ADB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Z-IBN-521</w:t>
            </w:r>
          </w:p>
        </w:tc>
      </w:tr>
      <w:tr w:rsidR="004F7FAB" w14:paraId="2B262F6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80F21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4E909B4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Obróbka powierzchniowa i badania materiałów</w:t>
            </w:r>
          </w:p>
        </w:tc>
      </w:tr>
      <w:tr w:rsidR="004F7FAB" w:rsidRPr="006104B9" w14:paraId="0B607D75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F43D47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Nazwa przedmiotu w języku angielskim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EDFD0F8" w14:textId="77777777" w:rsidR="004F7FAB" w:rsidRPr="006A0318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6A031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Surface treatment and material testing</w:t>
            </w:r>
          </w:p>
        </w:tc>
      </w:tr>
      <w:tr w:rsidR="004F7FAB" w14:paraId="4731DA70" w14:textId="77777777">
        <w:trPr>
          <w:trHeight w:val="285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B9B04C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Obowiązuje od roku akademickiego</w:t>
            </w:r>
          </w:p>
        </w:tc>
        <w:tc>
          <w:tcPr>
            <w:tcW w:w="5598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1AD0F53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2026/2027</w:t>
            </w:r>
          </w:p>
        </w:tc>
      </w:tr>
    </w:tbl>
    <w:p w14:paraId="5E95DB1E" w14:textId="77777777" w:rsidR="004F7FAB" w:rsidRDefault="004F7FAB">
      <w:pPr>
        <w:ind w:left="0"/>
        <w:rPr>
          <w:rFonts w:ascii="Arial" w:eastAsia="Arial" w:hAnsi="Arial" w:cs="Arial"/>
          <w:b/>
          <w:bCs/>
          <w:color w:val="000000"/>
          <w:sz w:val="22"/>
          <w:szCs w:val="22"/>
        </w:rPr>
      </w:pPr>
    </w:p>
    <w:p w14:paraId="36040556" w14:textId="77777777" w:rsidR="004F7FAB" w:rsidRDefault="00601B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color w:val="000000"/>
          <w:sz w:val="22"/>
          <w:szCs w:val="22"/>
          <w:highlight w:val="lightGray"/>
        </w:rPr>
        <w:t>USYTUOWANIE PRZEDMIOTU W SYSTEMIE STUDIÓW</w:t>
      </w:r>
    </w:p>
    <w:p w14:paraId="534D7C3F" w14:textId="77777777" w:rsidR="004F7FAB" w:rsidRDefault="004F7FAB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0"/>
        <w:tblW w:w="9285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701"/>
        <w:gridCol w:w="1631"/>
        <w:gridCol w:w="5953"/>
      </w:tblGrid>
      <w:tr w:rsidR="004F7FAB" w14:paraId="140DD9C1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A46C14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Kierunek studiów</w:t>
            </w:r>
          </w:p>
        </w:tc>
        <w:tc>
          <w:tcPr>
            <w:tcW w:w="59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4D32A62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INŻYNIERIA BIOMEDYCZNA</w:t>
            </w:r>
          </w:p>
        </w:tc>
      </w:tr>
      <w:tr w:rsidR="004F7FAB" w14:paraId="71755388" w14:textId="77777777">
        <w:trPr>
          <w:trHeight w:val="397"/>
        </w:trPr>
        <w:tc>
          <w:tcPr>
            <w:tcW w:w="333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678705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Poziom kształcenia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8B3B6B8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I stopień</w:t>
            </w:r>
          </w:p>
        </w:tc>
      </w:tr>
      <w:tr w:rsidR="004F7FAB" w14:paraId="68ADD385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128C6E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Profil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A233E7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Praktyczny</w:t>
            </w:r>
          </w:p>
        </w:tc>
      </w:tr>
      <w:tr w:rsidR="004F7FAB" w14:paraId="73800064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9894C4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Forma i tryb prowadzenia studiów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B902248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Studia stacjonarne i niestacjonarne</w:t>
            </w:r>
          </w:p>
        </w:tc>
      </w:tr>
      <w:tr w:rsidR="004F7FAB" w14:paraId="4CD92FCF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9BED2C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Zakres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8E679BD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Protetyka i implantologia</w:t>
            </w:r>
          </w:p>
        </w:tc>
      </w:tr>
      <w:tr w:rsidR="004F7FAB" w14:paraId="1C13D7AE" w14:textId="77777777">
        <w:trPr>
          <w:trHeight w:val="345"/>
        </w:trPr>
        <w:tc>
          <w:tcPr>
            <w:tcW w:w="1701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430C0479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Jednostka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prowadząca przedmiot</w:t>
            </w:r>
          </w:p>
        </w:tc>
        <w:tc>
          <w:tcPr>
            <w:tcW w:w="16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145B7E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Uczelnia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0B06B9D5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Politechnika Świętokrzyska</w:t>
            </w:r>
          </w:p>
        </w:tc>
      </w:tr>
      <w:tr w:rsidR="004F7FAB" w14:paraId="49AC494F" w14:textId="77777777" w:rsidTr="00656FFD">
        <w:trPr>
          <w:trHeight w:val="345"/>
        </w:trPr>
        <w:tc>
          <w:tcPr>
            <w:tcW w:w="1701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4045E3A3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3AAB3F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Jednostka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9C87137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Katedra Eksploatacji, Technologii Laserowych i Nanotechnologii</w:t>
            </w:r>
          </w:p>
        </w:tc>
      </w:tr>
      <w:tr w:rsidR="004F7FAB" w14:paraId="3A909673" w14:textId="77777777">
        <w:trPr>
          <w:trHeight w:val="39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853EFA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Koordynator przedmiotu</w:t>
            </w:r>
          </w:p>
        </w:tc>
        <w:tc>
          <w:tcPr>
            <w:tcW w:w="5953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FCDF083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Monika Madej, prof. PŚk</w:t>
            </w:r>
          </w:p>
        </w:tc>
      </w:tr>
      <w:tr w:rsidR="004F7FAB" w14:paraId="5920CBF9" w14:textId="77777777">
        <w:trPr>
          <w:trHeight w:val="1417"/>
        </w:trPr>
        <w:tc>
          <w:tcPr>
            <w:tcW w:w="3332" w:type="dxa"/>
            <w:gridSpan w:val="2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E890D8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Zatwierdził</w:t>
            </w:r>
          </w:p>
        </w:tc>
        <w:tc>
          <w:tcPr>
            <w:tcW w:w="595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0098ADC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dr hab. inż. Dariusz Bojczuk, prof. PŚk</w:t>
            </w:r>
          </w:p>
        </w:tc>
      </w:tr>
    </w:tbl>
    <w:p w14:paraId="5A3DF62F" w14:textId="77777777" w:rsidR="004F7FAB" w:rsidRDefault="004F7FAB">
      <w:pPr>
        <w:tabs>
          <w:tab w:val="left" w:pos="5280"/>
        </w:tabs>
        <w:ind w:left="0"/>
        <w:rPr>
          <w:rFonts w:ascii="Arial" w:eastAsia="Arial" w:hAnsi="Arial" w:cs="Arial"/>
          <w:color w:val="000000"/>
          <w:sz w:val="22"/>
          <w:szCs w:val="22"/>
        </w:rPr>
      </w:pPr>
    </w:p>
    <w:p w14:paraId="161A440A" w14:textId="77777777" w:rsidR="004F7FAB" w:rsidRDefault="00601B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OGÓLNA CHARAKTERYSTYKA PRZEDMIOTU</w:t>
      </w:r>
    </w:p>
    <w:p w14:paraId="08B0FABE" w14:textId="77777777" w:rsidR="004F7FAB" w:rsidRDefault="004F7FAB">
      <w:pPr>
        <w:tabs>
          <w:tab w:val="left" w:pos="3614"/>
        </w:tabs>
        <w:ind w:left="0"/>
        <w:rPr>
          <w:rFonts w:ascii="Arial" w:eastAsia="Arial" w:hAnsi="Arial" w:cs="Arial"/>
          <w:color w:val="000000"/>
          <w:sz w:val="16"/>
          <w:szCs w:val="16"/>
        </w:rPr>
      </w:pPr>
    </w:p>
    <w:tbl>
      <w:tblPr>
        <w:tblStyle w:val="a1"/>
        <w:tblW w:w="9284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2127"/>
        <w:gridCol w:w="2126"/>
        <w:gridCol w:w="5031"/>
      </w:tblGrid>
      <w:tr w:rsidR="004F7FAB" w14:paraId="625DB44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900CF7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Przynależność do grupy/bloku przedmiotów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94E0D37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Przedmiot specjalnościowy</w:t>
            </w:r>
          </w:p>
        </w:tc>
      </w:tr>
      <w:tr w:rsidR="004F7FAB" w14:paraId="19A90273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D9AB3C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Status przedmiotu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C8AF36B" w14:textId="7CAACC80" w:rsidR="004F7FAB" w:rsidRDefault="00540ADC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Wybieralny</w:t>
            </w:r>
          </w:p>
        </w:tc>
      </w:tr>
      <w:tr w:rsidR="004F7FAB" w14:paraId="27DF11E8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CFC08F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Język prowadzenia zajęć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41AEC10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Polski</w:t>
            </w:r>
          </w:p>
        </w:tc>
      </w:tr>
      <w:tr w:rsidR="004F7FAB" w14:paraId="0599CFA2" w14:textId="77777777">
        <w:trPr>
          <w:trHeight w:val="340"/>
        </w:trPr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3BEC0EE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Usytuowanie w planie studiów - semestr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C4786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450AA15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</w:t>
            </w:r>
          </w:p>
        </w:tc>
      </w:tr>
      <w:tr w:rsidR="004F7FAB" w14:paraId="1F774A27" w14:textId="77777777">
        <w:trPr>
          <w:trHeight w:val="340"/>
        </w:trPr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8BF31D2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E7396D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studia niestacjonarne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692F96B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Semestr V</w:t>
            </w:r>
          </w:p>
        </w:tc>
      </w:tr>
      <w:tr w:rsidR="004F7FAB" w14:paraId="2E156D75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646A33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Wymagania wstępne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2D4AEA90" w14:textId="77777777" w:rsidR="004F7FAB" w:rsidRDefault="006A031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</w:t>
            </w:r>
            <w:r w:rsidR="00601B68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rak</w:t>
            </w:r>
          </w:p>
        </w:tc>
      </w:tr>
      <w:tr w:rsidR="004F7FAB" w14:paraId="49A09D10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714DE80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Egzamin (TAK/NIE)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6A8826E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TAK</w:t>
            </w:r>
          </w:p>
        </w:tc>
      </w:tr>
      <w:tr w:rsidR="004F7FAB" w14:paraId="2062A67F" w14:textId="77777777"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B64641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Liczba punktów ECTS</w:t>
            </w:r>
          </w:p>
        </w:tc>
        <w:tc>
          <w:tcPr>
            <w:tcW w:w="5031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38B2047B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</w:tr>
    </w:tbl>
    <w:p w14:paraId="039A1861" w14:textId="77777777" w:rsidR="004F7FAB" w:rsidRDefault="004F7FAB">
      <w:pPr>
        <w:ind w:left="0"/>
        <w:rPr>
          <w:rFonts w:ascii="Arial" w:eastAsia="Arial" w:hAnsi="Arial" w:cs="Arial"/>
          <w:color w:val="000000"/>
        </w:rPr>
      </w:pPr>
    </w:p>
    <w:tbl>
      <w:tblPr>
        <w:tblStyle w:val="a2"/>
        <w:tblW w:w="9300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55"/>
        <w:gridCol w:w="1848"/>
        <w:gridCol w:w="1179"/>
        <w:gridCol w:w="1179"/>
        <w:gridCol w:w="1180"/>
        <w:gridCol w:w="1179"/>
        <w:gridCol w:w="1180"/>
      </w:tblGrid>
      <w:tr w:rsidR="004F7FAB" w14:paraId="6866CC69" w14:textId="77777777">
        <w:trPr>
          <w:trHeight w:val="567"/>
          <w:jc w:val="center"/>
        </w:trPr>
        <w:tc>
          <w:tcPr>
            <w:tcW w:w="340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A5E43B" w14:textId="77777777" w:rsidR="004F7FAB" w:rsidRDefault="00601B68" w:rsidP="00D94F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prowadzenia zajęć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C317E9A" w14:textId="77777777" w:rsidR="004F7FAB" w:rsidRDefault="00601B68" w:rsidP="00D94F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D2CB9D" w14:textId="77777777" w:rsidR="004F7FAB" w:rsidRDefault="00601B68" w:rsidP="00D94F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ćwiczenia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EDA0EA4" w14:textId="77777777" w:rsidR="004F7FAB" w:rsidRDefault="00601B68" w:rsidP="00D94F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7083CA" w14:textId="77777777" w:rsidR="004F7FAB" w:rsidRDefault="00601B68" w:rsidP="00D94F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projekt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7CD0E5" w14:textId="77777777" w:rsidR="004F7FAB" w:rsidRDefault="00601B68" w:rsidP="00D94F94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Inne</w:t>
            </w:r>
          </w:p>
        </w:tc>
      </w:tr>
      <w:tr w:rsidR="004F7FAB" w14:paraId="217D127A" w14:textId="77777777">
        <w:trPr>
          <w:trHeight w:val="233"/>
          <w:jc w:val="center"/>
        </w:trPr>
        <w:tc>
          <w:tcPr>
            <w:tcW w:w="15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BCD5A6" w14:textId="77777777" w:rsidR="004F7FAB" w:rsidRDefault="00601B68">
            <w:pPr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w semestrze</w:t>
            </w: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5D24A9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5543BB1" w14:textId="77777777" w:rsidR="004F7FAB" w:rsidRPr="00793A65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93A65"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5B82B60A" w14:textId="77777777" w:rsidR="004F7FAB" w:rsidRPr="00793A65" w:rsidRDefault="004F7FAB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8E7513" w14:textId="77777777" w:rsidR="004F7FAB" w:rsidRPr="00793A65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93A65">
              <w:rPr>
                <w:rFonts w:ascii="Arial" w:eastAsia="Arial" w:hAnsi="Arial" w:cs="Arial"/>
                <w:b/>
                <w:bCs/>
                <w:color w:val="000000"/>
              </w:rPr>
              <w:t>30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42E32C5" w14:textId="77777777" w:rsidR="004F7FAB" w:rsidRPr="00793A65" w:rsidRDefault="004F7FAB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B5E7360" w14:textId="77777777" w:rsidR="004F7FAB" w:rsidRPr="00793A65" w:rsidRDefault="004F7FAB">
            <w:pPr>
              <w:ind w:left="0"/>
              <w:rPr>
                <w:rFonts w:ascii="Arial" w:eastAsia="Arial" w:hAnsi="Arial" w:cs="Arial"/>
                <w:b/>
                <w:bCs/>
                <w:color w:val="000000"/>
              </w:rPr>
            </w:pPr>
          </w:p>
        </w:tc>
      </w:tr>
      <w:tr w:rsidR="004F7FAB" w14:paraId="2BE858C3" w14:textId="77777777">
        <w:trPr>
          <w:trHeight w:val="281"/>
          <w:jc w:val="center"/>
        </w:trPr>
        <w:tc>
          <w:tcPr>
            <w:tcW w:w="15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3A9BAD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18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1730F05" w14:textId="77777777" w:rsidR="004F7FAB" w:rsidRDefault="00601B68">
            <w:pPr>
              <w:ind w:left="0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t xml:space="preserve">studia </w:t>
            </w:r>
            <w:r>
              <w:rPr>
                <w:rFonts w:ascii="Arial" w:eastAsia="Arial" w:hAnsi="Arial" w:cs="Arial"/>
                <w:color w:val="000000"/>
                <w:sz w:val="22"/>
                <w:szCs w:val="22"/>
              </w:rPr>
              <w:br/>
              <w:t>niestacjonarne: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13FE1E" w14:textId="77777777" w:rsidR="004F7FAB" w:rsidRPr="00793A65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</w:rPr>
            </w:pPr>
            <w:r w:rsidRPr="00793A65"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808B3CB" w14:textId="77777777" w:rsidR="004F7FAB" w:rsidRPr="00793A65" w:rsidRDefault="004F7FAB">
            <w:pPr>
              <w:ind w:left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0E645FD" w14:textId="77777777" w:rsidR="004F7FAB" w:rsidRPr="00793A65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</w:rPr>
            </w:pPr>
            <w:r w:rsidRPr="00793A65">
              <w:rPr>
                <w:rFonts w:ascii="Arial" w:eastAsia="Arial" w:hAnsi="Arial" w:cs="Arial"/>
                <w:b/>
                <w:bCs/>
                <w:color w:val="000000"/>
              </w:rPr>
              <w:t>18</w:t>
            </w:r>
          </w:p>
        </w:tc>
        <w:tc>
          <w:tcPr>
            <w:tcW w:w="11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17F38B" w14:textId="77777777" w:rsidR="004F7FAB" w:rsidRPr="00793A65" w:rsidRDefault="004F7FAB">
            <w:pPr>
              <w:ind w:left="0"/>
              <w:rPr>
                <w:rFonts w:ascii="Arial" w:eastAsia="Arial" w:hAnsi="Arial" w:cs="Arial"/>
                <w:color w:val="000000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E70646" w14:textId="77777777" w:rsidR="004F7FAB" w:rsidRPr="00793A65" w:rsidRDefault="004F7FAB">
            <w:pPr>
              <w:ind w:left="0"/>
              <w:rPr>
                <w:rFonts w:ascii="Arial" w:eastAsia="Arial" w:hAnsi="Arial" w:cs="Arial"/>
                <w:color w:val="000000"/>
              </w:rPr>
            </w:pPr>
          </w:p>
        </w:tc>
      </w:tr>
    </w:tbl>
    <w:p w14:paraId="0BA20690" w14:textId="77777777" w:rsidR="004F7FAB" w:rsidRDefault="00601B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lastRenderedPageBreak/>
        <w:t>EFEKTY UCZENIA SIĘ</w:t>
      </w:r>
    </w:p>
    <w:p w14:paraId="4CBAA838" w14:textId="77777777" w:rsidR="00BB60AF" w:rsidRPr="00395382" w:rsidRDefault="00BB60AF" w:rsidP="00BB60AF">
      <w:pPr>
        <w:tabs>
          <w:tab w:val="left" w:pos="3614"/>
        </w:tabs>
        <w:ind w:left="0"/>
        <w:rPr>
          <w:rFonts w:ascii="Arial" w:hAnsi="Arial" w:cs="Arial"/>
          <w:sz w:val="16"/>
          <w:szCs w:val="22"/>
        </w:rPr>
      </w:pPr>
    </w:p>
    <w:tbl>
      <w:tblPr>
        <w:tblStyle w:val="a3"/>
        <w:tblW w:w="9212" w:type="dxa"/>
        <w:tblInd w:w="70" w:type="dxa"/>
        <w:tblLayout w:type="fixed"/>
        <w:tblLook w:val="0400" w:firstRow="0" w:lastRow="0" w:firstColumn="0" w:lastColumn="0" w:noHBand="0" w:noVBand="1"/>
      </w:tblPr>
      <w:tblGrid>
        <w:gridCol w:w="1417"/>
        <w:gridCol w:w="907"/>
        <w:gridCol w:w="5187"/>
        <w:gridCol w:w="1701"/>
      </w:tblGrid>
      <w:tr w:rsidR="004F7FAB" w14:paraId="3A442ABE" w14:textId="77777777">
        <w:trPr>
          <w:cantSplit/>
          <w:trHeight w:val="850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2A581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Kategoria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8B425D8" w14:textId="77777777" w:rsidR="004F7FAB" w:rsidRDefault="00601B68">
            <w:pPr>
              <w:ind w:left="-69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621CC375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Efekty kształcenia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83403E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Odniesienie do efektów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kierunkowych</w:t>
            </w:r>
          </w:p>
        </w:tc>
      </w:tr>
      <w:tr w:rsidR="004F7FAB" w14:paraId="6168300C" w14:textId="77777777">
        <w:trPr>
          <w:cantSplit/>
          <w:trHeight w:val="285"/>
        </w:trPr>
        <w:tc>
          <w:tcPr>
            <w:tcW w:w="1417" w:type="dxa"/>
            <w:vMerge w:val="restart"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642898E8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Wiedza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7EECFA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1455ED7E" w14:textId="1188C3B0" w:rsidR="004F7FAB" w:rsidRDefault="00C35F8D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</w:t>
            </w:r>
            <w:r w:rsidR="00601B68"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scharakteryzować mechanizmy powstawania warstwy wierzchniej materiałów biomedycznych, jej strukturę i znaczenie dla jakości oraz trwałości wyrobów medycznych. 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A84D0B" w14:textId="77777777" w:rsidR="00540ADC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IB1_W07</w:t>
            </w:r>
          </w:p>
          <w:p w14:paraId="3F84B6DE" w14:textId="1E5B250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IB1_W09 </w:t>
            </w:r>
          </w:p>
        </w:tc>
      </w:tr>
      <w:tr w:rsidR="004F7FAB" w14:paraId="6D34C825" w14:textId="77777777" w:rsidTr="00C4681C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bottom w:val="single" w:sz="4" w:space="0" w:color="auto"/>
              <w:right w:val="single" w:sz="4" w:space="0" w:color="000000"/>
            </w:tcBorders>
            <w:vAlign w:val="center"/>
          </w:tcPr>
          <w:p w14:paraId="75082E8C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EEAA2B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0031075" w14:textId="77777777" w:rsidR="004F7FAB" w:rsidRDefault="00601B6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Zna właściwości i zastosowania materiałów biomedycznych oraz wpływ obróbki na ich cechy i przydatność 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br/>
              <w:t>w medycynie.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09B345E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IB1_W08</w:t>
            </w:r>
          </w:p>
        </w:tc>
      </w:tr>
      <w:tr w:rsidR="004F7FAB" w14:paraId="66CAB702" w14:textId="77777777" w:rsidTr="00C4681C">
        <w:trPr>
          <w:cantSplit/>
          <w:trHeight w:val="285"/>
        </w:trPr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000000"/>
              <w:right w:val="single" w:sz="4" w:space="0" w:color="000000"/>
            </w:tcBorders>
            <w:vAlign w:val="center"/>
          </w:tcPr>
          <w:p w14:paraId="1CEF3705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Umiejętności</w:t>
            </w: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1E6CCC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4A408781" w14:textId="77777777" w:rsidR="004F7FAB" w:rsidRDefault="00601B6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zaplanować i przeprowadzić badania właściwości warstwy wierzchniej wyrobów biomedycznych, analizować wyniki eksperymentów oraz porównywać je z danymi literaturowymi w celu wyciągnięcia wniosków.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9B3EF3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IB1_U03</w:t>
            </w:r>
          </w:p>
        </w:tc>
      </w:tr>
      <w:tr w:rsidR="004F7FAB" w14:paraId="540E75A3" w14:textId="77777777">
        <w:trPr>
          <w:cantSplit/>
          <w:trHeight w:val="285"/>
        </w:trPr>
        <w:tc>
          <w:tcPr>
            <w:tcW w:w="1417" w:type="dxa"/>
            <w:vMerge/>
            <w:tcBorders>
              <w:top w:val="nil"/>
              <w:left w:val="single" w:sz="4" w:space="0" w:color="000000"/>
              <w:right w:val="single" w:sz="4" w:space="0" w:color="000000"/>
            </w:tcBorders>
            <w:vAlign w:val="center"/>
          </w:tcPr>
          <w:p w14:paraId="09DBB38D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90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83EA4F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U02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7BC0BA7A" w14:textId="77777777" w:rsidR="004F7FAB" w:rsidRDefault="00601B6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Potrafi dobrać odpowiednią metodę obróbki wyrobu biomedycznego, uwzględniając kryteria techniczne oraz możliwości jego optymalizacji i udoskonalenia.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BEDC19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IB1_U08</w:t>
            </w:r>
          </w:p>
        </w:tc>
      </w:tr>
      <w:tr w:rsidR="004F7FAB" w14:paraId="6B550293" w14:textId="77777777">
        <w:trPr>
          <w:cantSplit/>
          <w:trHeight w:val="285"/>
        </w:trPr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C3BDCA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Kompetencje społeczne</w:t>
            </w:r>
          </w:p>
        </w:tc>
        <w:tc>
          <w:tcPr>
            <w:tcW w:w="9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54C479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5187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center"/>
          </w:tcPr>
          <w:p w14:paraId="50024AD8" w14:textId="77777777" w:rsidR="004F7FAB" w:rsidRDefault="00601B6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Rozumie znaczenie obróbki powierzchniowej dla jakości wyrobów, efektywności pracy oraz wpływu na środowisko i gospodarkę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2FE2819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IB1_K04</w:t>
            </w:r>
          </w:p>
        </w:tc>
      </w:tr>
    </w:tbl>
    <w:p w14:paraId="3750A3C9" w14:textId="77777777" w:rsidR="004F7FAB" w:rsidRDefault="004F7FAB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2BA83375" w14:textId="77777777" w:rsidR="004F7FAB" w:rsidRDefault="00601B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TREŚCI PROGRAMOWE</w:t>
      </w:r>
    </w:p>
    <w:p w14:paraId="3E2A641D" w14:textId="77777777" w:rsidR="00BB60AF" w:rsidRPr="00395382" w:rsidRDefault="00BB60AF" w:rsidP="00BB60AF">
      <w:pPr>
        <w:tabs>
          <w:tab w:val="left" w:pos="3614"/>
        </w:tabs>
        <w:ind w:left="0"/>
        <w:rPr>
          <w:rFonts w:ascii="Arial" w:hAnsi="Arial" w:cs="Arial"/>
          <w:sz w:val="16"/>
          <w:szCs w:val="22"/>
        </w:rPr>
      </w:pPr>
    </w:p>
    <w:tbl>
      <w:tblPr>
        <w:tblStyle w:val="a4"/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417"/>
        <w:gridCol w:w="7797"/>
      </w:tblGrid>
      <w:tr w:rsidR="004F7FAB" w14:paraId="379026F7" w14:textId="77777777">
        <w:trPr>
          <w:cantSplit/>
        </w:trPr>
        <w:tc>
          <w:tcPr>
            <w:tcW w:w="1417" w:type="dxa"/>
          </w:tcPr>
          <w:p w14:paraId="768F675B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7797" w:type="dxa"/>
            <w:vAlign w:val="center"/>
          </w:tcPr>
          <w:p w14:paraId="767D14B4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Treści programowe</w:t>
            </w:r>
          </w:p>
        </w:tc>
      </w:tr>
      <w:tr w:rsidR="004F7FAB" w14:paraId="0AA4FC3A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3033A906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7797" w:type="dxa"/>
            <w:vAlign w:val="center"/>
          </w:tcPr>
          <w:p w14:paraId="48E8161C" w14:textId="77777777" w:rsidR="004F7FAB" w:rsidRDefault="00601B6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Klasyfikacja metod obróbki cieplnej materiałów do zastosowań medycznych. Teoretyczne aspekty (termodynamiczne i kinetyczne) OC materiałów implantacyjnych. Technologiczne aspekty OC i jej wpływ na właściwości stopów implantacyjnych. Rozszerzalność cieplna, przewodnictwo cieplne oraz inne właściwości fizyko-mechaniczne materiałów medycznych. Procesy utleniania i atmosfery ochronne stosowane w OC materiałów do zastosowań medycznych. Warstwy powierzchniowe. Wytwarzanie technologicznych warstw powierzchniowych. Techniki osadzania próżniowego metodami fizycznymi - PVD. Techniki jarzeniowe i osadzania próżniowego metodami CVD. Techniki elektronowe. Techniki laserowe. Metody badań struktury materiałów i wyrobów medycznych.</w:t>
            </w:r>
          </w:p>
        </w:tc>
      </w:tr>
      <w:tr w:rsidR="004F7FAB" w14:paraId="00D8206E" w14:textId="77777777">
        <w:trPr>
          <w:cantSplit/>
          <w:trHeight w:val="710"/>
        </w:trPr>
        <w:tc>
          <w:tcPr>
            <w:tcW w:w="1417" w:type="dxa"/>
            <w:vAlign w:val="center"/>
          </w:tcPr>
          <w:p w14:paraId="766CFE8E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7797" w:type="dxa"/>
            <w:vAlign w:val="center"/>
          </w:tcPr>
          <w:p w14:paraId="4E6E8459" w14:textId="77777777" w:rsidR="004F7FAB" w:rsidRDefault="00601B6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  <w:highlight w:val="yellow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Przygotowywanie zgładów metalograficznych. Przygotowanie powierzchni do procesów technologicznych – szlifowanie, polerowanie, piaskowanie i trawienie. Obserwacje mikroskopowe techniką: optyczną, skaningową i konfokalną mikrostruktury i topografii powierzchni biomateriałów: stali, tytanu i jego stopów oraz stopów kobaltu. Określanie twardości metodą Vickersa materiałów biomedycznych: stali, tytanu i jego stopów oraz stopów kobaltu. Otrzymywanie metalicznych powłok technikami fizycznego i chemicznego osadzania z fazy gazowej (PVD, CVD). Pomiar grubości powłok metodą szlifu sferycznego.</w:t>
            </w:r>
          </w:p>
        </w:tc>
      </w:tr>
    </w:tbl>
    <w:p w14:paraId="7E60C41E" w14:textId="77777777" w:rsidR="004F7FAB" w:rsidRDefault="004F7FAB">
      <w:pPr>
        <w:ind w:left="0"/>
        <w:rPr>
          <w:rFonts w:ascii="Arial" w:eastAsia="Arial" w:hAnsi="Arial" w:cs="Arial"/>
          <w:color w:val="000000"/>
          <w:sz w:val="18"/>
          <w:szCs w:val="18"/>
        </w:rPr>
      </w:pPr>
    </w:p>
    <w:p w14:paraId="6150C0E3" w14:textId="77777777" w:rsidR="004F7FAB" w:rsidRDefault="004F7FA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7204B1EF" w14:textId="77777777" w:rsidR="004F7FAB" w:rsidRDefault="00601B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METODY WERYFIKACJI EFEKTÓW UCZENIA SIĘ</w:t>
      </w:r>
    </w:p>
    <w:p w14:paraId="392B0620" w14:textId="77777777" w:rsidR="004F7FAB" w:rsidRDefault="004F7FA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5"/>
        <w:tblW w:w="9287" w:type="dxa"/>
        <w:tblInd w:w="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121"/>
        <w:gridCol w:w="1361"/>
        <w:gridCol w:w="1361"/>
        <w:gridCol w:w="1361"/>
        <w:gridCol w:w="1361"/>
        <w:gridCol w:w="1361"/>
        <w:gridCol w:w="1361"/>
      </w:tblGrid>
      <w:tr w:rsidR="004F7FAB" w14:paraId="1B27590F" w14:textId="77777777">
        <w:trPr>
          <w:cantSplit/>
          <w:trHeight w:val="428"/>
        </w:trPr>
        <w:tc>
          <w:tcPr>
            <w:tcW w:w="1121" w:type="dxa"/>
            <w:vMerge w:val="restart"/>
            <w:vAlign w:val="center"/>
          </w:tcPr>
          <w:p w14:paraId="4296CD78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Symbol efektu</w:t>
            </w:r>
          </w:p>
        </w:tc>
        <w:tc>
          <w:tcPr>
            <w:tcW w:w="8166" w:type="dxa"/>
            <w:gridSpan w:val="6"/>
            <w:vAlign w:val="center"/>
          </w:tcPr>
          <w:p w14:paraId="2E555840" w14:textId="3D65750C" w:rsidR="004F7FAB" w:rsidRDefault="00601B68">
            <w:pPr>
              <w:ind w:left="0"/>
              <w:jc w:val="center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Metody sprawdzania efektów kształcenia </w:t>
            </w:r>
          </w:p>
        </w:tc>
      </w:tr>
      <w:tr w:rsidR="004F7FAB" w14:paraId="20A4ADAD" w14:textId="77777777">
        <w:trPr>
          <w:cantSplit/>
          <w:trHeight w:val="427"/>
        </w:trPr>
        <w:tc>
          <w:tcPr>
            <w:tcW w:w="1121" w:type="dxa"/>
            <w:vMerge/>
            <w:vAlign w:val="center"/>
          </w:tcPr>
          <w:p w14:paraId="4F9044B4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i/>
                <w:iCs/>
                <w:color w:val="000000"/>
                <w:sz w:val="20"/>
                <w:szCs w:val="20"/>
              </w:rPr>
            </w:pPr>
          </w:p>
        </w:tc>
        <w:tc>
          <w:tcPr>
            <w:tcW w:w="1361" w:type="dxa"/>
            <w:vAlign w:val="center"/>
          </w:tcPr>
          <w:p w14:paraId="6CA88654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 w:rsidRPr="00BB60A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ustny</w:t>
            </w:r>
          </w:p>
        </w:tc>
        <w:tc>
          <w:tcPr>
            <w:tcW w:w="1361" w:type="dxa"/>
            <w:vAlign w:val="center"/>
          </w:tcPr>
          <w:p w14:paraId="183635A9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 xml:space="preserve">Egzamin </w:t>
            </w:r>
            <w:r w:rsidRPr="00BB60A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br/>
              <w:t>pisemny</w:t>
            </w:r>
          </w:p>
        </w:tc>
        <w:tc>
          <w:tcPr>
            <w:tcW w:w="1361" w:type="dxa"/>
            <w:vAlign w:val="center"/>
          </w:tcPr>
          <w:p w14:paraId="72B552A8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Kolokwium</w:t>
            </w:r>
          </w:p>
        </w:tc>
        <w:tc>
          <w:tcPr>
            <w:tcW w:w="1361" w:type="dxa"/>
            <w:vAlign w:val="center"/>
          </w:tcPr>
          <w:p w14:paraId="3130F510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Projekt</w:t>
            </w:r>
          </w:p>
        </w:tc>
        <w:tc>
          <w:tcPr>
            <w:tcW w:w="1361" w:type="dxa"/>
            <w:vAlign w:val="center"/>
          </w:tcPr>
          <w:p w14:paraId="3E362E5F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Sprawozdanie</w:t>
            </w:r>
          </w:p>
        </w:tc>
        <w:tc>
          <w:tcPr>
            <w:tcW w:w="1361" w:type="dxa"/>
            <w:vAlign w:val="center"/>
          </w:tcPr>
          <w:p w14:paraId="3F9DB7E5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Inne</w:t>
            </w:r>
          </w:p>
        </w:tc>
      </w:tr>
      <w:tr w:rsidR="004F7FAB" w14:paraId="54BB2D9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68A78562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W01</w:t>
            </w:r>
          </w:p>
        </w:tc>
        <w:tc>
          <w:tcPr>
            <w:tcW w:w="1361" w:type="dxa"/>
            <w:vAlign w:val="center"/>
          </w:tcPr>
          <w:p w14:paraId="7DB50200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241AAE71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2EA2E305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9EBF29C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2BC72290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1185CAA1" w14:textId="77777777" w:rsidR="004F7FAB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F7FAB" w14:paraId="308AAA69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2BD024E3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W02</w:t>
            </w:r>
          </w:p>
        </w:tc>
        <w:tc>
          <w:tcPr>
            <w:tcW w:w="1361" w:type="dxa"/>
            <w:vAlign w:val="center"/>
          </w:tcPr>
          <w:p w14:paraId="6B23F30D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5D302AB7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1BE38506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02730928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1232EC12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46972C48" w14:textId="77777777" w:rsidR="004F7FAB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F7FAB" w14:paraId="275051B2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52B85955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U01</w:t>
            </w:r>
          </w:p>
        </w:tc>
        <w:tc>
          <w:tcPr>
            <w:tcW w:w="1361" w:type="dxa"/>
            <w:vAlign w:val="center"/>
          </w:tcPr>
          <w:p w14:paraId="0547EDE5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37E1FC4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0895772D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6909AC12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31B2D9E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34B1E2A3" w14:textId="77777777" w:rsidR="004F7FAB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F7FAB" w14:paraId="6D96710A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4F5AE245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lastRenderedPageBreak/>
              <w:t>U02</w:t>
            </w:r>
          </w:p>
        </w:tc>
        <w:tc>
          <w:tcPr>
            <w:tcW w:w="1361" w:type="dxa"/>
            <w:vAlign w:val="center"/>
          </w:tcPr>
          <w:p w14:paraId="6CA74B47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68FFD74E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9F3B68F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55AF6304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44766CD7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0E3A4C86" w14:textId="77777777" w:rsidR="004F7FAB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  <w:tr w:rsidR="004F7FAB" w14:paraId="3121955E" w14:textId="77777777">
        <w:trPr>
          <w:cantSplit/>
          <w:trHeight w:val="285"/>
        </w:trPr>
        <w:tc>
          <w:tcPr>
            <w:tcW w:w="1121" w:type="dxa"/>
            <w:vAlign w:val="center"/>
          </w:tcPr>
          <w:p w14:paraId="3F7B8DF6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K01</w:t>
            </w:r>
          </w:p>
        </w:tc>
        <w:tc>
          <w:tcPr>
            <w:tcW w:w="1361" w:type="dxa"/>
            <w:vAlign w:val="center"/>
          </w:tcPr>
          <w:p w14:paraId="0201DDA1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1CA01300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4405B29B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29A1B95B" w14:textId="77777777" w:rsidR="004F7FAB" w:rsidRPr="00BB60AF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1361" w:type="dxa"/>
            <w:vAlign w:val="center"/>
          </w:tcPr>
          <w:p w14:paraId="3C5091C1" w14:textId="77777777" w:rsidR="004F7FAB" w:rsidRPr="00BB60AF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  <w:r w:rsidRPr="00BB60AF">
              <w:rPr>
                <w:rFonts w:ascii="Arial" w:eastAsia="Arial" w:hAnsi="Arial" w:cs="Arial"/>
                <w:color w:val="000000"/>
                <w:sz w:val="18"/>
                <w:szCs w:val="18"/>
              </w:rPr>
              <w:t>X</w:t>
            </w:r>
          </w:p>
        </w:tc>
        <w:tc>
          <w:tcPr>
            <w:tcW w:w="1361" w:type="dxa"/>
            <w:vAlign w:val="center"/>
          </w:tcPr>
          <w:p w14:paraId="79F46DB4" w14:textId="77777777" w:rsidR="004F7FAB" w:rsidRDefault="004F7FAB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</w:tr>
    </w:tbl>
    <w:p w14:paraId="250A5112" w14:textId="77777777" w:rsidR="004F7FAB" w:rsidRDefault="004F7FA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p w14:paraId="17D4ED51" w14:textId="77777777" w:rsidR="004F7FAB" w:rsidRDefault="00601B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FORMA I WARUNKI ZALICZENIA</w:t>
      </w:r>
    </w:p>
    <w:p w14:paraId="5EA104BB" w14:textId="77777777" w:rsidR="004F7FAB" w:rsidRDefault="004F7FAB" w:rsidP="00AC3CB2">
      <w:pPr>
        <w:ind w:left="0"/>
        <w:rPr>
          <w:rFonts w:ascii="Arial" w:eastAsia="Arial" w:hAnsi="Arial" w:cs="Arial"/>
          <w:b/>
          <w:bCs/>
          <w:color w:val="000000"/>
          <w:sz w:val="16"/>
          <w:szCs w:val="16"/>
        </w:rPr>
      </w:pPr>
    </w:p>
    <w:tbl>
      <w:tblPr>
        <w:tblStyle w:val="a6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328"/>
        <w:gridCol w:w="2291"/>
        <w:gridCol w:w="5624"/>
      </w:tblGrid>
      <w:tr w:rsidR="004F7FAB" w14:paraId="6D47FBDE" w14:textId="77777777" w:rsidTr="00314F9C">
        <w:trPr>
          <w:cantSplit/>
        </w:trPr>
        <w:tc>
          <w:tcPr>
            <w:tcW w:w="1328" w:type="dxa"/>
            <w:vAlign w:val="center"/>
          </w:tcPr>
          <w:p w14:paraId="623F5EA3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 xml:space="preserve">Forma 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zajęć</w:t>
            </w:r>
          </w:p>
        </w:tc>
        <w:tc>
          <w:tcPr>
            <w:tcW w:w="2291" w:type="dxa"/>
            <w:vAlign w:val="center"/>
          </w:tcPr>
          <w:p w14:paraId="341E71DA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Forma zaliczenia</w:t>
            </w:r>
          </w:p>
        </w:tc>
        <w:tc>
          <w:tcPr>
            <w:tcW w:w="5624" w:type="dxa"/>
            <w:vAlign w:val="center"/>
          </w:tcPr>
          <w:p w14:paraId="0F027B7C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Warunki zaliczenia</w:t>
            </w:r>
          </w:p>
        </w:tc>
      </w:tr>
      <w:tr w:rsidR="004F7FAB" w14:paraId="10DFF85F" w14:textId="77777777" w:rsidTr="00314F9C">
        <w:trPr>
          <w:cantSplit/>
        </w:trPr>
        <w:tc>
          <w:tcPr>
            <w:tcW w:w="1328" w:type="dxa"/>
            <w:vAlign w:val="center"/>
          </w:tcPr>
          <w:p w14:paraId="7D9659D9" w14:textId="77777777" w:rsidR="004F7FAB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wykład</w:t>
            </w:r>
          </w:p>
        </w:tc>
        <w:tc>
          <w:tcPr>
            <w:tcW w:w="2291" w:type="dxa"/>
            <w:vAlign w:val="center"/>
          </w:tcPr>
          <w:p w14:paraId="0C01D0BF" w14:textId="77777777" w:rsidR="004F7FAB" w:rsidRPr="00207C17" w:rsidRDefault="00601B68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207C17">
              <w:rPr>
                <w:rFonts w:ascii="Arial" w:eastAsia="Arial" w:hAnsi="Arial" w:cs="Arial"/>
                <w:color w:val="000000"/>
                <w:sz w:val="20"/>
                <w:szCs w:val="20"/>
              </w:rPr>
              <w:t>egzamin</w:t>
            </w:r>
          </w:p>
        </w:tc>
        <w:tc>
          <w:tcPr>
            <w:tcW w:w="5624" w:type="dxa"/>
            <w:vAlign w:val="center"/>
          </w:tcPr>
          <w:p w14:paraId="3CB1ED0E" w14:textId="77777777" w:rsidR="004F7FAB" w:rsidRDefault="00601B68">
            <w:pPr>
              <w:ind w:left="0"/>
              <w:jc w:val="both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Uzyskanie co najmniej 50% punktów z egzaminu.</w:t>
            </w:r>
          </w:p>
        </w:tc>
      </w:tr>
      <w:tr w:rsidR="004F7FAB" w14:paraId="762ED2E0" w14:textId="77777777" w:rsidTr="00314F9C">
        <w:trPr>
          <w:cantSplit/>
        </w:trPr>
        <w:tc>
          <w:tcPr>
            <w:tcW w:w="1328" w:type="dxa"/>
            <w:vAlign w:val="center"/>
          </w:tcPr>
          <w:p w14:paraId="7B481685" w14:textId="77777777" w:rsidR="004F7FAB" w:rsidRDefault="00601B68" w:rsidP="00125088">
            <w:pPr>
              <w:ind w:left="-88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laboratorium</w:t>
            </w:r>
          </w:p>
        </w:tc>
        <w:tc>
          <w:tcPr>
            <w:tcW w:w="2291" w:type="dxa"/>
            <w:vAlign w:val="center"/>
          </w:tcPr>
          <w:p w14:paraId="1794ED7F" w14:textId="3DC09229" w:rsidR="004F7FAB" w:rsidRPr="00207C17" w:rsidRDefault="00C35F8D">
            <w:pP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 w:rsidRPr="00C35F8D">
              <w:rPr>
                <w:rFonts w:ascii="Arial" w:eastAsia="Arial" w:hAnsi="Arial" w:cs="Arial"/>
                <w:color w:val="000000"/>
                <w:sz w:val="20"/>
                <w:szCs w:val="20"/>
                <w:lang w:val="pl-PL"/>
              </w:rPr>
              <w:t>zaliczenie z oceną</w:t>
            </w:r>
          </w:p>
        </w:tc>
        <w:tc>
          <w:tcPr>
            <w:tcW w:w="5624" w:type="dxa"/>
            <w:vAlign w:val="center"/>
          </w:tcPr>
          <w:p w14:paraId="4767DA4F" w14:textId="280F72D1" w:rsidR="004F7FAB" w:rsidRDefault="006104B9" w:rsidP="006104B9">
            <w:pPr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bookmarkStart w:id="0" w:name="_GoBack"/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Uzyska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nie pozytywnych ocen z kolokwiów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 xml:space="preserve"> wejściow</w:t>
            </w: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ych i sprawozdań.</w:t>
            </w:r>
            <w:bookmarkEnd w:id="0"/>
          </w:p>
        </w:tc>
      </w:tr>
    </w:tbl>
    <w:p w14:paraId="6D5DDA26" w14:textId="77777777" w:rsidR="004F7FAB" w:rsidRDefault="004F7FAB" w:rsidP="00AC3CB2">
      <w:pPr>
        <w:ind w:left="0"/>
        <w:rPr>
          <w:rFonts w:ascii="Arial" w:eastAsia="Arial" w:hAnsi="Arial" w:cs="Arial"/>
          <w:b/>
          <w:bCs/>
          <w:color w:val="000000"/>
        </w:rPr>
      </w:pPr>
    </w:p>
    <w:p w14:paraId="4486DDDD" w14:textId="77777777" w:rsidR="004F7FAB" w:rsidRDefault="00601B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  <w:t>NAKŁAD PRACY STUDENTA</w:t>
      </w:r>
    </w:p>
    <w:p w14:paraId="03E957A2" w14:textId="77777777" w:rsidR="00656FFD" w:rsidRDefault="00656FFD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  <w:highlight w:val="lightGray"/>
        </w:rPr>
      </w:pPr>
    </w:p>
    <w:tbl>
      <w:tblPr>
        <w:tblStyle w:val="a7"/>
        <w:tblW w:w="924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10"/>
        <w:gridCol w:w="3685"/>
        <w:gridCol w:w="425"/>
        <w:gridCol w:w="425"/>
        <w:gridCol w:w="425"/>
        <w:gridCol w:w="425"/>
        <w:gridCol w:w="426"/>
        <w:gridCol w:w="425"/>
        <w:gridCol w:w="425"/>
        <w:gridCol w:w="425"/>
        <w:gridCol w:w="425"/>
        <w:gridCol w:w="426"/>
        <w:gridCol w:w="796"/>
      </w:tblGrid>
      <w:tr w:rsidR="004F7FAB" w14:paraId="0F060149" w14:textId="77777777">
        <w:trPr>
          <w:cantSplit/>
          <w:trHeight w:val="397"/>
        </w:trPr>
        <w:tc>
          <w:tcPr>
            <w:tcW w:w="9243" w:type="dxa"/>
            <w:gridSpan w:val="13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4FA3D15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Bilans punktów ECTS</w:t>
            </w:r>
          </w:p>
        </w:tc>
      </w:tr>
      <w:tr w:rsidR="004F7FAB" w14:paraId="38FC8FAF" w14:textId="77777777">
        <w:trPr>
          <w:cantSplit/>
          <w:trHeight w:val="345"/>
        </w:trPr>
        <w:tc>
          <w:tcPr>
            <w:tcW w:w="51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746BF8E6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Lp.</w:t>
            </w:r>
          </w:p>
        </w:tc>
        <w:tc>
          <w:tcPr>
            <w:tcW w:w="368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6D389646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Rodzaj aktywności</w:t>
            </w:r>
          </w:p>
        </w:tc>
        <w:tc>
          <w:tcPr>
            <w:tcW w:w="4252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E9EC0C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Obciążenie studenta</w:t>
            </w:r>
          </w:p>
        </w:tc>
        <w:tc>
          <w:tcPr>
            <w:tcW w:w="79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F11627F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16"/>
                <w:szCs w:val="16"/>
              </w:rPr>
              <w:t>Jednostka</w:t>
            </w:r>
          </w:p>
        </w:tc>
      </w:tr>
      <w:tr w:rsidR="004F7FAB" w14:paraId="746F6C18" w14:textId="77777777">
        <w:trPr>
          <w:cantSplit/>
          <w:trHeight w:val="345"/>
        </w:trPr>
        <w:tc>
          <w:tcPr>
            <w:tcW w:w="510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4C20F57B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27763F69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6B5CCF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stacjonarne</w:t>
            </w:r>
          </w:p>
        </w:tc>
        <w:tc>
          <w:tcPr>
            <w:tcW w:w="212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7D45DD8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studia</w:t>
            </w: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br/>
              <w:t>niestacjonarne</w:t>
            </w:r>
          </w:p>
        </w:tc>
        <w:tc>
          <w:tcPr>
            <w:tcW w:w="7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210FFF" w14:textId="77777777" w:rsidR="004F7FAB" w:rsidRDefault="004F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4F7FAB" w14:paraId="18B34260" w14:textId="77777777">
        <w:trPr>
          <w:cantSplit/>
          <w:trHeight w:val="340"/>
        </w:trPr>
        <w:tc>
          <w:tcPr>
            <w:tcW w:w="510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192D957" w14:textId="77777777" w:rsidR="004F7FAB" w:rsidRDefault="004F7F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9A8CBED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Udział w zajęciach zgodnie z planem studiów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BA41D89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20DF3D2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C4FC470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B2FCDFC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3FE1976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6238056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W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AFF2D20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C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A72DBD8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L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2368E8A7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P</w:t>
            </w: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0AB219D3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S</w:t>
            </w:r>
          </w:p>
        </w:tc>
        <w:tc>
          <w:tcPr>
            <w:tcW w:w="796" w:type="dxa"/>
            <w:vMerge w:val="restart"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6D956E3E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F7FAB" w14:paraId="08A80086" w14:textId="77777777">
        <w:trPr>
          <w:cantSplit/>
          <w:trHeight w:val="340"/>
        </w:trPr>
        <w:tc>
          <w:tcPr>
            <w:tcW w:w="510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30062E79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7831AA60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4621D96" w14:textId="77777777" w:rsidR="004F7FAB" w:rsidRPr="00656FFD" w:rsidRDefault="00601B68" w:rsidP="006A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37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56F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315CEF1" w14:textId="77777777" w:rsidR="004F7FAB" w:rsidRPr="00656FFD" w:rsidRDefault="004F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6B0F061" w14:textId="77777777" w:rsidR="004F7FAB" w:rsidRPr="00656FFD" w:rsidRDefault="00601B68" w:rsidP="006A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56F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30</w:t>
            </w:r>
          </w:p>
        </w:tc>
        <w:tc>
          <w:tcPr>
            <w:tcW w:w="425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5D02AA9A" w14:textId="77777777" w:rsidR="004F7FAB" w:rsidRPr="00656FFD" w:rsidRDefault="004F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tcBorders>
              <w:top w:val="single" w:sz="4" w:space="0" w:color="000000"/>
            </w:tcBorders>
            <w:shd w:val="clear" w:color="auto" w:fill="FFFFFF"/>
            <w:vAlign w:val="center"/>
          </w:tcPr>
          <w:p w14:paraId="4A57CF54" w14:textId="77777777" w:rsidR="004F7FAB" w:rsidRPr="00656FFD" w:rsidRDefault="004F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25B9AD3F" w14:textId="77777777" w:rsidR="004F7FAB" w:rsidRPr="00656FFD" w:rsidRDefault="00601B68" w:rsidP="006A031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56F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5F381AA8" w14:textId="77777777" w:rsidR="004F7FAB" w:rsidRPr="00656FFD" w:rsidRDefault="004F7FAB" w:rsidP="006A0318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066397E5" w14:textId="77777777" w:rsidR="004F7FAB" w:rsidRPr="00656FFD" w:rsidRDefault="00601B68" w:rsidP="006A0318">
            <w:pPr>
              <w:ind w:left="-28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56F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18</w:t>
            </w:r>
          </w:p>
        </w:tc>
        <w:tc>
          <w:tcPr>
            <w:tcW w:w="425" w:type="dxa"/>
            <w:vAlign w:val="center"/>
          </w:tcPr>
          <w:p w14:paraId="35C6DF25" w14:textId="77777777" w:rsidR="004F7FAB" w:rsidRPr="006A0318" w:rsidRDefault="004F7FAB" w:rsidP="006A0318">
            <w:pPr>
              <w:ind w:left="-28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vAlign w:val="center"/>
          </w:tcPr>
          <w:p w14:paraId="296B55B3" w14:textId="77777777" w:rsidR="004F7FAB" w:rsidRPr="006A0318" w:rsidRDefault="004F7FAB" w:rsidP="006A0318">
            <w:pPr>
              <w:ind w:left="-28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</w:rPr>
            </w:pPr>
          </w:p>
        </w:tc>
        <w:tc>
          <w:tcPr>
            <w:tcW w:w="796" w:type="dxa"/>
            <w:vMerge/>
            <w:tcBorders>
              <w:top w:val="single" w:sz="4" w:space="0" w:color="000000"/>
            </w:tcBorders>
            <w:shd w:val="clear" w:color="auto" w:fill="D9D9D9"/>
            <w:vAlign w:val="center"/>
          </w:tcPr>
          <w:p w14:paraId="15C383E7" w14:textId="77777777" w:rsidR="004F7FAB" w:rsidRDefault="004F7FA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ind w:left="0"/>
            </w:pPr>
          </w:p>
        </w:tc>
      </w:tr>
      <w:tr w:rsidR="004F7FAB" w14:paraId="32F2FCB5" w14:textId="77777777">
        <w:trPr>
          <w:cantSplit/>
          <w:trHeight w:val="340"/>
        </w:trPr>
        <w:tc>
          <w:tcPr>
            <w:tcW w:w="510" w:type="dxa"/>
            <w:shd w:val="clear" w:color="auto" w:fill="D9D9D9"/>
            <w:vAlign w:val="center"/>
          </w:tcPr>
          <w:p w14:paraId="3028D2B9" w14:textId="77777777" w:rsidR="004F7FAB" w:rsidRDefault="004F7F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2928C5F8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Inne (konsultacje, egzamin)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1C3F8EDE" w14:textId="77777777" w:rsidR="004F7FAB" w:rsidRPr="00656FFD" w:rsidRDefault="0087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56F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4D5890F9" w14:textId="77777777" w:rsidR="004F7FAB" w:rsidRPr="00656FFD" w:rsidRDefault="004F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9BE6E62" w14:textId="77777777" w:rsidR="004F7FAB" w:rsidRPr="00656FFD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  <w:r w:rsidRPr="00656F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799D7BD7" w14:textId="77777777" w:rsidR="004F7FAB" w:rsidRPr="00656FFD" w:rsidRDefault="004F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6" w:type="dxa"/>
            <w:shd w:val="clear" w:color="auto" w:fill="FFFFFF"/>
            <w:vAlign w:val="center"/>
          </w:tcPr>
          <w:p w14:paraId="29A4E9EF" w14:textId="77777777" w:rsidR="004F7FAB" w:rsidRPr="00656FFD" w:rsidRDefault="004F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25" w:type="dxa"/>
            <w:vAlign w:val="center"/>
          </w:tcPr>
          <w:p w14:paraId="36AF2EFF" w14:textId="77777777" w:rsidR="004F7FAB" w:rsidRPr="00656FFD" w:rsidRDefault="00C468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56F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79AAB6D0" w14:textId="77777777" w:rsidR="004F7FAB" w:rsidRPr="00656FFD" w:rsidRDefault="004F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5" w:type="dxa"/>
            <w:vAlign w:val="center"/>
          </w:tcPr>
          <w:p w14:paraId="25344306" w14:textId="77777777" w:rsidR="004F7FAB" w:rsidRPr="00656FFD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</w:pPr>
            <w:r w:rsidRPr="00656FFD">
              <w:rPr>
                <w:rFonts w:ascii="Arial" w:eastAsia="Arial" w:hAnsi="Arial" w:cs="Arial"/>
                <w:b/>
                <w:bCs/>
                <w:color w:val="000000"/>
                <w:sz w:val="18"/>
                <w:szCs w:val="18"/>
              </w:rPr>
              <w:t>2</w:t>
            </w:r>
          </w:p>
        </w:tc>
        <w:tc>
          <w:tcPr>
            <w:tcW w:w="425" w:type="dxa"/>
            <w:vAlign w:val="center"/>
          </w:tcPr>
          <w:p w14:paraId="60FC0196" w14:textId="77777777" w:rsidR="004F7FAB" w:rsidRDefault="004F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426" w:type="dxa"/>
            <w:vAlign w:val="center"/>
          </w:tcPr>
          <w:p w14:paraId="3ED5D17A" w14:textId="77777777" w:rsidR="004F7FAB" w:rsidRDefault="004F7FA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796" w:type="dxa"/>
            <w:shd w:val="clear" w:color="auto" w:fill="D9D9D9"/>
            <w:vAlign w:val="center"/>
          </w:tcPr>
          <w:p w14:paraId="2BD20412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F7FAB" w14:paraId="05491A27" w14:textId="77777777">
        <w:trPr>
          <w:cantSplit/>
          <w:trHeight w:val="283"/>
        </w:trPr>
        <w:tc>
          <w:tcPr>
            <w:tcW w:w="510" w:type="dxa"/>
            <w:shd w:val="clear" w:color="auto" w:fill="D9D9D9"/>
            <w:vAlign w:val="center"/>
          </w:tcPr>
          <w:p w14:paraId="2ED58140" w14:textId="77777777" w:rsidR="004F7FAB" w:rsidRDefault="004F7F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FCC3164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Razem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78FAB8F" w14:textId="77777777" w:rsidR="004F7FAB" w:rsidRDefault="00601B68" w:rsidP="0087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</w:t>
            </w:r>
            <w:r w:rsidR="00873BC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0DB56BD0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  <w:r w:rsidR="00873BCD"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03F5BC65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F7FAB" w14:paraId="2E64FDFF" w14:textId="77777777">
        <w:trPr>
          <w:cantSplit/>
          <w:trHeight w:val="323"/>
        </w:trPr>
        <w:tc>
          <w:tcPr>
            <w:tcW w:w="510" w:type="dxa"/>
            <w:shd w:val="clear" w:color="auto" w:fill="D9D9D9"/>
            <w:vAlign w:val="center"/>
          </w:tcPr>
          <w:p w14:paraId="607D0B21" w14:textId="77777777" w:rsidR="004F7FAB" w:rsidRDefault="004F7F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3820DD56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przy bezpośrednim udziale nauczyciela akademickiego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5FD7F8BE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2,6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B6E7C51" w14:textId="77777777" w:rsidR="004F7FAB" w:rsidRDefault="0087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1,6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58A433D3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4F7FAB" w14:paraId="4D69A8AA" w14:textId="77777777">
        <w:trPr>
          <w:cantSplit/>
          <w:trHeight w:val="690"/>
        </w:trPr>
        <w:tc>
          <w:tcPr>
            <w:tcW w:w="510" w:type="dxa"/>
            <w:vAlign w:val="center"/>
          </w:tcPr>
          <w:p w14:paraId="7370D907" w14:textId="77777777" w:rsidR="004F7FAB" w:rsidRDefault="004F7F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B42E6FD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godzin samodzielnej pracy studenta</w:t>
            </w:r>
          </w:p>
        </w:tc>
        <w:tc>
          <w:tcPr>
            <w:tcW w:w="2126" w:type="dxa"/>
            <w:gridSpan w:val="5"/>
            <w:vAlign w:val="center"/>
          </w:tcPr>
          <w:p w14:paraId="60A46514" w14:textId="77777777" w:rsidR="004F7FAB" w:rsidRDefault="0087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36</w:t>
            </w:r>
          </w:p>
        </w:tc>
        <w:tc>
          <w:tcPr>
            <w:tcW w:w="2126" w:type="dxa"/>
            <w:gridSpan w:val="5"/>
            <w:vAlign w:val="center"/>
          </w:tcPr>
          <w:p w14:paraId="1DC6A30F" w14:textId="77777777" w:rsidR="004F7FAB" w:rsidRDefault="0087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60</w:t>
            </w:r>
          </w:p>
        </w:tc>
        <w:tc>
          <w:tcPr>
            <w:tcW w:w="796" w:type="dxa"/>
            <w:vAlign w:val="center"/>
          </w:tcPr>
          <w:p w14:paraId="686A346A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F7FAB" w14:paraId="25A85215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97859A6" w14:textId="77777777" w:rsidR="004F7FAB" w:rsidRDefault="004F7F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4914119E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 ramach samodzielnej pracy</w:t>
            </w:r>
          </w:p>
        </w:tc>
        <w:tc>
          <w:tcPr>
            <w:tcW w:w="2126" w:type="dxa"/>
            <w:gridSpan w:val="5"/>
            <w:vAlign w:val="center"/>
          </w:tcPr>
          <w:p w14:paraId="21F4ABD9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1,4</w:t>
            </w:r>
          </w:p>
        </w:tc>
        <w:tc>
          <w:tcPr>
            <w:tcW w:w="2126" w:type="dxa"/>
            <w:gridSpan w:val="5"/>
            <w:vAlign w:val="center"/>
          </w:tcPr>
          <w:p w14:paraId="42716851" w14:textId="77777777" w:rsidR="004F7FAB" w:rsidRDefault="0087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2,4</w:t>
            </w:r>
          </w:p>
        </w:tc>
        <w:tc>
          <w:tcPr>
            <w:tcW w:w="796" w:type="dxa"/>
            <w:vAlign w:val="center"/>
          </w:tcPr>
          <w:p w14:paraId="13BBC604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4F7FAB" w14:paraId="5ED41937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4561C62C" w14:textId="77777777" w:rsidR="004F7FAB" w:rsidRDefault="004F7F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52FC57F5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Nakład pracy związany z zajęciami o 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5C720E8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33462206" w14:textId="77777777" w:rsidR="004F7FAB" w:rsidRDefault="0087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50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24940D6F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F7FAB" w14:paraId="1B5A1F8E" w14:textId="77777777">
        <w:trPr>
          <w:cantSplit/>
          <w:trHeight w:val="454"/>
        </w:trPr>
        <w:tc>
          <w:tcPr>
            <w:tcW w:w="510" w:type="dxa"/>
            <w:shd w:val="clear" w:color="auto" w:fill="D9D9D9"/>
            <w:vAlign w:val="center"/>
          </w:tcPr>
          <w:p w14:paraId="09D82E2C" w14:textId="77777777" w:rsidR="004F7FAB" w:rsidRDefault="004F7F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shd w:val="clear" w:color="auto" w:fill="D9D9D9"/>
            <w:vAlign w:val="center"/>
          </w:tcPr>
          <w:p w14:paraId="457003A2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Liczba punktów ECTS, którą student uzyskuje w ramach zajęć o charakterze praktycznym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754839C9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2126" w:type="dxa"/>
            <w:gridSpan w:val="5"/>
            <w:shd w:val="clear" w:color="auto" w:fill="D9D9D9"/>
            <w:vAlign w:val="center"/>
          </w:tcPr>
          <w:p w14:paraId="6EDDCF59" w14:textId="77777777" w:rsidR="004F7FAB" w:rsidRDefault="00873BCD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2,0</w:t>
            </w:r>
          </w:p>
        </w:tc>
        <w:tc>
          <w:tcPr>
            <w:tcW w:w="796" w:type="dxa"/>
            <w:shd w:val="clear" w:color="auto" w:fill="D9D9D9"/>
            <w:vAlign w:val="center"/>
          </w:tcPr>
          <w:p w14:paraId="4E6888EF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  <w:tr w:rsidR="004F7FAB" w14:paraId="6658659D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B793F2F" w14:textId="77777777" w:rsidR="004F7FAB" w:rsidRDefault="004F7F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2579DB8C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Sumaryczne obciążenie pracą studenta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4EE84BDF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26" w:type="dxa"/>
            <w:gridSpan w:val="5"/>
            <w:tcBorders>
              <w:bottom w:val="single" w:sz="4" w:space="0" w:color="000000"/>
            </w:tcBorders>
            <w:vAlign w:val="center"/>
          </w:tcPr>
          <w:p w14:paraId="40B384D3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100</w:t>
            </w:r>
          </w:p>
        </w:tc>
        <w:tc>
          <w:tcPr>
            <w:tcW w:w="796" w:type="dxa"/>
            <w:vAlign w:val="center"/>
          </w:tcPr>
          <w:p w14:paraId="41FB7230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h</w:t>
            </w:r>
          </w:p>
        </w:tc>
      </w:tr>
      <w:tr w:rsidR="004F7FAB" w14:paraId="0FB24BE7" w14:textId="77777777">
        <w:trPr>
          <w:cantSplit/>
          <w:trHeight w:val="454"/>
        </w:trPr>
        <w:tc>
          <w:tcPr>
            <w:tcW w:w="510" w:type="dxa"/>
            <w:vAlign w:val="center"/>
          </w:tcPr>
          <w:p w14:paraId="683F317E" w14:textId="77777777" w:rsidR="004F7FAB" w:rsidRDefault="004F7FAB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ind w:left="176" w:hanging="142"/>
              <w:jc w:val="center"/>
              <w:rPr>
                <w:rFonts w:ascii="Arial" w:eastAsia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685" w:type="dxa"/>
            <w:vAlign w:val="center"/>
          </w:tcPr>
          <w:p w14:paraId="5B5A9978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0"/>
                <w:szCs w:val="20"/>
              </w:rPr>
              <w:t>Punkty ECTS za moduł</w:t>
            </w:r>
          </w:p>
          <w:p w14:paraId="3DBE839C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0" w:after="60"/>
              <w:ind w:left="0"/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</w:pPr>
            <w:r>
              <w:rPr>
                <w:rFonts w:ascii="Arial" w:eastAsia="Arial" w:hAnsi="Arial" w:cs="Arial"/>
                <w:i/>
                <w:iCs/>
                <w:color w:val="000000"/>
                <w:sz w:val="16"/>
                <w:szCs w:val="16"/>
              </w:rPr>
              <w:t>1 punkt ECTS=25 godzin obciążenia studenta</w:t>
            </w:r>
          </w:p>
        </w:tc>
        <w:tc>
          <w:tcPr>
            <w:tcW w:w="4252" w:type="dxa"/>
            <w:gridSpan w:val="10"/>
            <w:shd w:val="clear" w:color="auto" w:fill="FFFFFF"/>
            <w:vAlign w:val="center"/>
          </w:tcPr>
          <w:p w14:paraId="50CBCA8B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b/>
                <w:bCs/>
                <w:color w:val="000000"/>
                <w:sz w:val="22"/>
                <w:szCs w:val="22"/>
              </w:rPr>
              <w:t>4</w:t>
            </w:r>
          </w:p>
        </w:tc>
        <w:tc>
          <w:tcPr>
            <w:tcW w:w="796" w:type="dxa"/>
            <w:vAlign w:val="center"/>
          </w:tcPr>
          <w:p w14:paraId="35260C4A" w14:textId="77777777" w:rsidR="004F7FAB" w:rsidRDefault="00601B6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0"/>
              <w:jc w:val="center"/>
              <w:rPr>
                <w:rFonts w:ascii="Arial" w:eastAsia="Arial" w:hAnsi="Arial" w:cs="Arial"/>
                <w:color w:val="000000"/>
                <w:sz w:val="22"/>
                <w:szCs w:val="22"/>
              </w:rPr>
            </w:pPr>
            <w:r>
              <w:rPr>
                <w:rFonts w:ascii="Arial" w:eastAsia="Arial" w:hAnsi="Arial" w:cs="Arial"/>
                <w:color w:val="000000"/>
                <w:sz w:val="20"/>
                <w:szCs w:val="20"/>
              </w:rPr>
              <w:t>ECTS</w:t>
            </w:r>
          </w:p>
        </w:tc>
      </w:tr>
    </w:tbl>
    <w:p w14:paraId="4616884D" w14:textId="77777777" w:rsidR="004F7FAB" w:rsidRDefault="004F7FAB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</w:rPr>
      </w:pPr>
    </w:p>
    <w:p w14:paraId="6977D254" w14:textId="77777777" w:rsidR="004F7FAB" w:rsidRDefault="00601B68">
      <w:pPr>
        <w:pBdr>
          <w:top w:val="nil"/>
          <w:left w:val="nil"/>
          <w:bottom w:val="nil"/>
          <w:right w:val="nil"/>
          <w:between w:val="nil"/>
        </w:pBdr>
        <w:ind w:left="0"/>
        <w:rPr>
          <w:rFonts w:ascii="Arial" w:eastAsia="Arial" w:hAnsi="Arial" w:cs="Arial"/>
          <w:b/>
          <w:bCs/>
          <w:smallCaps/>
          <w:color w:val="000000"/>
          <w:sz w:val="22"/>
          <w:szCs w:val="22"/>
        </w:rPr>
      </w:pPr>
      <w:r>
        <w:rPr>
          <w:rFonts w:ascii="Arial" w:eastAsia="Arial" w:hAnsi="Arial" w:cs="Arial"/>
          <w:b/>
          <w:bCs/>
          <w:smallCaps/>
          <w:color w:val="000000"/>
          <w:sz w:val="22"/>
          <w:szCs w:val="22"/>
        </w:rPr>
        <w:t>LITERATURA</w:t>
      </w:r>
    </w:p>
    <w:p w14:paraId="34CCD0FC" w14:textId="77777777" w:rsidR="004F7FAB" w:rsidRDefault="004F7FAB">
      <w:pPr>
        <w:pBdr>
          <w:top w:val="nil"/>
          <w:left w:val="nil"/>
          <w:bottom w:val="nil"/>
          <w:right w:val="nil"/>
          <w:between w:val="nil"/>
        </w:pBdr>
        <w:ind w:left="284"/>
        <w:rPr>
          <w:rFonts w:ascii="Arial" w:eastAsia="Arial" w:hAnsi="Arial" w:cs="Arial"/>
          <w:b/>
          <w:bCs/>
          <w:smallCaps/>
          <w:color w:val="000000"/>
          <w:sz w:val="16"/>
          <w:szCs w:val="16"/>
          <w:highlight w:val="yellow"/>
        </w:rPr>
      </w:pPr>
    </w:p>
    <w:p w14:paraId="307A1FAD" w14:textId="77777777" w:rsidR="004F7FAB" w:rsidRDefault="00601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Burakowski T., Wierzchoń T. (1995),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Inżynieria powierzchni metali,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wyd. WNT, Warszawa. </w:t>
      </w:r>
    </w:p>
    <w:p w14:paraId="581DF84D" w14:textId="77777777" w:rsidR="004F7FAB" w:rsidRDefault="00601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Szummer A. i in., (2000),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Badania właściwości i mikrostruktury materiałów, </w:t>
      </w:r>
      <w:r>
        <w:rPr>
          <w:rFonts w:ascii="Arial" w:eastAsia="Arial" w:hAnsi="Arial" w:cs="Arial"/>
          <w:color w:val="000000"/>
          <w:sz w:val="20"/>
          <w:szCs w:val="20"/>
        </w:rPr>
        <w:t>wyd. Politechniki Warszawskiej, Warszawa.</w:t>
      </w:r>
    </w:p>
    <w:p w14:paraId="10CB949E" w14:textId="77777777" w:rsidR="004F7FAB" w:rsidRDefault="00601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Marciniak J., (2001),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Biomateriały w chirurgii kostnej,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wyd. Politechniki Śląskiej, Gliwice. </w:t>
      </w:r>
    </w:p>
    <w:p w14:paraId="6D11216D" w14:textId="77777777" w:rsidR="004F7FAB" w:rsidRDefault="00601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</w:pPr>
      <w:r>
        <w:rPr>
          <w:rFonts w:ascii="Arial" w:eastAsia="Arial" w:hAnsi="Arial" w:cs="Arial"/>
          <w:color w:val="000000"/>
          <w:sz w:val="20"/>
          <w:szCs w:val="20"/>
        </w:rPr>
        <w:t xml:space="preserve">Paszenda Z. i in, (2003), </w:t>
      </w:r>
      <w:r>
        <w:rPr>
          <w:rFonts w:ascii="Arial" w:eastAsia="Arial" w:hAnsi="Arial" w:cs="Arial"/>
          <w:i/>
          <w:iCs/>
          <w:color w:val="000000"/>
          <w:sz w:val="20"/>
          <w:szCs w:val="20"/>
        </w:rPr>
        <w:t xml:space="preserve">Instrumentarium chirurgiczne, </w:t>
      </w:r>
      <w:r>
        <w:rPr>
          <w:rFonts w:ascii="Arial" w:eastAsia="Arial" w:hAnsi="Arial" w:cs="Arial"/>
          <w:color w:val="000000"/>
          <w:sz w:val="20"/>
          <w:szCs w:val="20"/>
        </w:rPr>
        <w:t xml:space="preserve">wyd. Politechniki Śląskiej, Gliwice. </w:t>
      </w:r>
    </w:p>
    <w:p w14:paraId="453C3CFF" w14:textId="77777777" w:rsidR="004F7FAB" w:rsidRDefault="00601B68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ind w:left="709"/>
        <w:rPr>
          <w:rFonts w:ascii="Arial" w:eastAsia="Arial" w:hAnsi="Arial" w:cs="Arial"/>
          <w:color w:val="000000"/>
          <w:sz w:val="20"/>
          <w:szCs w:val="20"/>
        </w:rPr>
      </w:pPr>
      <w:r>
        <w:rPr>
          <w:rFonts w:ascii="Arial" w:eastAsia="Arial" w:hAnsi="Arial" w:cs="Arial"/>
          <w:color w:val="000000"/>
          <w:sz w:val="20"/>
          <w:szCs w:val="20"/>
        </w:rPr>
        <w:t>Trykowski G. (2022), Badania nanomateriałów z wykorzystaniem mikroskopii elektronowej, Wyd. naukowe Uniwersytetu Mikołaja Kopernika</w:t>
      </w:r>
    </w:p>
    <w:sectPr w:rsidR="004F7FAB">
      <w:footerReference w:type="default" r:id="rId8"/>
      <w:headerReference w:type="first" r:id="rId9"/>
      <w:pgSz w:w="11906" w:h="16838"/>
      <w:pgMar w:top="1671" w:right="1134" w:bottom="1418" w:left="1418" w:header="426" w:footer="709" w:gutter="0"/>
      <w:pgNumType w:start="1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4A0A270" w14:textId="77777777" w:rsidR="004533AE" w:rsidRDefault="004533AE">
      <w:r>
        <w:separator/>
      </w:r>
    </w:p>
  </w:endnote>
  <w:endnote w:type="continuationSeparator" w:id="0">
    <w:p w14:paraId="22709B4E" w14:textId="77777777" w:rsidR="004533AE" w:rsidRDefault="00453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1" w:fontKey="{BD86CBF4-31B0-4F91-AAFB-EE37C06EECC6}"/>
    <w:embedBold r:id="rId2" w:fontKey="{399CCC29-EFEF-47A4-9113-E89C7CF584A0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  <w:embedRegular r:id="rId3" w:fontKey="{940DCF6D-6205-4219-A2C9-A938030F1760}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Regular r:id="rId4" w:fontKey="{65B47F91-161B-481E-8580-58D2359E0517}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5" w:fontKey="{BF8E10B7-7B7E-4262-AA0D-9E057241E55D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53AB22" w14:textId="77777777" w:rsidR="004F7FAB" w:rsidRDefault="00601B6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jc w:val="center"/>
      <w:rPr>
        <w:rFonts w:ascii="Arial" w:eastAsia="Arial" w:hAnsi="Arial" w:cs="Arial"/>
        <w:color w:val="000000"/>
        <w:sz w:val="20"/>
        <w:szCs w:val="20"/>
      </w:rPr>
    </w:pPr>
    <w:r>
      <w:rPr>
        <w:rFonts w:ascii="Arial" w:eastAsia="Arial" w:hAnsi="Arial" w:cs="Arial"/>
        <w:color w:val="000000"/>
        <w:sz w:val="20"/>
        <w:szCs w:val="20"/>
      </w:rPr>
      <w:fldChar w:fldCharType="begin"/>
    </w:r>
    <w:r>
      <w:rPr>
        <w:rFonts w:ascii="Arial" w:eastAsia="Arial" w:hAnsi="Arial" w:cs="Arial"/>
        <w:color w:val="000000"/>
        <w:sz w:val="20"/>
        <w:szCs w:val="20"/>
      </w:rPr>
      <w:instrText>PAGE</w:instrText>
    </w:r>
    <w:r>
      <w:rPr>
        <w:rFonts w:ascii="Arial" w:eastAsia="Arial" w:hAnsi="Arial" w:cs="Arial"/>
        <w:color w:val="000000"/>
        <w:sz w:val="20"/>
        <w:szCs w:val="20"/>
      </w:rPr>
      <w:fldChar w:fldCharType="separate"/>
    </w:r>
    <w:r w:rsidR="006104B9">
      <w:rPr>
        <w:rFonts w:ascii="Arial" w:eastAsia="Arial" w:hAnsi="Arial" w:cs="Arial"/>
        <w:noProof/>
        <w:color w:val="000000"/>
        <w:sz w:val="20"/>
        <w:szCs w:val="20"/>
      </w:rPr>
      <w:t>3</w:t>
    </w:r>
    <w:r>
      <w:rPr>
        <w:rFonts w:ascii="Arial" w:eastAsia="Arial" w:hAnsi="Arial" w:cs="Arial"/>
        <w:color w:val="000000"/>
        <w:sz w:val="20"/>
        <w:szCs w:val="20"/>
      </w:rPr>
      <w:fldChar w:fldCharType="end"/>
    </w:r>
  </w:p>
  <w:p w14:paraId="66D902A7" w14:textId="77777777" w:rsidR="004F7FAB" w:rsidRDefault="004F7FA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hanging="357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7246286" w14:textId="77777777" w:rsidR="004533AE" w:rsidRDefault="004533AE">
      <w:r>
        <w:separator/>
      </w:r>
    </w:p>
  </w:footnote>
  <w:footnote w:type="continuationSeparator" w:id="0">
    <w:p w14:paraId="3EAF6F7D" w14:textId="77777777" w:rsidR="004533AE" w:rsidRDefault="004533A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26FA90" w14:textId="77777777" w:rsidR="004F7FAB" w:rsidRDefault="004F7FAB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</w:p>
  <w:p w14:paraId="65671238" w14:textId="77777777" w:rsidR="004F7FAB" w:rsidRDefault="00601B68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ind w:left="0"/>
      <w:rPr>
        <w:color w:val="000000"/>
      </w:rPr>
    </w:pPr>
    <w:r>
      <w:rPr>
        <w:noProof/>
        <w:color w:val="000000"/>
        <w:lang w:val="pl-PL"/>
      </w:rPr>
      <w:drawing>
        <wp:inline distT="0" distB="0" distL="0" distR="0" wp14:anchorId="49B8E811" wp14:editId="55ABAA58">
          <wp:extent cx="2736000" cy="608000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2736000" cy="60800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noProof/>
        <w:color w:val="000000"/>
        <w:lang w:val="pl-PL"/>
      </w:rPr>
      <w:drawing>
        <wp:inline distT="0" distB="0" distL="0" distR="0" wp14:anchorId="35B2C776" wp14:editId="269ADD60">
          <wp:extent cx="2880000" cy="628628"/>
          <wp:effectExtent l="0" t="0" r="0" b="0"/>
          <wp:docPr id="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2"/>
                  <a:srcRect t="7527"/>
                  <a:stretch>
                    <a:fillRect/>
                  </a:stretch>
                </pic:blipFill>
                <pic:spPr>
                  <a:xfrm>
                    <a:off x="0" y="0"/>
                    <a:ext cx="2880000" cy="62862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91728E"/>
    <w:multiLevelType w:val="multilevel"/>
    <w:tmpl w:val="FC26E7DC"/>
    <w:lvl w:ilvl="0">
      <w:start w:val="1"/>
      <w:numFmt w:val="decimal"/>
      <w:lvlText w:val="%1."/>
      <w:lvlJc w:val="left"/>
      <w:pPr>
        <w:ind w:left="1080" w:hanging="360"/>
      </w:pPr>
      <w:rPr>
        <w:sz w:val="20"/>
        <w:szCs w:val="2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65D2632F"/>
    <w:multiLevelType w:val="multilevel"/>
    <w:tmpl w:val="9738DA2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TrueTypeFonts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7FAB"/>
    <w:rsid w:val="000565EB"/>
    <w:rsid w:val="0007734F"/>
    <w:rsid w:val="0009229F"/>
    <w:rsid w:val="00125088"/>
    <w:rsid w:val="00193DBE"/>
    <w:rsid w:val="00207C17"/>
    <w:rsid w:val="00314F9C"/>
    <w:rsid w:val="003E0DF3"/>
    <w:rsid w:val="00424D2C"/>
    <w:rsid w:val="004533AE"/>
    <w:rsid w:val="0048730D"/>
    <w:rsid w:val="004F7FAB"/>
    <w:rsid w:val="00517DA7"/>
    <w:rsid w:val="00540ADC"/>
    <w:rsid w:val="0056671A"/>
    <w:rsid w:val="00591A27"/>
    <w:rsid w:val="005A1AB2"/>
    <w:rsid w:val="005F2D5B"/>
    <w:rsid w:val="00601B68"/>
    <w:rsid w:val="006104B9"/>
    <w:rsid w:val="00656FFD"/>
    <w:rsid w:val="00681858"/>
    <w:rsid w:val="006A0318"/>
    <w:rsid w:val="00793A65"/>
    <w:rsid w:val="00873BCD"/>
    <w:rsid w:val="008D41F6"/>
    <w:rsid w:val="009A7267"/>
    <w:rsid w:val="00AC3CB2"/>
    <w:rsid w:val="00BB60AF"/>
    <w:rsid w:val="00C35F8D"/>
    <w:rsid w:val="00C4681C"/>
    <w:rsid w:val="00D94F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237C2E3"/>
  <w15:docId w15:val="{57339CB4-0BDE-4E1E-A35E-F0881063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4"/>
        <w:szCs w:val="24"/>
        <w:lang w:val="pl" w:eastAsia="pl-PL" w:bidi="ar-SA"/>
      </w:rPr>
    </w:rPrDefault>
    <w:pPrDefault>
      <w:pPr>
        <w:ind w:left="357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before="240" w:after="60"/>
      <w:outlineLvl w:val="0"/>
    </w:pPr>
    <w:rPr>
      <w:rFonts w:ascii="Cambria" w:eastAsia="Cambria" w:hAnsi="Cambria" w:cs="Cambria"/>
      <w:b/>
      <w:bCs/>
      <w:sz w:val="32"/>
      <w:szCs w:val="32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bCs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bCs/>
      <w:sz w:val="22"/>
      <w:szCs w:val="22"/>
    </w:rPr>
  </w:style>
  <w:style w:type="paragraph" w:styleId="Nagwek6">
    <w:name w:val="heading 6"/>
    <w:basedOn w:val="Normalny"/>
    <w:next w:val="Normalny"/>
    <w:pPr>
      <w:keepNext/>
      <w:widowControl w:val="0"/>
      <w:ind w:left="720" w:hanging="180"/>
      <w:jc w:val="both"/>
      <w:outlineLvl w:val="5"/>
    </w:pPr>
    <w:rPr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ytu">
    <w:name w:val="Title"/>
    <w:basedOn w:val="Normalny"/>
    <w:next w:val="Normalny"/>
    <w:pPr>
      <w:ind w:left="0"/>
      <w:jc w:val="center"/>
    </w:pPr>
    <w:rPr>
      <w:rFonts w:ascii="Arial" w:eastAsia="Arial" w:hAnsi="Arial" w:cs="Arial"/>
      <w:b/>
      <w:bCs/>
      <w:color w:val="000000"/>
    </w:rPr>
  </w:style>
  <w:style w:type="paragraph" w:customStyle="1" w:styleId="Default">
    <w:name w:val="Default"/>
    <w:rsid w:val="00BC36CD"/>
    <w:pPr>
      <w:autoSpaceDE w:val="0"/>
      <w:autoSpaceDN w:val="0"/>
      <w:adjustRightInd w:val="0"/>
    </w:pPr>
    <w:rPr>
      <w:rFonts w:ascii="Arial" w:hAnsi="Arial" w:cs="Arial"/>
      <w:color w:val="000000"/>
      <w:lang w:eastAsia="en-US"/>
    </w:rPr>
  </w:style>
  <w:style w:type="paragraph" w:customStyle="1" w:styleId="Akapitzlist1">
    <w:name w:val="Akapit z listą1"/>
    <w:uiPriority w:val="34"/>
    <w:qFormat/>
    <w:rsid w:val="002607B7"/>
    <w:pPr>
      <w:ind w:left="720"/>
      <w:contextualSpacing/>
    </w:pPr>
  </w:style>
  <w:style w:type="character" w:customStyle="1" w:styleId="TytuZnak">
    <w:name w:val="Tytuł Znak"/>
    <w:rsid w:val="00D16B67"/>
    <w:rPr>
      <w:rFonts w:ascii="Arial" w:eastAsia="Times New Roman" w:hAnsi="Arial"/>
      <w:b/>
      <w:sz w:val="24"/>
    </w:rPr>
  </w:style>
  <w:style w:type="character" w:customStyle="1" w:styleId="PodtytuZnak">
    <w:name w:val="Podtytuł Znak"/>
    <w:rsid w:val="00D16B67"/>
    <w:rPr>
      <w:rFonts w:eastAsia="Times New Roman"/>
      <w:b/>
      <w:bCs/>
      <w:sz w:val="24"/>
      <w:szCs w:val="24"/>
    </w:rPr>
  </w:style>
  <w:style w:type="paragraph" w:styleId="Tekstpodstawowywcity">
    <w:name w:val="Body Text Indent"/>
    <w:link w:val="TekstpodstawowywcityZnak"/>
    <w:semiHidden/>
    <w:unhideWhenUsed/>
    <w:rsid w:val="00A04F7E"/>
    <w:pPr>
      <w:suppressAutoHyphens/>
      <w:ind w:left="0"/>
      <w:jc w:val="center"/>
    </w:pPr>
    <w:rPr>
      <w:b/>
      <w:szCs w:val="20"/>
      <w:lang w:eastAsia="ar-SA"/>
    </w:rPr>
  </w:style>
  <w:style w:type="character" w:customStyle="1" w:styleId="TekstpodstawowywcityZnak">
    <w:name w:val="Tekst podstawowy wcięty Znak"/>
    <w:link w:val="Tekstpodstawowywcity"/>
    <w:semiHidden/>
    <w:rsid w:val="00A04F7E"/>
    <w:rPr>
      <w:rFonts w:eastAsia="Times New Roman"/>
      <w:b/>
      <w:sz w:val="24"/>
      <w:lang w:eastAsia="ar-SA"/>
    </w:rPr>
  </w:style>
  <w:style w:type="table" w:styleId="Tabela-Siatka">
    <w:name w:val="Table Grid"/>
    <w:basedOn w:val="Standardowy"/>
    <w:uiPriority w:val="59"/>
    <w:rsid w:val="003C2A1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6Znak">
    <w:name w:val="Nagłówek 6 Znak"/>
    <w:rsid w:val="00A27D3B"/>
    <w:rPr>
      <w:rFonts w:eastAsia="Lucida Sans Unicode"/>
      <w:sz w:val="24"/>
      <w:lang w:eastAsia="en-US"/>
    </w:rPr>
  </w:style>
  <w:style w:type="paragraph" w:styleId="Akapitzlist">
    <w:name w:val="List Paragraph"/>
    <w:qFormat/>
    <w:rsid w:val="00A227E9"/>
    <w:pPr>
      <w:ind w:left="720"/>
      <w:contextualSpacing/>
    </w:pPr>
  </w:style>
  <w:style w:type="paragraph" w:styleId="Tekstpodstawowy">
    <w:name w:val="Body Text"/>
    <w:link w:val="TekstpodstawowyZnak"/>
    <w:uiPriority w:val="99"/>
    <w:semiHidden/>
    <w:unhideWhenUsed/>
    <w:rsid w:val="0034324A"/>
    <w:pPr>
      <w:spacing w:after="120"/>
    </w:pPr>
  </w:style>
  <w:style w:type="character" w:customStyle="1" w:styleId="TekstpodstawowyZnak">
    <w:name w:val="Tekst podstawowy Znak"/>
    <w:link w:val="Tekstpodstawowy"/>
    <w:uiPriority w:val="99"/>
    <w:semiHidden/>
    <w:rsid w:val="0034324A"/>
    <w:rPr>
      <w:color w:val="000000"/>
      <w:sz w:val="24"/>
      <w:szCs w:val="24"/>
      <w:lang w:eastAsia="en-US"/>
    </w:rPr>
  </w:style>
  <w:style w:type="character" w:customStyle="1" w:styleId="Nagwek1Znak">
    <w:name w:val="Nagłówek 1 Znak"/>
    <w:uiPriority w:val="9"/>
    <w:rsid w:val="00BF2B63"/>
    <w:rPr>
      <w:rFonts w:ascii="Cambria" w:eastAsia="Times New Roman" w:hAnsi="Cambria"/>
      <w:b/>
      <w:bCs/>
      <w:color w:val="000000"/>
      <w:kern w:val="32"/>
      <w:sz w:val="32"/>
      <w:szCs w:val="32"/>
      <w:lang w:eastAsia="en-US"/>
    </w:rPr>
  </w:style>
  <w:style w:type="character" w:styleId="Uwydatnienie">
    <w:name w:val="Emphasis"/>
    <w:uiPriority w:val="20"/>
    <w:qFormat/>
    <w:rsid w:val="00BF2B63"/>
    <w:rPr>
      <w:i/>
      <w:iCs/>
    </w:rPr>
  </w:style>
  <w:style w:type="paragraph" w:styleId="Tekstdymka">
    <w:name w:val="Balloon Text"/>
    <w:link w:val="TekstdymkaZnak"/>
    <w:uiPriority w:val="99"/>
    <w:semiHidden/>
    <w:unhideWhenUsed/>
    <w:rsid w:val="00536FB8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536FB8"/>
    <w:rPr>
      <w:rFonts w:ascii="Tahoma" w:hAnsi="Tahoma" w:cs="Tahoma"/>
      <w:color w:val="000000"/>
      <w:sz w:val="16"/>
      <w:szCs w:val="16"/>
      <w:lang w:eastAsia="en-US"/>
    </w:rPr>
  </w:style>
  <w:style w:type="character" w:styleId="Tekstzastpczy">
    <w:name w:val="Placeholder Text"/>
    <w:basedOn w:val="Domylnaczcionkaakapitu"/>
    <w:uiPriority w:val="99"/>
    <w:semiHidden/>
    <w:rsid w:val="009C5957"/>
    <w:rPr>
      <w:color w:val="808080"/>
    </w:rPr>
  </w:style>
  <w:style w:type="paragraph" w:styleId="Nagwek">
    <w:name w:val="header"/>
    <w:link w:val="Nagwek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17DB5"/>
    <w:rPr>
      <w:color w:val="000000"/>
      <w:sz w:val="24"/>
      <w:szCs w:val="24"/>
      <w:lang w:eastAsia="en-US"/>
    </w:rPr>
  </w:style>
  <w:style w:type="paragraph" w:styleId="Stopka">
    <w:name w:val="footer"/>
    <w:link w:val="StopkaZnak"/>
    <w:uiPriority w:val="99"/>
    <w:unhideWhenUsed/>
    <w:rsid w:val="00217DB5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17DB5"/>
    <w:rPr>
      <w:color w:val="000000"/>
      <w:sz w:val="24"/>
      <w:szCs w:val="24"/>
      <w:lang w:eastAsia="en-US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452D3"/>
    <w:rPr>
      <w:sz w:val="16"/>
      <w:szCs w:val="16"/>
    </w:rPr>
  </w:style>
  <w:style w:type="paragraph" w:styleId="Tekstkomentarza">
    <w:name w:val="annotation text"/>
    <w:link w:val="TekstkomentarzaZnak"/>
    <w:uiPriority w:val="99"/>
    <w:semiHidden/>
    <w:unhideWhenUsed/>
    <w:rsid w:val="00A452D3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452D3"/>
    <w:rPr>
      <w:color w:val="000000"/>
      <w:lang w:eastAsia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452D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452D3"/>
    <w:rPr>
      <w:b/>
      <w:bCs/>
      <w:color w:val="000000"/>
      <w:lang w:eastAsia="en-US"/>
    </w:rPr>
  </w:style>
  <w:style w:type="paragraph" w:styleId="Podtytu">
    <w:name w:val="Subtitle"/>
    <w:basedOn w:val="Normalny"/>
    <w:next w:val="Normalny"/>
    <w:pPr>
      <w:ind w:left="0"/>
      <w:jc w:val="center"/>
    </w:pPr>
    <w:rPr>
      <w:b/>
      <w:bCs/>
      <w:color w:val="000000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28" w:type="dxa"/>
        <w:left w:w="70" w:type="dxa"/>
        <w:bottom w:w="0" w:type="dxa"/>
        <w:right w:w="7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top w:w="0" w:type="dxa"/>
        <w:left w:w="70" w:type="dxa"/>
        <w:bottom w:w="0" w:type="dxa"/>
        <w:right w:w="70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top w:w="0" w:type="dxa"/>
        <w:left w:w="115" w:type="dxa"/>
        <w:bottom w:w="0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yFkFecCzQMX5ODwxcNLGpCD/c4A==">CgMxLjA4AHIhMTh2ejZpX1FMeW1zazc2QXRvWWJEaGx1Z2piWXpFMHl0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791</Words>
  <Characters>4751</Characters>
  <Application>Microsoft Office Word</Application>
  <DocSecurity>0</DocSecurity>
  <Lines>39</Lines>
  <Paragraphs>11</Paragraphs>
  <ScaleCrop>false</ScaleCrop>
  <Company/>
  <LinksUpToDate>false</LinksUpToDate>
  <CharactersWithSpaces>5531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Konto Microsoft</cp:lastModifiedBy>
  <cp:revision>24</cp:revision>
  <dcterms:created xsi:type="dcterms:W3CDTF">2026-02-04T17:06:00Z</dcterms:created>
  <dcterms:modified xsi:type="dcterms:W3CDTF">2026-05-14T12:57:00Z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94c55ea9-9e10-4762-b4e4-c7a9ed1da14a</vt:lpwstr>
  </property>
</Properties>
</file>