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792C5" w14:textId="491EEE44" w:rsidR="00246207" w:rsidRPr="001D138F" w:rsidRDefault="00246207" w:rsidP="001D138F">
      <w:pPr>
        <w:pStyle w:val="Tekstpodstawowy"/>
        <w:jc w:val="right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>Kielce, 30.09.202</w:t>
      </w:r>
      <w:r w:rsidR="001D138F">
        <w:rPr>
          <w:rFonts w:ascii="Times New Roman" w:hAnsi="Times New Roman" w:cs="Times New Roman"/>
          <w:sz w:val="24"/>
          <w:szCs w:val="24"/>
        </w:rPr>
        <w:t>2</w:t>
      </w:r>
      <w:r w:rsidRPr="001D138F">
        <w:rPr>
          <w:rFonts w:ascii="Times New Roman" w:hAnsi="Times New Roman" w:cs="Times New Roman"/>
          <w:sz w:val="24"/>
          <w:szCs w:val="24"/>
        </w:rPr>
        <w:t xml:space="preserve"> rok </w:t>
      </w:r>
    </w:p>
    <w:p w14:paraId="6ED19CB6" w14:textId="77777777" w:rsidR="001D138F" w:rsidRDefault="001D138F" w:rsidP="001D138F">
      <w:pPr>
        <w:pStyle w:val="Tytu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9EE16" w14:textId="1EEFB16A" w:rsidR="00F378F1" w:rsidRDefault="00F378F1" w:rsidP="00F378F1">
      <w:pPr>
        <w:pStyle w:val="Tytu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8F1">
        <w:rPr>
          <w:rFonts w:ascii="Times New Roman" w:hAnsi="Times New Roman" w:cs="Times New Roman"/>
          <w:b/>
          <w:bCs/>
          <w:sz w:val="24"/>
          <w:szCs w:val="24"/>
        </w:rPr>
        <w:t>PROTOKÓŁ Z OCENY OSIĄGNIĘCIA EFEKTÓW UCZENIA SIĘ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580B">
        <w:rPr>
          <w:rFonts w:ascii="Times New Roman" w:hAnsi="Times New Roman" w:cs="Times New Roman"/>
          <w:b/>
          <w:bCs/>
          <w:sz w:val="24"/>
          <w:szCs w:val="24"/>
        </w:rPr>
        <w:t xml:space="preserve">PRZEZ </w:t>
      </w:r>
      <w:r w:rsidR="00246207" w:rsidRPr="001D138F">
        <w:rPr>
          <w:rFonts w:ascii="Times New Roman" w:hAnsi="Times New Roman" w:cs="Times New Roman"/>
          <w:b/>
          <w:bCs/>
          <w:sz w:val="24"/>
          <w:szCs w:val="24"/>
        </w:rPr>
        <w:t>ABSOLWENTÓW KIERUNKU ZDROWIE PUBLICZNE</w:t>
      </w:r>
    </w:p>
    <w:p w14:paraId="43CA2F2B" w14:textId="688865E5" w:rsidR="00246207" w:rsidRPr="001D138F" w:rsidRDefault="00246207" w:rsidP="00F378F1">
      <w:pPr>
        <w:pStyle w:val="Tytu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38F">
        <w:rPr>
          <w:rFonts w:ascii="Times New Roman" w:hAnsi="Times New Roman" w:cs="Times New Roman"/>
          <w:b/>
          <w:bCs/>
          <w:sz w:val="24"/>
          <w:szCs w:val="24"/>
        </w:rPr>
        <w:t>W ROKU AKADEMICKIM 2021/2022</w:t>
      </w:r>
    </w:p>
    <w:p w14:paraId="00158C0D" w14:textId="77777777" w:rsidR="00246207" w:rsidRPr="001D138F" w:rsidRDefault="00246207" w:rsidP="002462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18E81" w14:textId="77777777" w:rsidR="001D138F" w:rsidRDefault="00246207" w:rsidP="001D138F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>W roku akademickim 2021/2022 w dobrowolnej ankietyzacji udział wzięło 11 absolwentów</w:t>
      </w:r>
      <w:r w:rsidR="001D138F">
        <w:rPr>
          <w:rFonts w:ascii="Times New Roman" w:hAnsi="Times New Roman" w:cs="Times New Roman"/>
          <w:sz w:val="24"/>
          <w:szCs w:val="24"/>
        </w:rPr>
        <w:t xml:space="preserve"> kierunku Zdrowie Publiczne studiów drugiego stopnia</w:t>
      </w:r>
      <w:r w:rsidRPr="001D13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851C5B" w14:textId="77777777" w:rsidR="007C2479" w:rsidRDefault="00246207" w:rsidP="001D138F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 xml:space="preserve">Podsumowując uzyskane wyniki z oceny osiągania efektów </w:t>
      </w:r>
      <w:r w:rsidR="001D138F">
        <w:rPr>
          <w:rFonts w:ascii="Times New Roman" w:hAnsi="Times New Roman" w:cs="Times New Roman"/>
          <w:sz w:val="24"/>
          <w:szCs w:val="24"/>
        </w:rPr>
        <w:t>uczenia się</w:t>
      </w:r>
      <w:r w:rsidRPr="001D138F">
        <w:rPr>
          <w:rFonts w:ascii="Times New Roman" w:hAnsi="Times New Roman" w:cs="Times New Roman"/>
          <w:sz w:val="24"/>
          <w:szCs w:val="24"/>
        </w:rPr>
        <w:t xml:space="preserve"> </w:t>
      </w:r>
      <w:r w:rsidR="007C2479">
        <w:rPr>
          <w:rFonts w:ascii="Times New Roman" w:hAnsi="Times New Roman" w:cs="Times New Roman"/>
          <w:sz w:val="24"/>
          <w:szCs w:val="24"/>
        </w:rPr>
        <w:t xml:space="preserve">uzyskano: </w:t>
      </w:r>
    </w:p>
    <w:p w14:paraId="5834426D" w14:textId="77777777" w:rsidR="007C2479" w:rsidRDefault="00246207" w:rsidP="001D138F">
      <w:pPr>
        <w:pStyle w:val="Tekstpodstawowy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>wiedz</w:t>
      </w:r>
      <w:r w:rsidR="007C2479">
        <w:rPr>
          <w:rFonts w:ascii="Times New Roman" w:hAnsi="Times New Roman" w:cs="Times New Roman"/>
          <w:sz w:val="24"/>
          <w:szCs w:val="24"/>
        </w:rPr>
        <w:t>a</w:t>
      </w:r>
      <w:r w:rsidR="001D138F">
        <w:rPr>
          <w:rFonts w:ascii="Times New Roman" w:hAnsi="Times New Roman" w:cs="Times New Roman"/>
          <w:sz w:val="24"/>
          <w:szCs w:val="24"/>
        </w:rPr>
        <w:t xml:space="preserve">: 9 ocen słabych, </w:t>
      </w:r>
      <w:r w:rsidR="007C2479">
        <w:rPr>
          <w:rFonts w:ascii="Times New Roman" w:hAnsi="Times New Roman" w:cs="Times New Roman"/>
          <w:sz w:val="24"/>
          <w:szCs w:val="24"/>
        </w:rPr>
        <w:t>59 dobrych i 53 bardzo dobre;</w:t>
      </w:r>
    </w:p>
    <w:p w14:paraId="6E017483" w14:textId="567C0F23" w:rsidR="007C2479" w:rsidRDefault="007C2479" w:rsidP="001D138F">
      <w:pPr>
        <w:pStyle w:val="Tekstpodstawowy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C2479">
        <w:rPr>
          <w:rFonts w:ascii="Times New Roman" w:hAnsi="Times New Roman" w:cs="Times New Roman"/>
          <w:sz w:val="24"/>
          <w:szCs w:val="24"/>
        </w:rPr>
        <w:t>miejętności: 12 ocen słabych, 49 dobrych i 49 bardzo dobre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CEFB33" w14:textId="0D848FF4" w:rsidR="007C2479" w:rsidRPr="007C2479" w:rsidRDefault="007C2479" w:rsidP="001D138F">
      <w:pPr>
        <w:pStyle w:val="Tekstpodstawowy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7C2479">
        <w:rPr>
          <w:rFonts w:ascii="Times New Roman" w:hAnsi="Times New Roman" w:cs="Times New Roman"/>
          <w:sz w:val="24"/>
          <w:szCs w:val="24"/>
        </w:rPr>
        <w:t>ompetencj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C2479">
        <w:rPr>
          <w:rFonts w:ascii="Times New Roman" w:hAnsi="Times New Roman" w:cs="Times New Roman"/>
          <w:sz w:val="24"/>
          <w:szCs w:val="24"/>
        </w:rPr>
        <w:t xml:space="preserve"> społeczn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C2479">
        <w:rPr>
          <w:rFonts w:ascii="Times New Roman" w:hAnsi="Times New Roman" w:cs="Times New Roman"/>
          <w:sz w:val="24"/>
          <w:szCs w:val="24"/>
        </w:rPr>
        <w:t>: 2 oceny słabe, 25 dobrych i 28 bardzo dobrych.</w:t>
      </w:r>
    </w:p>
    <w:p w14:paraId="4418CD0D" w14:textId="5AD4982C" w:rsidR="004D157C" w:rsidRDefault="007C2479" w:rsidP="001D138F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46207" w:rsidRPr="001D138F">
        <w:rPr>
          <w:rFonts w:ascii="Times New Roman" w:hAnsi="Times New Roman" w:cs="Times New Roman"/>
          <w:sz w:val="24"/>
          <w:szCs w:val="24"/>
        </w:rPr>
        <w:t xml:space="preserve">decydowanie dominowały oceny </w:t>
      </w:r>
      <w:r>
        <w:rPr>
          <w:rFonts w:ascii="Times New Roman" w:hAnsi="Times New Roman" w:cs="Times New Roman"/>
          <w:sz w:val="24"/>
          <w:szCs w:val="24"/>
        </w:rPr>
        <w:t xml:space="preserve">dobre i </w:t>
      </w:r>
      <w:r w:rsidR="00246207" w:rsidRPr="001D138F">
        <w:rPr>
          <w:rFonts w:ascii="Times New Roman" w:hAnsi="Times New Roman" w:cs="Times New Roman"/>
          <w:sz w:val="24"/>
          <w:szCs w:val="24"/>
        </w:rPr>
        <w:t xml:space="preserve">bardzo dobre. </w:t>
      </w:r>
      <w:r w:rsidR="00EA7EDF">
        <w:rPr>
          <w:rFonts w:ascii="Times New Roman" w:hAnsi="Times New Roman" w:cs="Times New Roman"/>
          <w:sz w:val="24"/>
          <w:szCs w:val="24"/>
        </w:rPr>
        <w:t xml:space="preserve">Najwięcej ocen słabych uzyskano </w:t>
      </w:r>
      <w:r w:rsidR="00A6580B">
        <w:rPr>
          <w:rFonts w:ascii="Times New Roman" w:hAnsi="Times New Roman" w:cs="Times New Roman"/>
          <w:sz w:val="24"/>
          <w:szCs w:val="24"/>
        </w:rPr>
        <w:br/>
      </w:r>
      <w:r w:rsidR="00EA7EDF">
        <w:rPr>
          <w:rFonts w:ascii="Times New Roman" w:hAnsi="Times New Roman" w:cs="Times New Roman"/>
          <w:sz w:val="24"/>
          <w:szCs w:val="24"/>
        </w:rPr>
        <w:t>w zakresie umiejętności</w:t>
      </w:r>
      <w:r w:rsidR="00202717">
        <w:rPr>
          <w:rFonts w:ascii="Times New Roman" w:hAnsi="Times New Roman" w:cs="Times New Roman"/>
          <w:sz w:val="24"/>
          <w:szCs w:val="24"/>
        </w:rPr>
        <w:t>, a wśród nich największa liczba (3 oceny) przypadła efektowi ZP2_U02: „planuje, monitoruje i ocenia programy w obszarze zdrowia publicznego, w zakresie działalności profilaktycznej, informacyjnej, edukacyjnej oraz szkoleniowej posiadając umiejętność pracy w grupie oraz podejmując stosowne rozwiązania w sytuacjach problemowych”. W zakresie wiedzy słabe noty przypisano efektom W4-W10, w liczbie 1 głosu dla W5-W9</w:t>
      </w:r>
      <w:r w:rsidR="004D157C">
        <w:rPr>
          <w:rFonts w:ascii="Times New Roman" w:hAnsi="Times New Roman" w:cs="Times New Roman"/>
          <w:sz w:val="24"/>
          <w:szCs w:val="24"/>
        </w:rPr>
        <w:t>,</w:t>
      </w:r>
      <w:r w:rsidR="00202717">
        <w:rPr>
          <w:rFonts w:ascii="Times New Roman" w:hAnsi="Times New Roman" w:cs="Times New Roman"/>
          <w:sz w:val="24"/>
          <w:szCs w:val="24"/>
        </w:rPr>
        <w:t xml:space="preserve"> a dwóch dla W4 i W10. W</w:t>
      </w:r>
      <w:r w:rsidR="00EA7EDF">
        <w:rPr>
          <w:rFonts w:ascii="Times New Roman" w:hAnsi="Times New Roman" w:cs="Times New Roman"/>
          <w:sz w:val="24"/>
          <w:szCs w:val="24"/>
        </w:rPr>
        <w:t xml:space="preserve"> zakresie kompetencji społecznych</w:t>
      </w:r>
      <w:r w:rsidR="004D157C">
        <w:rPr>
          <w:rFonts w:ascii="Times New Roman" w:hAnsi="Times New Roman" w:cs="Times New Roman"/>
          <w:sz w:val="24"/>
          <w:szCs w:val="24"/>
        </w:rPr>
        <w:t xml:space="preserve"> były to pojedyncze wskazania dla K2 i K3.</w:t>
      </w:r>
      <w:r w:rsidR="00EA7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48D07" w14:textId="0688AB1B" w:rsidR="004D2855" w:rsidRPr="001D138F" w:rsidRDefault="00246207" w:rsidP="001D138F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>Szczegółowe zestawienie ocen w zakresie wiedzy, umiejętności i kompetencji społecznych dotyczące ocen przypisywanych poszczególnym efektom przedstawiono w poniższej tabeli. Poza oceną poszczególnych efektów, studenci nie wyrazili innych dodatkowych uwag.</w:t>
      </w:r>
    </w:p>
    <w:p w14:paraId="391B40A5" w14:textId="77777777" w:rsidR="00445D15" w:rsidRDefault="00445D15" w:rsidP="00445D15">
      <w:pPr>
        <w:pStyle w:val="Tekstpodstawowy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46207" w:rsidRPr="000606D8" w14:paraId="399EA9DB" w14:textId="77777777" w:rsidTr="00952068">
        <w:tc>
          <w:tcPr>
            <w:tcW w:w="9062" w:type="dxa"/>
            <w:gridSpan w:val="4"/>
          </w:tcPr>
          <w:p w14:paraId="7F526F20" w14:textId="77777777" w:rsidR="00445D15" w:rsidRPr="000606D8" w:rsidRDefault="00445D15" w:rsidP="00445D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49EF75" w14:textId="16741B92" w:rsidR="00445D15" w:rsidRPr="000606D8" w:rsidRDefault="00445D15" w:rsidP="00445D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osiągnięcia efektów uczenia się</w:t>
            </w:r>
          </w:p>
          <w:p w14:paraId="0558C588" w14:textId="02EA8178" w:rsidR="00246207" w:rsidRPr="000606D8" w:rsidRDefault="00246207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5D15" w:rsidRPr="000606D8" w14:paraId="42EC146B" w14:textId="77777777" w:rsidTr="00246207">
        <w:tc>
          <w:tcPr>
            <w:tcW w:w="2265" w:type="dxa"/>
          </w:tcPr>
          <w:p w14:paraId="72C2A3F8" w14:textId="6ECEFBCF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265" w:type="dxa"/>
          </w:tcPr>
          <w:p w14:paraId="30194CC4" w14:textId="159F3514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Słabo</w:t>
            </w:r>
          </w:p>
        </w:tc>
        <w:tc>
          <w:tcPr>
            <w:tcW w:w="2266" w:type="dxa"/>
          </w:tcPr>
          <w:p w14:paraId="55A2D5CA" w14:textId="17C403EE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Dobrze</w:t>
            </w:r>
          </w:p>
        </w:tc>
        <w:tc>
          <w:tcPr>
            <w:tcW w:w="2266" w:type="dxa"/>
          </w:tcPr>
          <w:p w14:paraId="62F0975F" w14:textId="55D775C3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Bardzo dobrze</w:t>
            </w:r>
          </w:p>
        </w:tc>
      </w:tr>
      <w:tr w:rsidR="00445D15" w:rsidRPr="000606D8" w14:paraId="02E8FA01" w14:textId="77777777" w:rsidTr="0070273F">
        <w:tc>
          <w:tcPr>
            <w:tcW w:w="9062" w:type="dxa"/>
            <w:gridSpan w:val="4"/>
          </w:tcPr>
          <w:p w14:paraId="7F448681" w14:textId="67386935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zakresie wiedzy (W)</w:t>
            </w:r>
          </w:p>
        </w:tc>
      </w:tr>
      <w:tr w:rsidR="00445D15" w:rsidRPr="000606D8" w14:paraId="0988F322" w14:textId="77777777" w:rsidTr="000606D8">
        <w:tc>
          <w:tcPr>
            <w:tcW w:w="2265" w:type="dxa"/>
            <w:shd w:val="clear" w:color="auto" w:fill="F2F2F2" w:themeFill="background1" w:themeFillShade="F2"/>
          </w:tcPr>
          <w:p w14:paraId="2BF31AC6" w14:textId="36FD9D8F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ZP2_W01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2856EF27" w14:textId="77777777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2A21811D" w14:textId="5462DEF5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6262F61F" w14:textId="77A8FBDA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45D15" w:rsidRPr="000606D8" w14:paraId="4570174D" w14:textId="77777777" w:rsidTr="000606D8">
        <w:tc>
          <w:tcPr>
            <w:tcW w:w="2265" w:type="dxa"/>
            <w:shd w:val="clear" w:color="auto" w:fill="F2F2F2" w:themeFill="background1" w:themeFillShade="F2"/>
          </w:tcPr>
          <w:p w14:paraId="75D81ED7" w14:textId="776BA655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ZP2_W02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7F24135D" w14:textId="77777777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2607E154" w14:textId="70103D95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175C27D0" w14:textId="28D2C904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0606D8" w14:paraId="3581BCDF" w14:textId="77777777" w:rsidTr="000606D8">
        <w:tc>
          <w:tcPr>
            <w:tcW w:w="2265" w:type="dxa"/>
            <w:shd w:val="clear" w:color="auto" w:fill="F2F2F2" w:themeFill="background1" w:themeFillShade="F2"/>
          </w:tcPr>
          <w:p w14:paraId="783ABC69" w14:textId="5CFDF134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ZP2_W03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005B0761" w14:textId="77777777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3F36B1D6" w14:textId="3A178280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30512EEB" w14:textId="39766ACE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5D15" w:rsidRPr="000606D8" w14:paraId="4A60F8E8" w14:textId="77777777" w:rsidTr="000606D8">
        <w:tc>
          <w:tcPr>
            <w:tcW w:w="2265" w:type="dxa"/>
            <w:shd w:val="clear" w:color="auto" w:fill="F2F2F2" w:themeFill="background1" w:themeFillShade="F2"/>
          </w:tcPr>
          <w:p w14:paraId="4D378623" w14:textId="4E97ACE2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ZP2_W04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6621BF5C" w14:textId="62973D9D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37B713AD" w14:textId="32F64EA1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057A92DE" w14:textId="0EEC3E33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45D15" w:rsidRPr="000606D8" w14:paraId="3F584723" w14:textId="77777777" w:rsidTr="000606D8">
        <w:tc>
          <w:tcPr>
            <w:tcW w:w="2265" w:type="dxa"/>
            <w:shd w:val="clear" w:color="auto" w:fill="F2F2F2" w:themeFill="background1" w:themeFillShade="F2"/>
          </w:tcPr>
          <w:p w14:paraId="0539C735" w14:textId="6C9C3F46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ZP2_W05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149BF773" w14:textId="5F239928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3E70BD49" w14:textId="2E334012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061A7071" w14:textId="181AEA72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5D15" w:rsidRPr="000606D8" w14:paraId="40C5DD36" w14:textId="77777777" w:rsidTr="000606D8">
        <w:tc>
          <w:tcPr>
            <w:tcW w:w="2265" w:type="dxa"/>
            <w:shd w:val="clear" w:color="auto" w:fill="F2F2F2" w:themeFill="background1" w:themeFillShade="F2"/>
          </w:tcPr>
          <w:p w14:paraId="38ADEA60" w14:textId="0E979931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ZP2_W06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0305247E" w14:textId="73B78DA9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7755B16A" w14:textId="7F2DB43F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2D841FD4" w14:textId="5BA0C891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5D15" w:rsidRPr="000606D8" w14:paraId="4AC028FA" w14:textId="77777777" w:rsidTr="000606D8">
        <w:tc>
          <w:tcPr>
            <w:tcW w:w="2265" w:type="dxa"/>
            <w:shd w:val="clear" w:color="auto" w:fill="F2F2F2" w:themeFill="background1" w:themeFillShade="F2"/>
          </w:tcPr>
          <w:p w14:paraId="3D75402B" w14:textId="745F258E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ZP2_W07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562B92E1" w14:textId="63C28F71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60AE92BC" w14:textId="1768E08E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24401DB3" w14:textId="423B4282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5D15" w:rsidRPr="000606D8" w14:paraId="7301E2D3" w14:textId="77777777" w:rsidTr="000606D8">
        <w:tc>
          <w:tcPr>
            <w:tcW w:w="2265" w:type="dxa"/>
            <w:shd w:val="clear" w:color="auto" w:fill="F2F2F2" w:themeFill="background1" w:themeFillShade="F2"/>
          </w:tcPr>
          <w:p w14:paraId="122CEF85" w14:textId="43E35DED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ZP2_W08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60ED6BA6" w14:textId="3A05D66A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0F47B133" w14:textId="2D7B713E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4C65A899" w14:textId="76735B47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0606D8" w14:paraId="5B51104D" w14:textId="77777777" w:rsidTr="000606D8">
        <w:tc>
          <w:tcPr>
            <w:tcW w:w="2265" w:type="dxa"/>
            <w:shd w:val="clear" w:color="auto" w:fill="F2F2F2" w:themeFill="background1" w:themeFillShade="F2"/>
          </w:tcPr>
          <w:p w14:paraId="0F0BE7A0" w14:textId="37B4ABB1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ZP2_W09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56C1905C" w14:textId="0CFF7DB9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5ACBEBD7" w14:textId="73B42033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5C238FD0" w14:textId="42819BC5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5D15" w:rsidRPr="000606D8" w14:paraId="5E148B95" w14:textId="77777777" w:rsidTr="000606D8">
        <w:tc>
          <w:tcPr>
            <w:tcW w:w="2265" w:type="dxa"/>
            <w:shd w:val="clear" w:color="auto" w:fill="F2F2F2" w:themeFill="background1" w:themeFillShade="F2"/>
          </w:tcPr>
          <w:p w14:paraId="01CEBFE3" w14:textId="26787C58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ZP2_W10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73A41851" w14:textId="4086D42F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7945C5C0" w14:textId="60444C12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04C03DEE" w14:textId="01419A7B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5D15" w:rsidRPr="000606D8" w14:paraId="4DE3D2A2" w14:textId="77777777" w:rsidTr="000606D8">
        <w:tc>
          <w:tcPr>
            <w:tcW w:w="2265" w:type="dxa"/>
            <w:shd w:val="clear" w:color="auto" w:fill="F2F2F2" w:themeFill="background1" w:themeFillShade="F2"/>
          </w:tcPr>
          <w:p w14:paraId="3A86680A" w14:textId="117283D1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ZP2_W11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5152187B" w14:textId="77777777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55820026" w14:textId="37273F02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774C86FF" w14:textId="4CCFFFDA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5D15" w:rsidRPr="000606D8" w14:paraId="3A546164" w14:textId="77777777" w:rsidTr="00D03C91">
        <w:tc>
          <w:tcPr>
            <w:tcW w:w="9062" w:type="dxa"/>
            <w:gridSpan w:val="4"/>
          </w:tcPr>
          <w:p w14:paraId="1340DC69" w14:textId="550A9D42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zakresie umiejętności (U)</w:t>
            </w:r>
          </w:p>
        </w:tc>
      </w:tr>
      <w:tr w:rsidR="00445D15" w:rsidRPr="000606D8" w14:paraId="20EC352D" w14:textId="77777777" w:rsidTr="000606D8">
        <w:tc>
          <w:tcPr>
            <w:tcW w:w="2265" w:type="dxa"/>
            <w:shd w:val="clear" w:color="auto" w:fill="FAE2D5" w:themeFill="accent2" w:themeFillTint="33"/>
          </w:tcPr>
          <w:p w14:paraId="09E9286D" w14:textId="00496CA2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ZP2_U01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50C0A168" w14:textId="519E2048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08FCFB63" w14:textId="0F86EED6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6C44A7F4" w14:textId="15CAD4CD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0606D8" w14:paraId="2DD4740C" w14:textId="77777777" w:rsidTr="000606D8">
        <w:tc>
          <w:tcPr>
            <w:tcW w:w="2265" w:type="dxa"/>
            <w:shd w:val="clear" w:color="auto" w:fill="FAE2D5" w:themeFill="accent2" w:themeFillTint="33"/>
          </w:tcPr>
          <w:p w14:paraId="76F709A3" w14:textId="405AD364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ZP2_U02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7E39ABA2" w14:textId="3A494F29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057A605D" w14:textId="46854076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42CF82A9" w14:textId="215275CC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0606D8" w14:paraId="176C5838" w14:textId="77777777" w:rsidTr="000606D8">
        <w:tc>
          <w:tcPr>
            <w:tcW w:w="2265" w:type="dxa"/>
            <w:shd w:val="clear" w:color="auto" w:fill="FAE2D5" w:themeFill="accent2" w:themeFillTint="33"/>
          </w:tcPr>
          <w:p w14:paraId="1924D03D" w14:textId="68569051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ZP2_U03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345578CC" w14:textId="77777777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E07EC45" w14:textId="0106DBF8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20FFFBD2" w14:textId="737DC4DC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5D15" w:rsidRPr="000606D8" w14:paraId="521F8583" w14:textId="77777777" w:rsidTr="000606D8">
        <w:tc>
          <w:tcPr>
            <w:tcW w:w="2265" w:type="dxa"/>
            <w:shd w:val="clear" w:color="auto" w:fill="FAE2D5" w:themeFill="accent2" w:themeFillTint="33"/>
          </w:tcPr>
          <w:p w14:paraId="24B68F4A" w14:textId="6FF3F95C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ZP2_U04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0AA3C5E7" w14:textId="296EAC0A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47EBF55A" w14:textId="7F31582F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42304DA5" w14:textId="3AF61D24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5D15" w:rsidRPr="000606D8" w14:paraId="79B921BC" w14:textId="77777777" w:rsidTr="000606D8">
        <w:tc>
          <w:tcPr>
            <w:tcW w:w="2265" w:type="dxa"/>
            <w:shd w:val="clear" w:color="auto" w:fill="FAE2D5" w:themeFill="accent2" w:themeFillTint="33"/>
          </w:tcPr>
          <w:p w14:paraId="430219F2" w14:textId="38954342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ZP2_U05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42AA2710" w14:textId="77777777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14A97BF7" w14:textId="231111E4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45055C77" w14:textId="0EC8B33E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0606D8" w14:paraId="1D2B5C54" w14:textId="77777777" w:rsidTr="000606D8">
        <w:tc>
          <w:tcPr>
            <w:tcW w:w="2265" w:type="dxa"/>
            <w:shd w:val="clear" w:color="auto" w:fill="FAE2D5" w:themeFill="accent2" w:themeFillTint="33"/>
          </w:tcPr>
          <w:p w14:paraId="00D7BF4B" w14:textId="6C3A0938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ZP2_U06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6FD245B5" w14:textId="1F6DC7FE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70C92A10" w14:textId="60E81EC9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705F902F" w14:textId="4490F7BD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5D15" w:rsidRPr="000606D8" w14:paraId="1ADD4BAF" w14:textId="77777777" w:rsidTr="000606D8">
        <w:tc>
          <w:tcPr>
            <w:tcW w:w="2265" w:type="dxa"/>
            <w:shd w:val="clear" w:color="auto" w:fill="FAE2D5" w:themeFill="accent2" w:themeFillTint="33"/>
          </w:tcPr>
          <w:p w14:paraId="0828F67B" w14:textId="277C770A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ZP2_U07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26847CF0" w14:textId="79C897A0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43B9DC21" w14:textId="43F1DF62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4C3EA8C4" w14:textId="087CD991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5D15" w:rsidRPr="000606D8" w14:paraId="189E9280" w14:textId="77777777" w:rsidTr="000606D8">
        <w:tc>
          <w:tcPr>
            <w:tcW w:w="2265" w:type="dxa"/>
            <w:shd w:val="clear" w:color="auto" w:fill="FAE2D5" w:themeFill="accent2" w:themeFillTint="33"/>
          </w:tcPr>
          <w:p w14:paraId="60A9D081" w14:textId="3C4B2CB6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ZP2_U08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6DB0D57A" w14:textId="6B9622F9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33FAA9C0" w14:textId="31138EB1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324EEB1D" w14:textId="38B3433A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45D15" w:rsidRPr="000606D8" w14:paraId="4667E1DD" w14:textId="77777777" w:rsidTr="000606D8">
        <w:tc>
          <w:tcPr>
            <w:tcW w:w="2265" w:type="dxa"/>
            <w:shd w:val="clear" w:color="auto" w:fill="FAE2D5" w:themeFill="accent2" w:themeFillTint="33"/>
          </w:tcPr>
          <w:p w14:paraId="5CFC0DA0" w14:textId="150078C9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ZP2_U09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4CA3A3AB" w14:textId="77777777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3CCAAA38" w14:textId="5655D8D8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45F0EAAE" w14:textId="5026E0B6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5D15" w:rsidRPr="000606D8" w14:paraId="4BCDB918" w14:textId="77777777" w:rsidTr="000606D8">
        <w:tc>
          <w:tcPr>
            <w:tcW w:w="2265" w:type="dxa"/>
            <w:shd w:val="clear" w:color="auto" w:fill="FAE2D5" w:themeFill="accent2" w:themeFillTint="33"/>
          </w:tcPr>
          <w:p w14:paraId="55D55946" w14:textId="42512730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ZP2_U10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74CEA380" w14:textId="77CE6BA3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366353DF" w14:textId="366CA751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1B955AEB" w14:textId="7E877B62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45D15" w:rsidRPr="000606D8" w14:paraId="70C2CDE9" w14:textId="77777777" w:rsidTr="00FF4868">
        <w:tc>
          <w:tcPr>
            <w:tcW w:w="9062" w:type="dxa"/>
            <w:gridSpan w:val="4"/>
          </w:tcPr>
          <w:p w14:paraId="1038DEAA" w14:textId="30B6157B" w:rsidR="00445D15" w:rsidRPr="000606D8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zakresie kompetencji społecznych (K)</w:t>
            </w:r>
          </w:p>
        </w:tc>
      </w:tr>
      <w:tr w:rsidR="00445D15" w:rsidRPr="000606D8" w14:paraId="60C2CC87" w14:textId="77777777" w:rsidTr="000606D8">
        <w:tc>
          <w:tcPr>
            <w:tcW w:w="2265" w:type="dxa"/>
            <w:shd w:val="clear" w:color="auto" w:fill="D9F2D0" w:themeFill="accent6" w:themeFillTint="33"/>
          </w:tcPr>
          <w:p w14:paraId="3BA7C409" w14:textId="22CA5A52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ZP2_K01</w:t>
            </w:r>
          </w:p>
        </w:tc>
        <w:tc>
          <w:tcPr>
            <w:tcW w:w="2265" w:type="dxa"/>
            <w:shd w:val="clear" w:color="auto" w:fill="D9F2D0" w:themeFill="accent6" w:themeFillTint="33"/>
          </w:tcPr>
          <w:p w14:paraId="2E185461" w14:textId="77777777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9F2D0" w:themeFill="accent6" w:themeFillTint="33"/>
          </w:tcPr>
          <w:p w14:paraId="7669CF2C" w14:textId="015BA7E5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543DC531" w14:textId="2E955391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45D15" w:rsidRPr="000606D8" w14:paraId="3FE0F4AC" w14:textId="77777777" w:rsidTr="000606D8">
        <w:tc>
          <w:tcPr>
            <w:tcW w:w="2265" w:type="dxa"/>
            <w:shd w:val="clear" w:color="auto" w:fill="D9F2D0" w:themeFill="accent6" w:themeFillTint="33"/>
          </w:tcPr>
          <w:p w14:paraId="4CBDAF1F" w14:textId="3EB0E2C8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ZP2_K02</w:t>
            </w:r>
          </w:p>
        </w:tc>
        <w:tc>
          <w:tcPr>
            <w:tcW w:w="2265" w:type="dxa"/>
            <w:shd w:val="clear" w:color="auto" w:fill="D9F2D0" w:themeFill="accent6" w:themeFillTint="33"/>
          </w:tcPr>
          <w:p w14:paraId="23F40BA9" w14:textId="1A0A175D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64700C3D" w14:textId="3444AB06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399262B1" w14:textId="31B3A9FC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5D15" w:rsidRPr="000606D8" w14:paraId="053B9A86" w14:textId="77777777" w:rsidTr="000606D8">
        <w:tc>
          <w:tcPr>
            <w:tcW w:w="2265" w:type="dxa"/>
            <w:shd w:val="clear" w:color="auto" w:fill="D9F2D0" w:themeFill="accent6" w:themeFillTint="33"/>
          </w:tcPr>
          <w:p w14:paraId="395F1535" w14:textId="3FF21433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ZP2_K03</w:t>
            </w:r>
          </w:p>
        </w:tc>
        <w:tc>
          <w:tcPr>
            <w:tcW w:w="2265" w:type="dxa"/>
            <w:shd w:val="clear" w:color="auto" w:fill="D9F2D0" w:themeFill="accent6" w:themeFillTint="33"/>
          </w:tcPr>
          <w:p w14:paraId="0FBD72EA" w14:textId="102F0B3A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71EE3A9F" w14:textId="4961CCD0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5B4BC7C4" w14:textId="548CE6E3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0606D8" w14:paraId="0B3B3A94" w14:textId="77777777" w:rsidTr="000606D8">
        <w:tc>
          <w:tcPr>
            <w:tcW w:w="2265" w:type="dxa"/>
            <w:shd w:val="clear" w:color="auto" w:fill="D9F2D0" w:themeFill="accent6" w:themeFillTint="33"/>
          </w:tcPr>
          <w:p w14:paraId="39399119" w14:textId="576C726E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ZP2_K04</w:t>
            </w:r>
          </w:p>
        </w:tc>
        <w:tc>
          <w:tcPr>
            <w:tcW w:w="2265" w:type="dxa"/>
            <w:shd w:val="clear" w:color="auto" w:fill="D9F2D0" w:themeFill="accent6" w:themeFillTint="33"/>
          </w:tcPr>
          <w:p w14:paraId="70804685" w14:textId="77777777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9F2D0" w:themeFill="accent6" w:themeFillTint="33"/>
          </w:tcPr>
          <w:p w14:paraId="041E3F60" w14:textId="47FB1F6A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1771FE73" w14:textId="3C82711A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45D15" w:rsidRPr="000606D8" w14:paraId="2DC5108B" w14:textId="77777777" w:rsidTr="000606D8">
        <w:tc>
          <w:tcPr>
            <w:tcW w:w="2265" w:type="dxa"/>
            <w:shd w:val="clear" w:color="auto" w:fill="D9F2D0" w:themeFill="accent6" w:themeFillTint="33"/>
          </w:tcPr>
          <w:p w14:paraId="45677179" w14:textId="12EEBF92" w:rsidR="00445D15" w:rsidRPr="000606D8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ZP2_K05</w:t>
            </w:r>
          </w:p>
        </w:tc>
        <w:tc>
          <w:tcPr>
            <w:tcW w:w="2265" w:type="dxa"/>
            <w:shd w:val="clear" w:color="auto" w:fill="D9F2D0" w:themeFill="accent6" w:themeFillTint="33"/>
          </w:tcPr>
          <w:p w14:paraId="2C7917EF" w14:textId="77777777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9F2D0" w:themeFill="accent6" w:themeFillTint="33"/>
          </w:tcPr>
          <w:p w14:paraId="3C97F1A8" w14:textId="07F1118F" w:rsidR="00445D15" w:rsidRPr="000606D8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2C1E9EF6" w14:textId="7339B5BA" w:rsidR="00445D15" w:rsidRPr="000606D8" w:rsidRDefault="001D138F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06DC1634" w14:textId="77777777" w:rsidR="00246207" w:rsidRPr="00246207" w:rsidRDefault="00246207" w:rsidP="002462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6207" w:rsidRPr="0024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A4FA5"/>
    <w:multiLevelType w:val="hybridMultilevel"/>
    <w:tmpl w:val="4992D5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646EC"/>
    <w:multiLevelType w:val="hybridMultilevel"/>
    <w:tmpl w:val="2F0C3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817980">
    <w:abstractNumId w:val="0"/>
  </w:num>
  <w:num w:numId="2" w16cid:durableId="1557550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07"/>
    <w:rsid w:val="000606D8"/>
    <w:rsid w:val="001D138F"/>
    <w:rsid w:val="00202717"/>
    <w:rsid w:val="00246207"/>
    <w:rsid w:val="00445D15"/>
    <w:rsid w:val="004D157C"/>
    <w:rsid w:val="004D2855"/>
    <w:rsid w:val="007C2479"/>
    <w:rsid w:val="008A379D"/>
    <w:rsid w:val="00A6580B"/>
    <w:rsid w:val="00A82EA4"/>
    <w:rsid w:val="00B71F0A"/>
    <w:rsid w:val="00D07C96"/>
    <w:rsid w:val="00EA7EDF"/>
    <w:rsid w:val="00F378F1"/>
    <w:rsid w:val="00F81C0D"/>
    <w:rsid w:val="00F9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59A4"/>
  <w15:chartTrackingRefBased/>
  <w15:docId w15:val="{AE203ADB-9D91-4089-8792-B6D88CC3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6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6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6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6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6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6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2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2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2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2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2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2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6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6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6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6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6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2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62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62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2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620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4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445D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Rębak</dc:creator>
  <cp:keywords/>
  <dc:description/>
  <cp:lastModifiedBy>Dorota Rębak</cp:lastModifiedBy>
  <cp:revision>4</cp:revision>
  <dcterms:created xsi:type="dcterms:W3CDTF">2024-08-20T10:06:00Z</dcterms:created>
  <dcterms:modified xsi:type="dcterms:W3CDTF">2024-08-20T14:18:00Z</dcterms:modified>
</cp:coreProperties>
</file>